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557" w:rsidRPr="0029472D" w:rsidRDefault="0080707A" w:rsidP="00167557">
      <w:pPr>
        <w:widowControl w:val="0"/>
        <w:autoSpaceDE w:val="0"/>
        <w:spacing w:line="360" w:lineRule="auto"/>
      </w:pPr>
      <w:r>
        <w:rPr>
          <w:noProof/>
        </w:rPr>
        <w:pict>
          <v:rect id="Rectangle 481" o:spid="_x0000_s1026" style="position:absolute;margin-left:-7.2pt;margin-top:-23.7pt;width:503.2pt;height:748.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" filled="f" strokecolor="#385d8a" strokeweight=".70561mm">
            <v:path arrowok="t"/>
            <v:textbox inset="0,0,0,0"/>
          </v:rect>
        </w:pict>
      </w:r>
      <w:r w:rsidRPr="0080707A">
        <w:rPr>
          <w:rFonts w:ascii="Tahoma" w:hAnsi="Tahoma" w:cs="Tahoma"/>
          <w:noProof/>
          <w:sz w:val="22"/>
          <w:szCs w:val="22"/>
        </w:rPr>
        <w:pict>
          <v:group id="Groupe 10" o:spid="_x0000_s1054" style="position:absolute;margin-left:3.3pt;margin-top:-3.45pt;width:483.6pt;height:120.75pt;z-index:251668480" coordorigin="594,260" coordsize="11045,27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">
              <v:imagedata r:id="rId7" o:title="" croptop="18418f" cropbottom="29852f" cropleft="9239f" cropright="8422f"/>
            </v:shape>
            <v:shapetype id="_x0000_t202" coordsize="21600,21600" o:spt="202" path="m,l,21600r21600,l21600,xe">
              <v:stroke joinstyle="miter"/>
              <v:path gradientshapeok="t" o:connecttype="rect"/>
            </v:shapetype>
            <v:shape id="Text Box 4" o:spid="_x0000_s1028" type="#_x0000_t202" style="position:absolute;left:2470;top:260;width:3632;height:12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" filled="f" stroked="f" strokecolor="blue">
              <v:textbox>
                <w:txbxContent>
                  <w:p w:rsidR="00142832" w:rsidRPr="00B0530D" w:rsidRDefault="00142832" w:rsidP="00167557">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142832" w:rsidRPr="00B0530D" w:rsidRDefault="00142832" w:rsidP="00167557">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142832" w:rsidRPr="00B0530D" w:rsidRDefault="00142832" w:rsidP="00167557">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142832" w:rsidRDefault="00142832" w:rsidP="00167557">
                    <w:pPr>
                      <w:spacing w:line="288" w:lineRule="auto"/>
                      <w:jc w:val="center"/>
                      <w:rPr>
                        <w:rFonts w:ascii="Tahoma" w:hAnsi="Tahoma" w:cs="Tahoma"/>
                        <w:b/>
                        <w:bCs/>
                        <w:sz w:val="22"/>
                      </w:rPr>
                    </w:pPr>
                  </w:p>
                </w:txbxContent>
              </v:textbox>
            </v:shape>
            <v:shape id="Text Box 5" o:spid="_x0000_s1029" type="#_x0000_t202" style="position:absolute;left:7433;top:347;width:4206;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" filled="f" stroked="f" strokecolor="blue">
              <v:textbox>
                <w:txbxContent>
                  <w:p w:rsidR="00142832" w:rsidRDefault="00142832" w:rsidP="00167557">
                    <w:pPr>
                      <w:spacing w:line="264" w:lineRule="auto"/>
                      <w:jc w:val="center"/>
                      <w:rPr>
                        <w:rFonts w:ascii="Tahoma" w:hAnsi="Tahoma" w:cs="Tahoma"/>
                        <w:b/>
                        <w:bCs/>
                        <w:sz w:val="20"/>
                      </w:rPr>
                    </w:pPr>
                    <w:r>
                      <w:rPr>
                        <w:rFonts w:ascii="Tahoma" w:hAnsi="Tahoma" w:cs="Tahoma"/>
                        <w:b/>
                        <w:bCs/>
                        <w:sz w:val="20"/>
                      </w:rPr>
                      <w:t>REPUBLIQUE DU CAMEROUN</w:t>
                    </w:r>
                  </w:p>
                  <w:p w:rsidR="00142832" w:rsidRDefault="00142832" w:rsidP="00167557">
                    <w:pPr>
                      <w:spacing w:line="264" w:lineRule="auto"/>
                      <w:jc w:val="center"/>
                      <w:rPr>
                        <w:rFonts w:ascii="Tahoma" w:hAnsi="Tahoma" w:cs="Tahoma"/>
                        <w:b/>
                        <w:bCs/>
                        <w:sz w:val="20"/>
                      </w:rPr>
                    </w:pPr>
                    <w:r>
                      <w:rPr>
                        <w:rFonts w:ascii="Tahoma" w:hAnsi="Tahoma" w:cs="Tahoma"/>
                        <w:b/>
                        <w:bCs/>
                        <w:sz w:val="20"/>
                      </w:rPr>
                      <w:t>Paix-Travail-Patrie</w:t>
                    </w:r>
                  </w:p>
                  <w:p w:rsidR="00142832" w:rsidRPr="00F51FA1" w:rsidRDefault="00142832" w:rsidP="00167557">
                    <w:pPr>
                      <w:pStyle w:val="Titre1"/>
                      <w:spacing w:line="264" w:lineRule="auto"/>
                      <w:rPr>
                        <w:i/>
                        <w:iCs/>
                        <w:sz w:val="16"/>
                        <w:szCs w:val="16"/>
                      </w:rPr>
                    </w:pPr>
                    <w:r w:rsidRPr="00F51FA1">
                      <w:rPr>
                        <w:sz w:val="16"/>
                        <w:szCs w:val="16"/>
                      </w:rPr>
                      <w:t>Paix - Travail - Patrie</w:t>
                    </w:r>
                  </w:p>
                  <w:p w:rsidR="00142832" w:rsidRDefault="00142832" w:rsidP="00167557">
                    <w:pPr>
                      <w:spacing w:line="264" w:lineRule="auto"/>
                      <w:jc w:val="center"/>
                      <w:rPr>
                        <w:rFonts w:ascii="Tahoma" w:hAnsi="Tahoma" w:cs="Tahoma"/>
                        <w:b/>
                        <w:bCs/>
                        <w:sz w:val="20"/>
                      </w:rPr>
                    </w:pPr>
                  </w:p>
                </w:txbxContent>
              </v:textbox>
            </v:shape>
            <v:shape id="Text Box 6" o:spid="_x0000_s1030"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" filled="f" stroked="f" strokecolor="blue">
              <v:textbox>
                <w:txbxContent>
                  <w:p w:rsidR="00142832" w:rsidRPr="00F51FA1" w:rsidRDefault="00142832" w:rsidP="00167557">
                    <w:pPr>
                      <w:spacing w:line="264" w:lineRule="auto"/>
                      <w:jc w:val="center"/>
                      <w:rPr>
                        <w:rFonts w:ascii="Tahoma" w:hAnsi="Tahoma" w:cs="Tahoma"/>
                        <w:sz w:val="20"/>
                        <w:szCs w:val="20"/>
                      </w:rPr>
                    </w:pPr>
                    <w:r w:rsidRPr="00F51FA1">
                      <w:rPr>
                        <w:rFonts w:ascii="Tahoma" w:hAnsi="Tahoma" w:cs="Tahoma"/>
                        <w:sz w:val="20"/>
                        <w:szCs w:val="20"/>
                      </w:rPr>
                      <w:t xml:space="preserve">B.P. 162 Sangmélima - Tél. (237) </w:t>
                    </w:r>
                    <w:r>
                      <w:rPr>
                        <w:rFonts w:ascii="Tahoma" w:hAnsi="Tahoma" w:cs="Tahoma"/>
                        <w:sz w:val="20"/>
                        <w:szCs w:val="20"/>
                      </w:rPr>
                      <w:t>2</w:t>
                    </w:r>
                    <w:r w:rsidRPr="00F51FA1">
                      <w:rPr>
                        <w:rFonts w:ascii="Tahoma" w:hAnsi="Tahoma" w:cs="Tahoma"/>
                        <w:sz w:val="20"/>
                        <w:szCs w:val="20"/>
                      </w:rPr>
                      <w:t xml:space="preserve">22 28 84 42  ***  Fax  </w:t>
                    </w:r>
                    <w:r>
                      <w:rPr>
                        <w:rFonts w:ascii="Tahoma" w:hAnsi="Tahoma" w:cs="Tahoma"/>
                        <w:sz w:val="20"/>
                        <w:szCs w:val="20"/>
                      </w:rPr>
                      <w:t>2</w:t>
                    </w:r>
                    <w:r w:rsidRPr="00F51FA1">
                      <w:rPr>
                        <w:rFonts w:ascii="Tahoma" w:hAnsi="Tahoma" w:cs="Tahoma"/>
                        <w:sz w:val="20"/>
                        <w:szCs w:val="20"/>
                      </w:rPr>
                      <w:t>22 28 83 02</w:t>
                    </w:r>
                  </w:p>
                </w:txbxContent>
              </v:textbox>
            </v:shape>
            <v:shape id="Text Box 7" o:spid="_x0000_s1031"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142832" w:rsidRDefault="00142832" w:rsidP="00167557">
                    <w:r>
                      <w:t>E-mail : mairie_sang2007@yahoo.fr</w:t>
                    </w:r>
                  </w:p>
                </w:txbxContent>
              </v:textbox>
            </v:shape>
            <v:shape id="Text Box 8" o:spid="_x0000_s1032"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42832" w:rsidRPr="0096542F" w:rsidRDefault="00142832" w:rsidP="00167557"/>
                </w:txbxContent>
              </v:textbox>
            </v:shape>
          </v:group>
        </w:pict>
      </w:r>
    </w:p>
    <w:p w:rsidR="00167557" w:rsidRPr="0029472D" w:rsidRDefault="00167557" w:rsidP="00167557">
      <w:pPr>
        <w:spacing w:line="360" w:lineRule="auto"/>
        <w:jc w:val="center"/>
      </w:pPr>
    </w:p>
    <w:p w:rsidR="00167557" w:rsidRDefault="00167557" w:rsidP="00167557">
      <w:pPr>
        <w:tabs>
          <w:tab w:val="left" w:pos="3536"/>
        </w:tabs>
        <w:rPr>
          <w:rFonts w:ascii="Tahoma" w:hAnsi="Tahoma" w:cs="Tahoma"/>
          <w:sz w:val="22"/>
          <w:szCs w:val="22"/>
        </w:rPr>
      </w:pPr>
    </w:p>
    <w:p w:rsidR="00167557" w:rsidRPr="0029472D" w:rsidRDefault="00167557" w:rsidP="00167557">
      <w:pPr>
        <w:spacing w:line="360" w:lineRule="auto"/>
        <w:jc w:val="center"/>
      </w:pPr>
    </w:p>
    <w:p w:rsidR="00167557" w:rsidRPr="0029472D" w:rsidRDefault="00167557" w:rsidP="00167557">
      <w:pPr>
        <w:spacing w:line="360" w:lineRule="auto"/>
        <w:jc w:val="center"/>
      </w:pPr>
    </w:p>
    <w:p w:rsidR="00167557" w:rsidRDefault="00167557" w:rsidP="00167557">
      <w:pPr>
        <w:spacing w:line="360" w:lineRule="auto"/>
        <w:jc w:val="center"/>
        <w:rPr>
          <w:b/>
          <w:bCs/>
          <w:i/>
        </w:rPr>
      </w:pPr>
    </w:p>
    <w:p w:rsidR="00167557" w:rsidRDefault="00167557" w:rsidP="00167557">
      <w:pPr>
        <w:spacing w:line="360" w:lineRule="auto"/>
        <w:jc w:val="center"/>
        <w:rPr>
          <w:b/>
          <w:bCs/>
          <w:i/>
        </w:rPr>
      </w:pPr>
    </w:p>
    <w:p w:rsidR="00167557" w:rsidRDefault="00167557" w:rsidP="00167557">
      <w:pPr>
        <w:spacing w:line="360" w:lineRule="auto"/>
        <w:jc w:val="center"/>
        <w:rPr>
          <w:b/>
          <w:bCs/>
          <w:i/>
        </w:rPr>
      </w:pPr>
    </w:p>
    <w:p w:rsidR="00167557" w:rsidRPr="00724E34" w:rsidRDefault="00167557" w:rsidP="00167557">
      <w:pPr>
        <w:spacing w:line="360" w:lineRule="auto"/>
        <w:jc w:val="center"/>
        <w:rPr>
          <w:b/>
          <w:bCs/>
        </w:rPr>
      </w:pPr>
      <w:r w:rsidRPr="00724E34">
        <w:rPr>
          <w:b/>
          <w:bCs/>
        </w:rPr>
        <w:t>STRUCTURE INTERNE DE GESTION ADMINISTRATIVE DE MARCHES PUBLICS</w:t>
      </w:r>
    </w:p>
    <w:p w:rsidR="00167557" w:rsidRPr="00724E34" w:rsidRDefault="00167557" w:rsidP="00167557">
      <w:pPr>
        <w:spacing w:line="360" w:lineRule="auto"/>
        <w:jc w:val="center"/>
        <w:rPr>
          <w:b/>
          <w:bCs/>
        </w:rPr>
      </w:pPr>
      <w:r w:rsidRPr="00724E34">
        <w:rPr>
          <w:b/>
          <w:bCs/>
        </w:rPr>
        <w:t>(SIGAMP)</w:t>
      </w:r>
    </w:p>
    <w:p w:rsidR="00167557" w:rsidRPr="00724E34" w:rsidRDefault="00167557" w:rsidP="00167557">
      <w:pPr>
        <w:spacing w:line="360" w:lineRule="auto"/>
        <w:jc w:val="center"/>
        <w:rPr>
          <w:b/>
          <w:bCs/>
        </w:rPr>
      </w:pPr>
    </w:p>
    <w:p w:rsidR="00167557" w:rsidRPr="00724E34" w:rsidRDefault="00167557" w:rsidP="00167557">
      <w:pPr>
        <w:spacing w:line="360" w:lineRule="auto"/>
        <w:jc w:val="center"/>
        <w:rPr>
          <w:b/>
          <w:bCs/>
        </w:rPr>
      </w:pPr>
      <w:r w:rsidRPr="00724E34">
        <w:rPr>
          <w:b/>
          <w:bCs/>
        </w:rPr>
        <w:t>COMMISSION DEPARTEMENTALE DE PASSATION DES MARCHES</w:t>
      </w:r>
    </w:p>
    <w:p w:rsidR="00167557" w:rsidRPr="00724E34" w:rsidRDefault="00167557" w:rsidP="00167557">
      <w:pPr>
        <w:spacing w:line="360" w:lineRule="auto"/>
        <w:jc w:val="center"/>
        <w:rPr>
          <w:b/>
        </w:rPr>
      </w:pPr>
    </w:p>
    <w:tbl>
      <w:tblPr>
        <w:tblW w:w="9609" w:type="dxa"/>
        <w:jc w:val="center"/>
        <w:tblLayout w:type="fixed"/>
        <w:tblCellMar>
          <w:left w:w="10" w:type="dxa"/>
          <w:right w:w="10" w:type="dxa"/>
        </w:tblCellMar>
        <w:tblLook w:val="0000"/>
      </w:tblPr>
      <w:tblGrid>
        <w:gridCol w:w="9609"/>
      </w:tblGrid>
      <w:tr w:rsidR="00167557" w:rsidRPr="0029472D" w:rsidTr="00BD0B84">
        <w:trPr>
          <w:trHeight w:val="3075"/>
          <w:jc w:val="center"/>
        </w:trPr>
        <w:tc>
          <w:tcPr>
            <w:tcW w:w="9609"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167557" w:rsidRPr="0029472D" w:rsidRDefault="00167557" w:rsidP="00167557">
            <w:pPr>
              <w:widowControl w:val="0"/>
              <w:autoSpaceDE w:val="0"/>
              <w:spacing w:before="61" w:line="360" w:lineRule="auto"/>
              <w:ind w:left="285" w:right="-20"/>
              <w:jc w:val="center"/>
              <w:rPr>
                <w:b/>
                <w:bCs/>
              </w:rPr>
            </w:pPr>
          </w:p>
          <w:p w:rsidR="00167557" w:rsidRPr="00724E34" w:rsidRDefault="00167557" w:rsidP="00167557">
            <w:pPr>
              <w:widowControl w:val="0"/>
              <w:autoSpaceDE w:val="0"/>
              <w:spacing w:before="61" w:line="360" w:lineRule="auto"/>
              <w:ind w:left="285" w:right="-20"/>
              <w:jc w:val="both"/>
              <w:rPr>
                <w:sz w:val="28"/>
                <w:szCs w:val="28"/>
              </w:rPr>
            </w:pPr>
            <w:r w:rsidRPr="00724E34">
              <w:rPr>
                <w:b/>
                <w:bCs/>
                <w:sz w:val="28"/>
                <w:szCs w:val="28"/>
              </w:rPr>
              <w:t>DOSSIERD’APPELD’OFFRES</w:t>
            </w:r>
            <w:r w:rsidRPr="00724E34">
              <w:rPr>
                <w:b/>
                <w:bCs/>
                <w:spacing w:val="6"/>
                <w:sz w:val="28"/>
                <w:szCs w:val="28"/>
              </w:rPr>
              <w:t xml:space="preserve"> NATIONAL OUVERT</w:t>
            </w:r>
            <w:r w:rsidRPr="00724E34">
              <w:rPr>
                <w:b/>
                <w:bCs/>
                <w:sz w:val="28"/>
                <w:szCs w:val="28"/>
              </w:rPr>
              <w:t>N°</w:t>
            </w:r>
            <w:r w:rsidR="008C05DA">
              <w:rPr>
                <w:sz w:val="28"/>
                <w:szCs w:val="28"/>
              </w:rPr>
              <w:t>00</w:t>
            </w:r>
            <w:r w:rsidR="00A96FDF">
              <w:rPr>
                <w:sz w:val="28"/>
                <w:szCs w:val="28"/>
              </w:rPr>
              <w:t>6</w:t>
            </w:r>
            <w:r w:rsidRPr="00724E34">
              <w:rPr>
                <w:b/>
                <w:bCs/>
                <w:sz w:val="28"/>
                <w:szCs w:val="28"/>
              </w:rPr>
              <w:t>/</w:t>
            </w:r>
            <w:r w:rsidR="00E21413">
              <w:rPr>
                <w:b/>
                <w:bCs/>
                <w:sz w:val="28"/>
                <w:szCs w:val="28"/>
              </w:rPr>
              <w:t>AONO</w:t>
            </w:r>
          </w:p>
          <w:p w:rsidR="00167557" w:rsidRPr="0029472D" w:rsidRDefault="00167557" w:rsidP="00A96FDF">
            <w:pPr>
              <w:widowControl w:val="0"/>
              <w:autoSpaceDE w:val="0"/>
              <w:spacing w:before="11" w:line="360" w:lineRule="auto"/>
              <w:ind w:left="285" w:right="-20"/>
              <w:jc w:val="both"/>
              <w:rPr>
                <w:b/>
              </w:rPr>
            </w:pPr>
            <w:r w:rsidRPr="00724E34">
              <w:rPr>
                <w:iCs/>
                <w:sz w:val="28"/>
                <w:szCs w:val="28"/>
              </w:rPr>
              <w:t>/</w:t>
            </w:r>
            <w:r w:rsidRPr="00724E34">
              <w:rPr>
                <w:b/>
                <w:iCs/>
                <w:spacing w:val="17"/>
                <w:sz w:val="28"/>
                <w:szCs w:val="28"/>
              </w:rPr>
              <w:t>CS/SIGAMP/</w:t>
            </w:r>
            <w:r w:rsidRPr="00724E34">
              <w:rPr>
                <w:b/>
                <w:iCs/>
                <w:sz w:val="28"/>
                <w:szCs w:val="28"/>
              </w:rPr>
              <w:t>CDPM</w:t>
            </w:r>
            <w:r w:rsidRPr="00724E34">
              <w:rPr>
                <w:iCs/>
                <w:sz w:val="28"/>
                <w:szCs w:val="28"/>
              </w:rPr>
              <w:t>/</w:t>
            </w:r>
            <w:r w:rsidRPr="00724E34">
              <w:rPr>
                <w:b/>
                <w:bCs/>
                <w:sz w:val="28"/>
                <w:szCs w:val="28"/>
              </w:rPr>
              <w:t xml:space="preserve"> 2025DU</w:t>
            </w:r>
            <w:r>
              <w:rPr>
                <w:b/>
                <w:bCs/>
                <w:sz w:val="28"/>
                <w:szCs w:val="28"/>
              </w:rPr>
              <w:t> </w:t>
            </w:r>
            <w:r w:rsidR="008C05DA">
              <w:rPr>
                <w:b/>
                <w:bCs/>
                <w:sz w:val="28"/>
                <w:szCs w:val="28"/>
              </w:rPr>
              <w:t>1</w:t>
            </w:r>
            <w:r w:rsidR="00A96FDF">
              <w:rPr>
                <w:b/>
                <w:bCs/>
                <w:sz w:val="28"/>
                <w:szCs w:val="28"/>
              </w:rPr>
              <w:t>9</w:t>
            </w:r>
            <w:r w:rsidR="008C05DA">
              <w:rPr>
                <w:b/>
                <w:bCs/>
                <w:sz w:val="28"/>
                <w:szCs w:val="28"/>
              </w:rPr>
              <w:t>/03/</w:t>
            </w:r>
            <w:r w:rsidRPr="00724E34">
              <w:rPr>
                <w:b/>
                <w:bCs/>
                <w:sz w:val="28"/>
                <w:szCs w:val="28"/>
              </w:rPr>
              <w:t xml:space="preserve">2025 </w:t>
            </w:r>
            <w:r>
              <w:rPr>
                <w:b/>
                <w:bCs/>
                <w:sz w:val="28"/>
                <w:szCs w:val="28"/>
              </w:rPr>
              <w:t xml:space="preserve">« EN PROCEDURE D’URGENCE » </w:t>
            </w:r>
            <w:r w:rsidRPr="00724E34">
              <w:rPr>
                <w:b/>
                <w:bCs/>
                <w:sz w:val="28"/>
                <w:szCs w:val="28"/>
              </w:rPr>
              <w:t>POUR</w:t>
            </w:r>
            <w:r>
              <w:rPr>
                <w:b/>
                <w:bCs/>
                <w:spacing w:val="6"/>
                <w:sz w:val="28"/>
                <w:szCs w:val="28"/>
              </w:rPr>
              <w:t>LA C</w:t>
            </w:r>
            <w:r w:rsidRPr="00724E34">
              <w:rPr>
                <w:b/>
                <w:bCs/>
                <w:spacing w:val="6"/>
                <w:sz w:val="28"/>
                <w:szCs w:val="28"/>
              </w:rPr>
              <w:t>ONSTRUCTION DE</w:t>
            </w:r>
            <w:r>
              <w:rPr>
                <w:b/>
                <w:bCs/>
                <w:spacing w:val="6"/>
                <w:sz w:val="28"/>
                <w:szCs w:val="28"/>
              </w:rPr>
              <w:t xml:space="preserve">S CLOTURES DANS CERTAINES ECOLES </w:t>
            </w:r>
            <w:r w:rsidR="00BD0B84">
              <w:rPr>
                <w:b/>
                <w:bCs/>
                <w:spacing w:val="6"/>
                <w:sz w:val="28"/>
                <w:szCs w:val="28"/>
              </w:rPr>
              <w:t>MATERNELLES</w:t>
            </w:r>
            <w:r>
              <w:rPr>
                <w:b/>
                <w:bCs/>
                <w:spacing w:val="6"/>
                <w:sz w:val="28"/>
                <w:szCs w:val="28"/>
              </w:rPr>
              <w:t xml:space="preserve"> DE LA COMMUNE DE SANGMELIMA (E</w:t>
            </w:r>
            <w:r w:rsidR="00BD0B84">
              <w:rPr>
                <w:b/>
                <w:bCs/>
                <w:spacing w:val="6"/>
                <w:sz w:val="28"/>
                <w:szCs w:val="28"/>
              </w:rPr>
              <w:t xml:space="preserve">M LOBO-SI </w:t>
            </w:r>
            <w:r>
              <w:rPr>
                <w:b/>
                <w:bCs/>
                <w:spacing w:val="6"/>
                <w:sz w:val="28"/>
                <w:szCs w:val="28"/>
              </w:rPr>
              <w:t>ET E</w:t>
            </w:r>
            <w:r w:rsidR="00BD0B84">
              <w:rPr>
                <w:b/>
                <w:bCs/>
                <w:spacing w:val="6"/>
                <w:sz w:val="28"/>
                <w:szCs w:val="28"/>
              </w:rPr>
              <w:t>M DE</w:t>
            </w:r>
            <w:r w:rsidR="001036E0">
              <w:rPr>
                <w:b/>
                <w:bCs/>
                <w:spacing w:val="6"/>
                <w:sz w:val="28"/>
                <w:szCs w:val="28"/>
              </w:rPr>
              <w:t>S</w:t>
            </w:r>
            <w:r w:rsidR="00BD0B84">
              <w:rPr>
                <w:b/>
                <w:bCs/>
                <w:spacing w:val="6"/>
                <w:sz w:val="28"/>
                <w:szCs w:val="28"/>
              </w:rPr>
              <w:t xml:space="preserve"> PALMERAIE</w:t>
            </w:r>
            <w:r w:rsidR="001036E0">
              <w:rPr>
                <w:b/>
                <w:bCs/>
                <w:spacing w:val="6"/>
                <w:sz w:val="28"/>
                <w:szCs w:val="28"/>
              </w:rPr>
              <w:t>S</w:t>
            </w:r>
            <w:r>
              <w:rPr>
                <w:b/>
                <w:bCs/>
                <w:spacing w:val="6"/>
                <w:sz w:val="28"/>
                <w:szCs w:val="28"/>
              </w:rPr>
              <w:t xml:space="preserve"> (</w:t>
            </w:r>
            <w:r w:rsidR="00BD0B84">
              <w:rPr>
                <w:b/>
                <w:bCs/>
                <w:spacing w:val="6"/>
                <w:sz w:val="28"/>
                <w:szCs w:val="28"/>
              </w:rPr>
              <w:t>300</w:t>
            </w:r>
            <w:r>
              <w:rPr>
                <w:b/>
                <w:bCs/>
                <w:spacing w:val="6"/>
                <w:sz w:val="28"/>
                <w:szCs w:val="28"/>
              </w:rPr>
              <w:t xml:space="preserve"> ml))</w:t>
            </w:r>
          </w:p>
        </w:tc>
      </w:tr>
    </w:tbl>
    <w:p w:rsidR="00167557" w:rsidRPr="0029472D" w:rsidRDefault="00167557" w:rsidP="00167557">
      <w:pPr>
        <w:spacing w:line="360" w:lineRule="auto"/>
        <w:jc w:val="center"/>
        <w:rPr>
          <w:b/>
        </w:rPr>
      </w:pPr>
    </w:p>
    <w:p w:rsidR="00167557" w:rsidRPr="0029472D" w:rsidRDefault="00167557" w:rsidP="00167557">
      <w:pPr>
        <w:spacing w:line="360" w:lineRule="auto"/>
        <w:ind w:left="2124" w:firstLine="708"/>
        <w:rPr>
          <w:b/>
        </w:rPr>
      </w:pPr>
      <w:r w:rsidRPr="0029472D">
        <w:rPr>
          <w:b/>
        </w:rPr>
        <w:t xml:space="preserve">FINANCEMENT : </w:t>
      </w:r>
      <w:r>
        <w:rPr>
          <w:b/>
        </w:rPr>
        <w:t xml:space="preserve">BIP TRANSFERE DU MINEDUB  </w:t>
      </w:r>
    </w:p>
    <w:p w:rsidR="00167557" w:rsidRPr="0029472D" w:rsidRDefault="00167557" w:rsidP="00167557">
      <w:pPr>
        <w:spacing w:line="360" w:lineRule="auto"/>
        <w:jc w:val="center"/>
        <w:rPr>
          <w:b/>
        </w:rPr>
      </w:pPr>
      <w:r w:rsidRPr="0029472D">
        <w:rPr>
          <w:b/>
        </w:rPr>
        <w:t>IMPUTATION : ………………………</w:t>
      </w:r>
    </w:p>
    <w:p w:rsidR="00167557" w:rsidRPr="0029472D" w:rsidRDefault="00167557" w:rsidP="00167557">
      <w:pPr>
        <w:spacing w:line="360" w:lineRule="auto"/>
        <w:jc w:val="center"/>
        <w:rPr>
          <w:b/>
        </w:rPr>
      </w:pPr>
    </w:p>
    <w:p w:rsidR="00167557" w:rsidRPr="0029472D" w:rsidRDefault="0080707A" w:rsidP="00167557">
      <w:pPr>
        <w:spacing w:line="360" w:lineRule="auto"/>
        <w:jc w:val="center"/>
      </w:pPr>
      <w:r>
        <w:rPr>
          <w:noProof/>
        </w:rPr>
        <w:pict>
          <v:shapetype id="_x0000_t32" coordsize="21600,21600" o:spt="32" o:oned="t" path="m,l21600,21600e" filled="f">
            <v:path arrowok="t" fillok="f" o:connecttype="none"/>
            <o:lock v:ext="edit" shapetype="t"/>
          </v:shapetype>
          <v:shape id="Connecteur droit 438" o:spid="_x0000_s1053" type="#_x0000_t32" style="position:absolute;left:0;text-align:left;margin-left:77.15pt;margin-top:3.5pt;width:5in;height:0;z-index:251659264;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w:r>
    </w:p>
    <w:p w:rsidR="00167557" w:rsidRPr="0029472D" w:rsidRDefault="00167557" w:rsidP="00167557">
      <w:pPr>
        <w:spacing w:line="360" w:lineRule="auto"/>
        <w:jc w:val="center"/>
        <w:rPr>
          <w:b/>
        </w:rPr>
      </w:pPr>
      <w:r w:rsidRPr="0029472D">
        <w:rPr>
          <w:b/>
        </w:rPr>
        <w:t xml:space="preserve">EXERCICE </w:t>
      </w:r>
      <w:r>
        <w:rPr>
          <w:b/>
        </w:rPr>
        <w:t>2025</w:t>
      </w:r>
    </w:p>
    <w:p w:rsidR="00167557" w:rsidRPr="0029472D" w:rsidRDefault="00167557" w:rsidP="00167557">
      <w:pPr>
        <w:spacing w:line="360" w:lineRule="auto"/>
        <w:jc w:val="center"/>
        <w:rPr>
          <w:b/>
        </w:rPr>
      </w:pPr>
    </w:p>
    <w:p w:rsidR="00167557" w:rsidRPr="0029472D" w:rsidRDefault="0080707A" w:rsidP="00167557">
      <w:pPr>
        <w:spacing w:line="360" w:lineRule="auto"/>
        <w:jc w:val="center"/>
      </w:pPr>
      <w:r>
        <w:rPr>
          <w:noProof/>
        </w:rPr>
        <w:pict>
          <v:shape id="Connecteur droit 442" o:spid="_x0000_s1052" type="#_x0000_t32" style="position:absolute;left:0;text-align:left;margin-left:77.15pt;margin-top:.95pt;width:5in;height:0;z-index:2516602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BL82QhuAEAAGMDAAAOAAAAAAAAAAAAAAAAAC4CAABkcnMvZTJv&#10;RG9jLnhtbFBLAQItABQABgAIAAAAIQA9aeOK3AAAAAcBAAAPAAAAAAAAAAAAAAAAABIEAABkcnMv&#10;ZG93bnJldi54bWxQSwUGAAAAAAQABADzAAAAGwUAAAAA&#10;" strokeweight=".26467mm">
            <o:lock v:ext="edit" shapetype="f"/>
          </v:shape>
        </w:pict>
      </w:r>
    </w:p>
    <w:p w:rsidR="00167557" w:rsidRDefault="00167557" w:rsidP="00167557">
      <w:pPr>
        <w:widowControl w:val="0"/>
        <w:autoSpaceDE w:val="0"/>
        <w:spacing w:line="360" w:lineRule="auto"/>
        <w:jc w:val="center"/>
        <w:rPr>
          <w:b/>
          <w:sz w:val="16"/>
          <w:szCs w:val="16"/>
        </w:rPr>
      </w:pPr>
    </w:p>
    <w:p w:rsidR="00167557" w:rsidRDefault="00167557" w:rsidP="00167557">
      <w:pPr>
        <w:widowControl w:val="0"/>
        <w:autoSpaceDE w:val="0"/>
        <w:spacing w:line="360" w:lineRule="auto"/>
        <w:jc w:val="center"/>
        <w:rPr>
          <w:b/>
          <w:sz w:val="16"/>
          <w:szCs w:val="16"/>
        </w:rPr>
      </w:pPr>
    </w:p>
    <w:p w:rsidR="00167557" w:rsidRPr="00EA37D2" w:rsidRDefault="00167557" w:rsidP="00167557">
      <w:pPr>
        <w:widowControl w:val="0"/>
        <w:autoSpaceDE w:val="0"/>
        <w:spacing w:line="360" w:lineRule="auto"/>
        <w:jc w:val="center"/>
        <w:rPr>
          <w:b/>
          <w:color w:val="000000" w:themeColor="text1"/>
          <w:sz w:val="28"/>
          <w:szCs w:val="28"/>
        </w:rPr>
      </w:pPr>
      <w:r w:rsidRPr="00EA37D2">
        <w:rPr>
          <w:b/>
          <w:color w:val="000000" w:themeColor="text1"/>
          <w:sz w:val="28"/>
          <w:szCs w:val="28"/>
        </w:rPr>
        <w:t>DOSSIER D’APPEL D’OFFRES</w:t>
      </w:r>
    </w:p>
    <w:p w:rsidR="00167557" w:rsidRDefault="00167557" w:rsidP="00167557">
      <w:pPr>
        <w:widowControl w:val="0"/>
        <w:autoSpaceDE w:val="0"/>
        <w:spacing w:before="120" w:line="360" w:lineRule="auto"/>
        <w:jc w:val="center"/>
        <w:rPr>
          <w:b/>
          <w:sz w:val="28"/>
        </w:rPr>
      </w:pPr>
    </w:p>
    <w:p w:rsidR="00167557" w:rsidRPr="00384F2D" w:rsidRDefault="007A1EDB" w:rsidP="00167557">
      <w:pPr>
        <w:widowControl w:val="0"/>
        <w:autoSpaceDE w:val="0"/>
        <w:spacing w:before="120" w:line="360" w:lineRule="auto"/>
        <w:jc w:val="center"/>
        <w:rPr>
          <w:b/>
          <w:i/>
        </w:rPr>
      </w:pPr>
      <w:r>
        <w:rPr>
          <w:b/>
          <w:i/>
        </w:rPr>
        <w:t>MARS</w:t>
      </w:r>
      <w:r w:rsidR="00167557" w:rsidRPr="00384F2D">
        <w:rPr>
          <w:b/>
          <w:i/>
        </w:rPr>
        <w:t xml:space="preserve"> 2025</w:t>
      </w:r>
      <w:r w:rsidR="00167557" w:rsidRPr="00384F2D">
        <w:rPr>
          <w:b/>
          <w:i/>
        </w:rPr>
        <w:br w:type="page"/>
      </w:r>
    </w:p>
    <w:p w:rsidR="00167557" w:rsidRDefault="00167557" w:rsidP="00167557">
      <w:pPr>
        <w:pStyle w:val="DTAOtitre"/>
      </w:pPr>
      <w:r w:rsidRPr="0029472D">
        <w:lastRenderedPageBreak/>
        <w:t>Table des matières</w:t>
      </w:r>
    </w:p>
    <w:p w:rsidR="00225C28" w:rsidRPr="0029472D" w:rsidRDefault="00225C28" w:rsidP="00167557">
      <w:pPr>
        <w:pStyle w:val="DTAOtitre"/>
      </w:pPr>
    </w:p>
    <w:p w:rsidR="00167557" w:rsidRPr="0029472D" w:rsidRDefault="0080707A" w:rsidP="00167557">
      <w:pPr>
        <w:pStyle w:val="TM1"/>
        <w:rPr>
          <w:rFonts w:eastAsiaTheme="minorEastAsia"/>
          <w:noProof/>
        </w:rPr>
      </w:pPr>
      <w:r w:rsidRPr="0029472D">
        <w:rPr>
          <w:spacing w:val="36"/>
        </w:rPr>
        <w:fldChar w:fldCharType="begin"/>
      </w:r>
      <w:r w:rsidR="00167557" w:rsidRPr="0029472D">
        <w:rPr>
          <w:spacing w:val="36"/>
        </w:rPr>
        <w:instrText xml:space="preserve"> TOC \h \z \t "DTAO pièces;1" </w:instrText>
      </w:r>
      <w:r w:rsidRPr="0029472D">
        <w:rPr>
          <w:spacing w:val="36"/>
        </w:rPr>
        <w:fldChar w:fldCharType="separate"/>
      </w:r>
      <w:hyperlink w:anchor="_Toc157306462" w:history="1">
        <w:r w:rsidR="00167557" w:rsidRPr="0029472D">
          <w:rPr>
            <w:rStyle w:val="Lienhypertexte"/>
            <w:noProof/>
          </w:rPr>
          <w:t>Pièce N°1.</w:t>
        </w:r>
        <w:r w:rsidR="00167557" w:rsidRPr="0029472D">
          <w:rPr>
            <w:rFonts w:eastAsiaTheme="minorEastAsia"/>
            <w:noProof/>
          </w:rPr>
          <w:tab/>
        </w:r>
        <w:r w:rsidR="00167557" w:rsidRPr="0029472D">
          <w:rPr>
            <w:rStyle w:val="Lienhypertexte"/>
            <w:noProof/>
          </w:rPr>
          <w:t>Avis d</w:t>
        </w:r>
        <w:r w:rsidR="00167557" w:rsidRPr="0029472D">
          <w:rPr>
            <w:rStyle w:val="Lienhypertexte"/>
            <w:noProof/>
            <w:spacing w:val="39"/>
          </w:rPr>
          <w:t>'</w:t>
        </w:r>
        <w:r w:rsidR="00167557" w:rsidRPr="0029472D">
          <w:rPr>
            <w:rStyle w:val="Lienhypertexte"/>
            <w:noProof/>
          </w:rPr>
          <w:t>Appel d</w:t>
        </w:r>
        <w:r w:rsidR="00167557" w:rsidRPr="0029472D">
          <w:rPr>
            <w:rStyle w:val="Lienhypertexte"/>
            <w:noProof/>
            <w:spacing w:val="39"/>
          </w:rPr>
          <w:t>'Off</w:t>
        </w:r>
        <w:r w:rsidR="00167557" w:rsidRPr="0029472D">
          <w:rPr>
            <w:rStyle w:val="Lienhypertexte"/>
            <w:noProof/>
          </w:rPr>
          <w:t>res (AA</w:t>
        </w:r>
        <w:r w:rsidR="00167557" w:rsidRPr="0029472D">
          <w:rPr>
            <w:rStyle w:val="Lienhypertexte"/>
            <w:noProof/>
            <w:spacing w:val="39"/>
          </w:rPr>
          <w:t>O)</w:t>
        </w:r>
        <w:r w:rsidR="00167557" w:rsidRPr="0029472D">
          <w:rPr>
            <w:noProof/>
            <w:webHidden/>
          </w:rPr>
          <w:tab/>
        </w:r>
      </w:hyperlink>
    </w:p>
    <w:p w:rsidR="00167557" w:rsidRPr="0029472D" w:rsidRDefault="0080707A" w:rsidP="00167557">
      <w:pPr>
        <w:pStyle w:val="TM1"/>
        <w:rPr>
          <w:rFonts w:eastAsiaTheme="minorEastAsia"/>
          <w:noProof/>
        </w:rPr>
      </w:pPr>
      <w:hyperlink w:anchor="_Toc157306463" w:history="1">
        <w:r w:rsidR="00167557" w:rsidRPr="0029472D">
          <w:rPr>
            <w:rStyle w:val="Lienhypertexte"/>
            <w:noProof/>
          </w:rPr>
          <w:t>Pièce N°2.</w:t>
        </w:r>
        <w:r w:rsidR="00167557" w:rsidRPr="0029472D">
          <w:rPr>
            <w:rFonts w:eastAsiaTheme="minorEastAsia"/>
            <w:noProof/>
          </w:rPr>
          <w:tab/>
        </w:r>
        <w:r w:rsidR="00167557" w:rsidRPr="0029472D">
          <w:rPr>
            <w:rStyle w:val="Lienhypertexte"/>
            <w:noProof/>
          </w:rPr>
          <w:t>Règlement Général de l'Appel d'Offres (RGAO)</w:t>
        </w:r>
        <w:r w:rsidR="00167557" w:rsidRPr="0029472D">
          <w:rPr>
            <w:noProof/>
            <w:webHidden/>
          </w:rPr>
          <w:tab/>
        </w:r>
      </w:hyperlink>
    </w:p>
    <w:p w:rsidR="00167557" w:rsidRPr="0029472D" w:rsidRDefault="0080707A" w:rsidP="00167557">
      <w:pPr>
        <w:pStyle w:val="TM1"/>
        <w:rPr>
          <w:rFonts w:eastAsiaTheme="minorEastAsia"/>
          <w:noProof/>
        </w:rPr>
      </w:pPr>
      <w:hyperlink w:anchor="_Toc157306464" w:history="1">
        <w:r w:rsidR="00167557" w:rsidRPr="0029472D">
          <w:rPr>
            <w:rStyle w:val="Lienhypertexte"/>
            <w:noProof/>
          </w:rPr>
          <w:t>Pièce N°3.</w:t>
        </w:r>
        <w:r w:rsidR="00167557" w:rsidRPr="0029472D">
          <w:rPr>
            <w:rFonts w:eastAsiaTheme="minorEastAsia"/>
            <w:noProof/>
          </w:rPr>
          <w:tab/>
        </w:r>
        <w:r w:rsidR="00167557" w:rsidRPr="0029472D">
          <w:rPr>
            <w:rStyle w:val="Lienhypertexte"/>
            <w:noProof/>
          </w:rPr>
          <w:t>Règlement Particulier de l’Appel d’Offres (RPAO)</w:t>
        </w:r>
        <w:r w:rsidR="00167557" w:rsidRPr="0029472D">
          <w:rPr>
            <w:noProof/>
            <w:webHidden/>
          </w:rPr>
          <w:tab/>
        </w:r>
      </w:hyperlink>
    </w:p>
    <w:p w:rsidR="00167557" w:rsidRPr="0029472D" w:rsidRDefault="0080707A" w:rsidP="00167557">
      <w:pPr>
        <w:pStyle w:val="TM1"/>
        <w:rPr>
          <w:rFonts w:eastAsiaTheme="minorEastAsia"/>
          <w:noProof/>
        </w:rPr>
      </w:pPr>
      <w:hyperlink w:anchor="_Toc157306465" w:history="1">
        <w:r w:rsidR="00167557" w:rsidRPr="0029472D">
          <w:rPr>
            <w:rStyle w:val="Lienhypertexte"/>
            <w:noProof/>
          </w:rPr>
          <w:t>Pièce N°4.</w:t>
        </w:r>
        <w:r w:rsidR="00167557" w:rsidRPr="0029472D">
          <w:rPr>
            <w:rFonts w:eastAsiaTheme="minorEastAsia"/>
            <w:noProof/>
          </w:rPr>
          <w:tab/>
        </w:r>
        <w:r w:rsidR="00167557" w:rsidRPr="0029472D">
          <w:rPr>
            <w:rStyle w:val="Lienhypertexte"/>
            <w:noProof/>
          </w:rPr>
          <w:t>Cahier des Clauses Administratives Particulières (CCAP)</w:t>
        </w:r>
        <w:r w:rsidR="00167557" w:rsidRPr="0029472D">
          <w:rPr>
            <w:noProof/>
            <w:webHidden/>
          </w:rPr>
          <w:tab/>
        </w:r>
      </w:hyperlink>
    </w:p>
    <w:p w:rsidR="00167557" w:rsidRPr="0029472D" w:rsidRDefault="0080707A" w:rsidP="00167557">
      <w:pPr>
        <w:pStyle w:val="TM1"/>
        <w:rPr>
          <w:rFonts w:eastAsiaTheme="minorEastAsia"/>
          <w:noProof/>
        </w:rPr>
      </w:pPr>
      <w:hyperlink w:anchor="_Toc157306466" w:history="1">
        <w:r w:rsidR="00167557" w:rsidRPr="0029472D">
          <w:rPr>
            <w:rStyle w:val="Lienhypertexte"/>
            <w:noProof/>
          </w:rPr>
          <w:t>Pièce N°5.</w:t>
        </w:r>
        <w:r w:rsidR="00167557" w:rsidRPr="0029472D">
          <w:rPr>
            <w:rFonts w:eastAsiaTheme="minorEastAsia"/>
            <w:noProof/>
          </w:rPr>
          <w:tab/>
        </w:r>
        <w:r w:rsidR="00167557" w:rsidRPr="0029472D">
          <w:rPr>
            <w:rStyle w:val="Lienhypertexte"/>
            <w:noProof/>
          </w:rPr>
          <w:t>Cahier des Clauses Techniques Particulières (CCTP)</w:t>
        </w:r>
        <w:r w:rsidR="00167557" w:rsidRPr="0029472D">
          <w:rPr>
            <w:noProof/>
            <w:webHidden/>
          </w:rPr>
          <w:tab/>
        </w:r>
      </w:hyperlink>
    </w:p>
    <w:p w:rsidR="00167557" w:rsidRPr="0029472D" w:rsidRDefault="0080707A" w:rsidP="00167557">
      <w:pPr>
        <w:pStyle w:val="TM1"/>
        <w:rPr>
          <w:rFonts w:eastAsiaTheme="minorEastAsia"/>
          <w:noProof/>
        </w:rPr>
      </w:pPr>
      <w:hyperlink w:anchor="_Toc157306467" w:history="1">
        <w:r w:rsidR="00167557" w:rsidRPr="0029472D">
          <w:rPr>
            <w:rStyle w:val="Lienhypertexte"/>
            <w:noProof/>
          </w:rPr>
          <w:t>Pièce N°6.</w:t>
        </w:r>
        <w:r w:rsidR="00167557" w:rsidRPr="0029472D">
          <w:rPr>
            <w:rFonts w:eastAsiaTheme="minorEastAsia"/>
            <w:noProof/>
          </w:rPr>
          <w:tab/>
        </w:r>
        <w:r w:rsidR="00167557" w:rsidRPr="0029472D">
          <w:rPr>
            <w:rStyle w:val="Lienhypertexte"/>
            <w:noProof/>
          </w:rPr>
          <w:t>Cadre du bordereau des prix unitaires</w:t>
        </w:r>
        <w:r w:rsidR="00167557" w:rsidRPr="0029472D">
          <w:rPr>
            <w:noProof/>
            <w:webHidden/>
          </w:rPr>
          <w:tab/>
        </w:r>
      </w:hyperlink>
    </w:p>
    <w:p w:rsidR="00167557" w:rsidRPr="0029472D" w:rsidRDefault="0080707A" w:rsidP="00167557">
      <w:pPr>
        <w:pStyle w:val="TM1"/>
        <w:rPr>
          <w:rFonts w:eastAsiaTheme="minorEastAsia"/>
          <w:noProof/>
        </w:rPr>
      </w:pPr>
      <w:hyperlink w:anchor="_Toc157306468" w:history="1">
        <w:r w:rsidR="00167557" w:rsidRPr="0029472D">
          <w:rPr>
            <w:rStyle w:val="Lienhypertexte"/>
            <w:noProof/>
          </w:rPr>
          <w:t>Pièce N°7.</w:t>
        </w:r>
        <w:r w:rsidR="00167557" w:rsidRPr="0029472D">
          <w:rPr>
            <w:rFonts w:eastAsiaTheme="minorEastAsia"/>
            <w:noProof/>
          </w:rPr>
          <w:tab/>
        </w:r>
        <w:r w:rsidR="00167557" w:rsidRPr="0029472D">
          <w:rPr>
            <w:rStyle w:val="Lienhypertexte"/>
            <w:noProof/>
          </w:rPr>
          <w:t>Cadre du détail quantitatif et estimatif</w:t>
        </w:r>
        <w:r w:rsidR="00167557" w:rsidRPr="0029472D">
          <w:rPr>
            <w:noProof/>
            <w:webHidden/>
          </w:rPr>
          <w:tab/>
        </w:r>
      </w:hyperlink>
    </w:p>
    <w:p w:rsidR="00167557" w:rsidRPr="0029472D" w:rsidRDefault="0080707A" w:rsidP="00167557">
      <w:pPr>
        <w:pStyle w:val="TM1"/>
        <w:rPr>
          <w:rFonts w:eastAsiaTheme="minorEastAsia"/>
          <w:noProof/>
        </w:rPr>
      </w:pPr>
      <w:hyperlink w:anchor="_Toc157306469" w:history="1">
        <w:r w:rsidR="00167557" w:rsidRPr="0029472D">
          <w:rPr>
            <w:rStyle w:val="Lienhypertexte"/>
            <w:noProof/>
          </w:rPr>
          <w:t>Pièce N°8.</w:t>
        </w:r>
        <w:r w:rsidR="00167557" w:rsidRPr="0029472D">
          <w:rPr>
            <w:rFonts w:eastAsiaTheme="minorEastAsia"/>
            <w:noProof/>
          </w:rPr>
          <w:tab/>
        </w:r>
        <w:r w:rsidR="00167557" w:rsidRPr="0029472D">
          <w:rPr>
            <w:rStyle w:val="Lienhypertexte"/>
            <w:noProof/>
          </w:rPr>
          <w:t>Cadre du sous-détail des prix</w:t>
        </w:r>
        <w:r w:rsidR="00167557" w:rsidRPr="0029472D">
          <w:rPr>
            <w:noProof/>
            <w:webHidden/>
          </w:rPr>
          <w:tab/>
        </w:r>
      </w:hyperlink>
    </w:p>
    <w:p w:rsidR="00167557" w:rsidRPr="0029472D" w:rsidRDefault="0080707A" w:rsidP="00167557">
      <w:pPr>
        <w:pStyle w:val="TM1"/>
        <w:rPr>
          <w:rFonts w:eastAsiaTheme="minorEastAsia"/>
          <w:noProof/>
        </w:rPr>
      </w:pPr>
      <w:hyperlink w:anchor="_Toc157306470" w:history="1">
        <w:r w:rsidR="00167557" w:rsidRPr="0029472D">
          <w:rPr>
            <w:rStyle w:val="Lienhypertexte"/>
            <w:noProof/>
          </w:rPr>
          <w:t>Pièce N°9.</w:t>
        </w:r>
        <w:r w:rsidR="00167557" w:rsidRPr="0029472D">
          <w:rPr>
            <w:rFonts w:eastAsiaTheme="minorEastAsia"/>
            <w:noProof/>
          </w:rPr>
          <w:tab/>
        </w:r>
        <w:r w:rsidR="00167557" w:rsidRPr="0029472D">
          <w:rPr>
            <w:rStyle w:val="Lienhypertexte"/>
            <w:noProof/>
          </w:rPr>
          <w:t>Modèle de marché</w:t>
        </w:r>
        <w:r w:rsidR="00167557" w:rsidRPr="0029472D">
          <w:rPr>
            <w:noProof/>
            <w:webHidden/>
          </w:rPr>
          <w:tab/>
        </w:r>
      </w:hyperlink>
    </w:p>
    <w:p w:rsidR="00167557" w:rsidRPr="0029472D" w:rsidRDefault="0080707A" w:rsidP="00167557">
      <w:pPr>
        <w:pStyle w:val="TM1"/>
        <w:rPr>
          <w:rFonts w:eastAsiaTheme="minorEastAsia"/>
          <w:noProof/>
        </w:rPr>
      </w:pPr>
      <w:hyperlink w:anchor="_Toc157306471" w:history="1">
        <w:r w:rsidR="00167557" w:rsidRPr="0029472D">
          <w:rPr>
            <w:rStyle w:val="Lienhypertexte"/>
            <w:noProof/>
          </w:rPr>
          <w:t>Pièce N°10.</w:t>
        </w:r>
        <w:r w:rsidR="00167557" w:rsidRPr="0029472D">
          <w:rPr>
            <w:rFonts w:eastAsiaTheme="minorEastAsia"/>
            <w:noProof/>
          </w:rPr>
          <w:tab/>
        </w:r>
        <w:r w:rsidR="00167557" w:rsidRPr="0029472D">
          <w:rPr>
            <w:rStyle w:val="Lienhypertexte"/>
            <w:noProof/>
          </w:rPr>
          <w:t>Modèles ou formulaires types à utiliser par les Soumissionnaires</w:t>
        </w:r>
        <w:r w:rsidR="00167557" w:rsidRPr="0029472D">
          <w:rPr>
            <w:noProof/>
            <w:webHidden/>
          </w:rPr>
          <w:tab/>
        </w:r>
      </w:hyperlink>
    </w:p>
    <w:p w:rsidR="00167557" w:rsidRPr="0029472D" w:rsidRDefault="0080707A" w:rsidP="00167557">
      <w:pPr>
        <w:pStyle w:val="TM1"/>
        <w:rPr>
          <w:rFonts w:eastAsiaTheme="minorEastAsia"/>
          <w:noProof/>
        </w:rPr>
      </w:pPr>
      <w:hyperlink w:anchor="_Toc157306472" w:history="1">
        <w:r w:rsidR="00167557" w:rsidRPr="0029472D">
          <w:rPr>
            <w:rStyle w:val="Lienhypertexte"/>
            <w:noProof/>
          </w:rPr>
          <w:t>Pièce N°11.</w:t>
        </w:r>
        <w:r w:rsidR="00167557" w:rsidRPr="0029472D">
          <w:rPr>
            <w:rFonts w:eastAsiaTheme="minorEastAsia"/>
            <w:noProof/>
          </w:rPr>
          <w:tab/>
        </w:r>
        <w:bookmarkStart w:id="0" w:name="_Hlk158722910"/>
        <w:r w:rsidR="00167557" w:rsidRPr="0029472D">
          <w:rPr>
            <w:rStyle w:val="Lienhypertexte"/>
            <w:noProof/>
          </w:rPr>
          <w:t>La Charte d’Intégrité</w:t>
        </w:r>
        <w:bookmarkEnd w:id="0"/>
        <w:r w:rsidR="00167557" w:rsidRPr="0029472D">
          <w:rPr>
            <w:noProof/>
            <w:webHidden/>
          </w:rPr>
          <w:tab/>
        </w:r>
      </w:hyperlink>
    </w:p>
    <w:p w:rsidR="00167557" w:rsidRPr="0029472D" w:rsidRDefault="0080707A" w:rsidP="00167557">
      <w:pPr>
        <w:pStyle w:val="TM1"/>
        <w:rPr>
          <w:rFonts w:eastAsiaTheme="minorEastAsia"/>
          <w:noProof/>
        </w:rPr>
      </w:pPr>
      <w:hyperlink w:anchor="_Toc157306473" w:history="1">
        <w:r w:rsidR="00167557" w:rsidRPr="0029472D">
          <w:rPr>
            <w:rStyle w:val="Lienhypertexte"/>
            <w:noProof/>
          </w:rPr>
          <w:t>Pièce N°12.</w:t>
        </w:r>
        <w:r w:rsidR="00167557" w:rsidRPr="0029472D">
          <w:rPr>
            <w:rFonts w:eastAsiaTheme="minorEastAsia"/>
            <w:noProof/>
          </w:rPr>
          <w:tab/>
        </w:r>
        <w:bookmarkStart w:id="1" w:name="_Hlk158722968"/>
        <w:r w:rsidR="00167557" w:rsidRPr="0029472D">
          <w:rPr>
            <w:rStyle w:val="Lienhypertexte"/>
            <w:noProof/>
          </w:rPr>
          <w:t>La Déclaration d’engagement au respect des clauses sociales et environnementales</w:t>
        </w:r>
        <w:bookmarkEnd w:id="1"/>
        <w:r w:rsidR="00167557" w:rsidRPr="0029472D">
          <w:rPr>
            <w:noProof/>
            <w:webHidden/>
          </w:rPr>
          <w:tab/>
        </w:r>
      </w:hyperlink>
    </w:p>
    <w:p w:rsidR="00167557" w:rsidRPr="0029472D" w:rsidRDefault="0080707A" w:rsidP="00167557">
      <w:pPr>
        <w:pStyle w:val="TM1"/>
        <w:rPr>
          <w:rFonts w:eastAsiaTheme="minorEastAsia"/>
          <w:noProof/>
        </w:rPr>
      </w:pPr>
      <w:hyperlink w:anchor="_Toc157306474" w:history="1">
        <w:r w:rsidR="00167557" w:rsidRPr="0029472D">
          <w:rPr>
            <w:rStyle w:val="Lienhypertexte"/>
            <w:noProof/>
          </w:rPr>
          <w:t>Pièce N°13.</w:t>
        </w:r>
        <w:r w:rsidR="00167557" w:rsidRPr="0029472D">
          <w:rPr>
            <w:rFonts w:eastAsiaTheme="minorEastAsia"/>
            <w:noProof/>
          </w:rPr>
          <w:tab/>
        </w:r>
        <w:r w:rsidR="00167557" w:rsidRPr="0029472D">
          <w:rPr>
            <w:rStyle w:val="Lienhypertexte"/>
            <w:noProof/>
          </w:rPr>
          <w:t>Visa de maturité ou Justificatifs des études préalables</w:t>
        </w:r>
        <w:r w:rsidR="00167557" w:rsidRPr="0029472D">
          <w:rPr>
            <w:noProof/>
            <w:webHidden/>
          </w:rPr>
          <w:tab/>
        </w:r>
      </w:hyperlink>
    </w:p>
    <w:p w:rsidR="00167557" w:rsidRPr="0029472D" w:rsidRDefault="0080707A" w:rsidP="00167557">
      <w:pPr>
        <w:pStyle w:val="TM1"/>
        <w:rPr>
          <w:rFonts w:eastAsiaTheme="minorEastAsia"/>
          <w:noProof/>
        </w:rPr>
      </w:pPr>
      <w:hyperlink w:anchor="_Toc157306475" w:history="1">
        <w:r w:rsidR="00167557" w:rsidRPr="0029472D">
          <w:rPr>
            <w:rStyle w:val="Lienhypertexte"/>
            <w:noProof/>
          </w:rPr>
          <w:t>Pièce N°14.</w:t>
        </w:r>
        <w:r w:rsidR="00167557" w:rsidRPr="0029472D">
          <w:rPr>
            <w:rFonts w:eastAsiaTheme="minorEastAsia"/>
            <w:noProof/>
          </w:rPr>
          <w:tab/>
        </w:r>
        <w:r w:rsidR="00280AA2" w:rsidRPr="00280AA2">
          <w:rPr>
            <w:rStyle w:val="Lienhypertexte"/>
            <w:noProof/>
          </w:rPr>
          <w:t xml:space="preserve">Liste des établissements bancaires et organismes financiers habilités à émettre des cautions dans le cadre des Marchés Publics </w:t>
        </w:r>
      </w:hyperlink>
    </w:p>
    <w:p w:rsidR="00167557" w:rsidRPr="0029472D" w:rsidRDefault="0080707A" w:rsidP="00167557">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167557" w:rsidRPr="0029472D">
          <w:rPr>
            <w:noProof/>
          </w:rPr>
          <w:t>Pièce N°15.</w:t>
        </w:r>
        <w:r w:rsidR="00167557" w:rsidRPr="0029472D">
          <w:rPr>
            <w:noProof/>
          </w:rPr>
          <w:tab/>
        </w:r>
        <w:r w:rsidR="00167557">
          <w:rPr>
            <w:noProof/>
          </w:rPr>
          <w:t>Grille d’évaluation des offres techniques</w:t>
        </w:r>
        <w:r w:rsidR="00167557" w:rsidRPr="0029472D">
          <w:rPr>
            <w:noProof/>
            <w:webHidden/>
          </w:rPr>
          <w:tab/>
        </w:r>
      </w:hyperlink>
    </w:p>
    <w:p w:rsidR="00167557" w:rsidRPr="0029472D" w:rsidRDefault="00167557" w:rsidP="00167557">
      <w:pPr>
        <w:widowControl w:val="0"/>
        <w:autoSpaceDE w:val="0"/>
        <w:spacing w:line="360" w:lineRule="auto"/>
        <w:jc w:val="both"/>
        <w:rPr>
          <w:spacing w:val="36"/>
        </w:rPr>
      </w:pPr>
    </w:p>
    <w:p w:rsidR="00167557" w:rsidRPr="0029472D" w:rsidRDefault="00167557" w:rsidP="00167557">
      <w:pPr>
        <w:widowControl w:val="0"/>
        <w:autoSpaceDE w:val="0"/>
        <w:spacing w:line="360" w:lineRule="auto"/>
        <w:jc w:val="both"/>
      </w:pPr>
    </w:p>
    <w:p w:rsidR="00167557" w:rsidRPr="007D635D" w:rsidRDefault="00167557" w:rsidP="00167557">
      <w:pPr>
        <w:suppressAutoHyphens w:val="0"/>
        <w:autoSpaceDN/>
        <w:textAlignment w:val="auto"/>
        <w:rPr>
          <w:sz w:val="22"/>
          <w:szCs w:val="22"/>
        </w:rPr>
      </w:pPr>
      <w:r w:rsidRPr="0029472D">
        <w:br w:type="page"/>
      </w:r>
    </w:p>
    <w:p w:rsidR="00167557" w:rsidRDefault="00167557" w:rsidP="00167557">
      <w:pPr>
        <w:pStyle w:val="DTAOpices"/>
        <w:ind w:left="0"/>
      </w:pPr>
      <w:bookmarkStart w:id="2" w:name="_Toc390335362"/>
      <w:bookmarkStart w:id="3" w:name="_Toc390418121"/>
      <w:bookmarkStart w:id="4" w:name="_Toc97543357"/>
      <w:bookmarkStart w:id="5" w:name="_Toc97557023"/>
      <w:bookmarkStart w:id="6" w:name="_Toc157306462"/>
    </w:p>
    <w:p w:rsidR="00167557" w:rsidRDefault="00167557" w:rsidP="00167557">
      <w:pPr>
        <w:pStyle w:val="DTAOpices"/>
        <w:ind w:left="0"/>
      </w:pPr>
    </w:p>
    <w:p w:rsidR="00167557" w:rsidRDefault="00167557" w:rsidP="00167557">
      <w:pPr>
        <w:pStyle w:val="DTAOpices"/>
        <w:ind w:left="0"/>
      </w:pPr>
    </w:p>
    <w:p w:rsidR="00167557" w:rsidRDefault="00167557" w:rsidP="00167557">
      <w:pPr>
        <w:pStyle w:val="DTAOpices"/>
        <w:ind w:left="0"/>
      </w:pPr>
    </w:p>
    <w:p w:rsidR="00167557" w:rsidRDefault="00167557" w:rsidP="00167557">
      <w:pPr>
        <w:pStyle w:val="DTAOpices"/>
        <w:ind w:left="0"/>
      </w:pPr>
    </w:p>
    <w:p w:rsidR="00167557" w:rsidRDefault="00167557" w:rsidP="00167557">
      <w:pPr>
        <w:pStyle w:val="DTAOpices"/>
        <w:ind w:left="0"/>
      </w:pPr>
    </w:p>
    <w:p w:rsidR="00167557" w:rsidRDefault="00167557" w:rsidP="00167557">
      <w:pPr>
        <w:pStyle w:val="DTAOpices"/>
        <w:ind w:left="0"/>
      </w:pPr>
    </w:p>
    <w:p w:rsidR="00167557" w:rsidRDefault="00167557" w:rsidP="00167557">
      <w:pPr>
        <w:pStyle w:val="DTAOpices"/>
        <w:ind w:left="0"/>
      </w:pPr>
    </w:p>
    <w:p w:rsidR="00167557" w:rsidRDefault="00167557" w:rsidP="00167557">
      <w:pPr>
        <w:pStyle w:val="DTAOpices"/>
        <w:ind w:left="0"/>
      </w:pPr>
    </w:p>
    <w:p w:rsidR="00167557" w:rsidRDefault="00167557" w:rsidP="00167557">
      <w:pPr>
        <w:pStyle w:val="DTAOpices"/>
        <w:ind w:left="0"/>
      </w:pPr>
    </w:p>
    <w:p w:rsidR="00167557" w:rsidRDefault="00167557" w:rsidP="00167557">
      <w:pPr>
        <w:pStyle w:val="DTAOpices"/>
        <w:ind w:left="0"/>
      </w:pPr>
    </w:p>
    <w:p w:rsidR="00167557" w:rsidRDefault="00167557" w:rsidP="00167557">
      <w:pPr>
        <w:pStyle w:val="DTAOpices"/>
        <w:ind w:left="0"/>
      </w:pPr>
    </w:p>
    <w:p w:rsidR="00167557" w:rsidRDefault="00167557" w:rsidP="00167557">
      <w:pPr>
        <w:pStyle w:val="DTAOpices"/>
        <w:ind w:left="0"/>
      </w:pPr>
    </w:p>
    <w:p w:rsidR="00167557" w:rsidRDefault="00167557" w:rsidP="00167557">
      <w:pPr>
        <w:pStyle w:val="DTAOpices"/>
        <w:ind w:left="0"/>
      </w:pPr>
    </w:p>
    <w:p w:rsidR="00167557" w:rsidRPr="0029472D" w:rsidRDefault="00167557" w:rsidP="00167557">
      <w:pPr>
        <w:pStyle w:val="DTAOpices"/>
        <w:ind w:left="0"/>
      </w:pPr>
      <w:r w:rsidRPr="0029472D">
        <w:t>piece n°1</w:t>
      </w:r>
    </w:p>
    <w:p w:rsidR="00167557" w:rsidRPr="0029472D" w:rsidRDefault="00167557" w:rsidP="00167557">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2"/>
      <w:bookmarkEnd w:id="3"/>
      <w:bookmarkEnd w:id="4"/>
      <w:bookmarkEnd w:id="5"/>
      <w:bookmarkEnd w:id="6"/>
    </w:p>
    <w:p w:rsidR="00167557" w:rsidRPr="0029472D" w:rsidRDefault="00167557" w:rsidP="00167557">
      <w:pPr>
        <w:suppressAutoHyphens w:val="0"/>
        <w:autoSpaceDN/>
        <w:spacing w:line="360" w:lineRule="auto"/>
        <w:jc w:val="center"/>
        <w:textAlignment w:val="auto"/>
      </w:pPr>
    </w:p>
    <w:p w:rsidR="00167557" w:rsidRPr="0029472D" w:rsidRDefault="00167557" w:rsidP="00167557">
      <w:pPr>
        <w:pageBreakBefore/>
        <w:suppressAutoHyphens w:val="0"/>
        <w:spacing w:line="360" w:lineRule="auto"/>
      </w:pPr>
    </w:p>
    <w:p w:rsidR="00167557" w:rsidRPr="0087775F" w:rsidRDefault="00167557" w:rsidP="00167557">
      <w:pPr>
        <w:pStyle w:val="DTAOtitre"/>
      </w:pPr>
      <w:bookmarkStart w:id="7" w:name="_Hlk159239519"/>
      <w:r w:rsidRPr="0087775F">
        <w:t>Avis d’Appel d’Offres</w:t>
      </w:r>
    </w:p>
    <w:bookmarkEnd w:id="7"/>
    <w:p w:rsidR="00167557" w:rsidRPr="0029472D" w:rsidRDefault="00167557" w:rsidP="00167557">
      <w:pPr>
        <w:widowControl w:val="0"/>
        <w:autoSpaceDE w:val="0"/>
        <w:spacing w:line="360" w:lineRule="auto"/>
        <w:jc w:val="center"/>
        <w:rPr>
          <w:b/>
          <w:sz w:val="4"/>
        </w:rPr>
      </w:pPr>
    </w:p>
    <w:p w:rsidR="00167557" w:rsidRPr="0087775F" w:rsidRDefault="00167557" w:rsidP="001E242B">
      <w:pPr>
        <w:widowControl w:val="0"/>
        <w:autoSpaceDE w:val="0"/>
        <w:spacing w:before="61" w:line="276" w:lineRule="auto"/>
        <w:ind w:left="285" w:right="-20"/>
        <w:jc w:val="both"/>
        <w:rPr>
          <w:b/>
          <w:bCs/>
          <w:spacing w:val="6"/>
        </w:rPr>
      </w:pPr>
      <w:r w:rsidRPr="0087775F">
        <w:rPr>
          <w:b/>
        </w:rPr>
        <w:t>Avis d’Appel d’Offres National Ouvert N°</w:t>
      </w:r>
      <w:r w:rsidR="00142832">
        <w:rPr>
          <w:b/>
        </w:rPr>
        <w:t>00</w:t>
      </w:r>
      <w:r w:rsidR="00A96FDF">
        <w:rPr>
          <w:b/>
        </w:rPr>
        <w:t>6</w:t>
      </w:r>
      <w:r w:rsidRPr="0087775F">
        <w:rPr>
          <w:b/>
        </w:rPr>
        <w:t>/AONO/CS/SIGAMP/</w:t>
      </w:r>
      <w:r w:rsidRPr="0087775F">
        <w:rPr>
          <w:b/>
          <w:iCs/>
        </w:rPr>
        <w:t>CDPM</w:t>
      </w:r>
      <w:r w:rsidRPr="0087775F">
        <w:rPr>
          <w:b/>
        </w:rPr>
        <w:t xml:space="preserve">/2025 du </w:t>
      </w:r>
      <w:r w:rsidR="00142832">
        <w:rPr>
          <w:b/>
        </w:rPr>
        <w:t>1</w:t>
      </w:r>
      <w:r w:rsidR="00A96FDF">
        <w:rPr>
          <w:b/>
        </w:rPr>
        <w:t>9</w:t>
      </w:r>
      <w:r w:rsidR="00142832">
        <w:rPr>
          <w:b/>
        </w:rPr>
        <w:t>/03/2025</w:t>
      </w:r>
      <w:r w:rsidRPr="0087775F">
        <w:rPr>
          <w:b/>
        </w:rPr>
        <w:t xml:space="preserve">, « en procédure d’urgence », </w:t>
      </w:r>
      <w:r w:rsidRPr="0087775F">
        <w:rPr>
          <w:b/>
          <w:bCs/>
        </w:rPr>
        <w:t>pour</w:t>
      </w:r>
      <w:r w:rsidRPr="0087775F">
        <w:rPr>
          <w:b/>
          <w:bCs/>
          <w:spacing w:val="6"/>
        </w:rPr>
        <w:t xml:space="preserve"> la construction des clôtures</w:t>
      </w:r>
      <w:r>
        <w:rPr>
          <w:b/>
          <w:bCs/>
          <w:spacing w:val="6"/>
        </w:rPr>
        <w:t xml:space="preserve"> dans certaines Ecoles </w:t>
      </w:r>
      <w:r w:rsidR="00BD0B84">
        <w:rPr>
          <w:b/>
          <w:bCs/>
          <w:spacing w:val="6"/>
        </w:rPr>
        <w:t>Maternelles</w:t>
      </w:r>
      <w:r>
        <w:rPr>
          <w:b/>
          <w:bCs/>
          <w:spacing w:val="6"/>
        </w:rPr>
        <w:t xml:space="preserve"> de la Commune de S</w:t>
      </w:r>
      <w:r w:rsidRPr="0087775F">
        <w:rPr>
          <w:b/>
          <w:bCs/>
          <w:spacing w:val="6"/>
        </w:rPr>
        <w:t>angmelima (</w:t>
      </w:r>
      <w:r>
        <w:rPr>
          <w:b/>
          <w:bCs/>
          <w:spacing w:val="6"/>
        </w:rPr>
        <w:t>E</w:t>
      </w:r>
      <w:r w:rsidR="00BD0B84">
        <w:rPr>
          <w:b/>
          <w:bCs/>
          <w:spacing w:val="6"/>
        </w:rPr>
        <w:t>M LOBO-SI</w:t>
      </w:r>
      <w:r>
        <w:rPr>
          <w:b/>
          <w:bCs/>
          <w:spacing w:val="6"/>
        </w:rPr>
        <w:t xml:space="preserve"> et E</w:t>
      </w:r>
      <w:r w:rsidR="00BD0B84">
        <w:rPr>
          <w:b/>
          <w:bCs/>
          <w:spacing w:val="6"/>
        </w:rPr>
        <w:t>M</w:t>
      </w:r>
      <w:r>
        <w:rPr>
          <w:b/>
          <w:bCs/>
          <w:spacing w:val="6"/>
        </w:rPr>
        <w:t xml:space="preserve"> de</w:t>
      </w:r>
      <w:r w:rsidR="001036E0">
        <w:rPr>
          <w:b/>
          <w:bCs/>
          <w:spacing w:val="6"/>
        </w:rPr>
        <w:t>s</w:t>
      </w:r>
      <w:r w:rsidR="00BD0B84">
        <w:rPr>
          <w:b/>
          <w:bCs/>
          <w:spacing w:val="6"/>
        </w:rPr>
        <w:t xml:space="preserve"> PALMERAIE</w:t>
      </w:r>
      <w:r w:rsidR="001036E0">
        <w:rPr>
          <w:b/>
          <w:bCs/>
          <w:spacing w:val="6"/>
        </w:rPr>
        <w:t>S</w:t>
      </w:r>
      <w:r w:rsidR="00BD0B84">
        <w:rPr>
          <w:b/>
          <w:bCs/>
          <w:spacing w:val="6"/>
        </w:rPr>
        <w:t xml:space="preserve"> (30</w:t>
      </w:r>
      <w:r w:rsidR="001E242B">
        <w:rPr>
          <w:b/>
          <w:bCs/>
          <w:spacing w:val="6"/>
        </w:rPr>
        <w:t>0 ml)</w:t>
      </w:r>
    </w:p>
    <w:p w:rsidR="00167557" w:rsidRPr="0029472D" w:rsidRDefault="00167557" w:rsidP="00167557">
      <w:pPr>
        <w:pStyle w:val="AAOarticles"/>
        <w:rPr>
          <w:rFonts w:ascii="Times New Roman" w:hAnsi="Times New Roman" w:cs="Times New Roman"/>
        </w:rPr>
      </w:pPr>
      <w:r w:rsidRPr="0029472D">
        <w:rPr>
          <w:rFonts w:ascii="Times New Roman" w:hAnsi="Times New Roman" w:cs="Times New Roman"/>
        </w:rPr>
        <w:t>Objet de l'Appel d'Offres</w:t>
      </w:r>
    </w:p>
    <w:p w:rsidR="00167557" w:rsidRPr="0087775F" w:rsidRDefault="00167557" w:rsidP="001E242B">
      <w:pPr>
        <w:widowControl w:val="0"/>
        <w:autoSpaceDE w:val="0"/>
        <w:spacing w:before="61" w:line="276" w:lineRule="auto"/>
        <w:ind w:left="285" w:right="-20"/>
        <w:jc w:val="both"/>
        <w:rPr>
          <w:b/>
          <w:bCs/>
          <w:spacing w:val="6"/>
        </w:rPr>
      </w:pPr>
      <w:r w:rsidRPr="00012D6A">
        <w:t xml:space="preserve">Dans le cadre de </w:t>
      </w:r>
      <w:r w:rsidRPr="00012D6A">
        <w:rPr>
          <w:iCs/>
        </w:rPr>
        <w:t>l</w:t>
      </w:r>
      <w:r>
        <w:rPr>
          <w:iCs/>
        </w:rPr>
        <w:t>a mise en œuvre</w:t>
      </w:r>
      <w:r w:rsidRPr="00012D6A">
        <w:rPr>
          <w:iCs/>
        </w:rPr>
        <w:t xml:space="preserve"> du Budget d’Investissement Public </w:t>
      </w:r>
      <w:r>
        <w:rPr>
          <w:iCs/>
        </w:rPr>
        <w:t xml:space="preserve">de l’exercice budgétaire 2025, </w:t>
      </w:r>
      <w:r w:rsidR="001E242B" w:rsidRPr="001E242B">
        <w:rPr>
          <w:iCs/>
        </w:rPr>
        <w:t xml:space="preserve">le Préfet du Département du Dja et Lobo, Autorité Contractante, </w:t>
      </w:r>
      <w:r w:rsidR="001E242B" w:rsidRPr="001E242B">
        <w:t>lance, en procédure d’urgence, un Appel d’Offres National Ouvert</w:t>
      </w:r>
      <w:r w:rsidRPr="0087775F">
        <w:rPr>
          <w:b/>
          <w:bCs/>
        </w:rPr>
        <w:t>pour</w:t>
      </w:r>
      <w:r w:rsidRPr="0087775F">
        <w:rPr>
          <w:b/>
          <w:bCs/>
          <w:spacing w:val="6"/>
        </w:rPr>
        <w:t xml:space="preserve"> la construction des clôtures</w:t>
      </w:r>
      <w:r>
        <w:rPr>
          <w:b/>
          <w:bCs/>
          <w:spacing w:val="6"/>
        </w:rPr>
        <w:t xml:space="preserve"> dans certaines Ecoles </w:t>
      </w:r>
      <w:r w:rsidR="00BD0B84">
        <w:rPr>
          <w:b/>
          <w:bCs/>
          <w:spacing w:val="6"/>
        </w:rPr>
        <w:t>Maternelles</w:t>
      </w:r>
      <w:r>
        <w:rPr>
          <w:b/>
          <w:bCs/>
          <w:spacing w:val="6"/>
        </w:rPr>
        <w:t xml:space="preserve"> de la Commune de S</w:t>
      </w:r>
      <w:r w:rsidRPr="0087775F">
        <w:rPr>
          <w:b/>
          <w:bCs/>
          <w:spacing w:val="6"/>
        </w:rPr>
        <w:t>angmelima (</w:t>
      </w:r>
      <w:r>
        <w:rPr>
          <w:b/>
          <w:bCs/>
          <w:spacing w:val="6"/>
        </w:rPr>
        <w:t>E</w:t>
      </w:r>
      <w:r w:rsidR="00BD0B84">
        <w:rPr>
          <w:b/>
          <w:bCs/>
          <w:spacing w:val="6"/>
        </w:rPr>
        <w:t>M de Lobo-Si et EM de</w:t>
      </w:r>
      <w:r w:rsidR="001036E0">
        <w:rPr>
          <w:b/>
          <w:bCs/>
          <w:spacing w:val="6"/>
        </w:rPr>
        <w:t>s</w:t>
      </w:r>
      <w:r w:rsidR="00BD0B84">
        <w:rPr>
          <w:b/>
          <w:bCs/>
          <w:spacing w:val="6"/>
        </w:rPr>
        <w:t xml:space="preserve"> Palmeraie</w:t>
      </w:r>
      <w:r w:rsidR="001036E0">
        <w:rPr>
          <w:b/>
          <w:bCs/>
          <w:spacing w:val="6"/>
        </w:rPr>
        <w:t>s</w:t>
      </w:r>
      <w:r w:rsidR="00BD0B84">
        <w:rPr>
          <w:b/>
          <w:bCs/>
          <w:spacing w:val="6"/>
        </w:rPr>
        <w:t xml:space="preserve"> (30</w:t>
      </w:r>
      <w:r w:rsidR="001E242B">
        <w:rPr>
          <w:b/>
          <w:bCs/>
          <w:spacing w:val="6"/>
        </w:rPr>
        <w:t>0 ml</w:t>
      </w:r>
      <w:r w:rsidRPr="0087775F">
        <w:rPr>
          <w:b/>
          <w:bCs/>
          <w:spacing w:val="6"/>
        </w:rPr>
        <w:t>)</w:t>
      </w:r>
    </w:p>
    <w:p w:rsidR="00167557" w:rsidRPr="0029472D" w:rsidRDefault="00167557" w:rsidP="00167557">
      <w:pPr>
        <w:pStyle w:val="AAOarticles"/>
        <w:rPr>
          <w:rFonts w:ascii="Times New Roman" w:hAnsi="Times New Roman" w:cs="Times New Roman"/>
        </w:rPr>
      </w:pPr>
      <w:r w:rsidRPr="0029472D">
        <w:rPr>
          <w:rFonts w:ascii="Times New Roman" w:hAnsi="Times New Roman" w:cs="Times New Roman"/>
        </w:rPr>
        <w:t>Consistance des travaux</w:t>
      </w:r>
    </w:p>
    <w:p w:rsidR="00167557" w:rsidRPr="007D635D" w:rsidRDefault="00167557" w:rsidP="00167557">
      <w:pPr>
        <w:widowControl w:val="0"/>
        <w:autoSpaceDE w:val="0"/>
        <w:jc w:val="both"/>
      </w:pPr>
      <w:r w:rsidRPr="007D635D">
        <w:t xml:space="preserve">Les travaux comprennent notamment : </w:t>
      </w:r>
    </w:p>
    <w:p w:rsidR="00167557" w:rsidRPr="007D635D" w:rsidRDefault="00167557" w:rsidP="00167557">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Travaux pré</w:t>
      </w:r>
      <w:r>
        <w:rPr>
          <w:rFonts w:ascii="Times New Roman" w:hAnsi="Times New Roman"/>
          <w:sz w:val="24"/>
          <w:szCs w:val="24"/>
        </w:rPr>
        <w:t>paratoires</w:t>
      </w:r>
      <w:r w:rsidRPr="007D635D">
        <w:rPr>
          <w:rFonts w:ascii="Times New Roman" w:hAnsi="Times New Roman"/>
          <w:sz w:val="24"/>
          <w:szCs w:val="24"/>
        </w:rPr>
        <w:t> ;</w:t>
      </w:r>
    </w:p>
    <w:p w:rsidR="00167557" w:rsidRDefault="00167557" w:rsidP="00167557">
      <w:pPr>
        <w:pStyle w:val="Paragraphedeliste"/>
        <w:widowControl w:val="0"/>
        <w:numPr>
          <w:ilvl w:val="0"/>
          <w:numId w:val="18"/>
        </w:numPr>
        <w:autoSpaceDE w:val="0"/>
        <w:spacing w:after="0" w:line="240" w:lineRule="auto"/>
        <w:jc w:val="both"/>
        <w:rPr>
          <w:rFonts w:ascii="Times New Roman" w:hAnsi="Times New Roman"/>
          <w:sz w:val="24"/>
          <w:szCs w:val="24"/>
        </w:rPr>
      </w:pPr>
      <w:r w:rsidRPr="00C004F9">
        <w:rPr>
          <w:rFonts w:ascii="Times New Roman" w:hAnsi="Times New Roman"/>
          <w:sz w:val="24"/>
          <w:szCs w:val="24"/>
        </w:rPr>
        <w:t>Terrassements ;</w:t>
      </w:r>
    </w:p>
    <w:p w:rsidR="00167557" w:rsidRPr="00C004F9" w:rsidRDefault="00167557" w:rsidP="00167557">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Fondations ;</w:t>
      </w:r>
    </w:p>
    <w:p w:rsidR="00167557" w:rsidRPr="00964B05" w:rsidRDefault="00167557" w:rsidP="00167557">
      <w:pPr>
        <w:pStyle w:val="Paragraphedeliste"/>
        <w:widowControl w:val="0"/>
        <w:numPr>
          <w:ilvl w:val="0"/>
          <w:numId w:val="18"/>
        </w:numPr>
        <w:autoSpaceDE w:val="0"/>
        <w:spacing w:after="0" w:line="240" w:lineRule="auto"/>
        <w:jc w:val="both"/>
        <w:rPr>
          <w:rFonts w:ascii="Times New Roman" w:hAnsi="Times New Roman"/>
          <w:sz w:val="24"/>
          <w:szCs w:val="24"/>
        </w:rPr>
      </w:pPr>
      <w:r w:rsidRPr="00964B05">
        <w:rPr>
          <w:rFonts w:ascii="Times New Roman" w:hAnsi="Times New Roman"/>
          <w:sz w:val="24"/>
          <w:szCs w:val="24"/>
        </w:rPr>
        <w:t>Maçonneries-élévations ;</w:t>
      </w:r>
    </w:p>
    <w:p w:rsidR="00167557" w:rsidRPr="007D635D" w:rsidRDefault="00167557" w:rsidP="00167557">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Menuiseries/</w:t>
      </w:r>
      <w:r w:rsidRPr="007D635D">
        <w:rPr>
          <w:rFonts w:ascii="Times New Roman" w:hAnsi="Times New Roman"/>
          <w:sz w:val="24"/>
          <w:szCs w:val="24"/>
        </w:rPr>
        <w:t>métallique ;</w:t>
      </w:r>
    </w:p>
    <w:p w:rsidR="00167557" w:rsidRPr="007D635D" w:rsidRDefault="00167557" w:rsidP="00167557">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Électricité ;</w:t>
      </w:r>
    </w:p>
    <w:p w:rsidR="00167557" w:rsidRPr="00964B05" w:rsidRDefault="00167557" w:rsidP="00167557">
      <w:pPr>
        <w:pStyle w:val="Paragraphedeliste"/>
        <w:widowControl w:val="0"/>
        <w:numPr>
          <w:ilvl w:val="0"/>
          <w:numId w:val="18"/>
        </w:numPr>
        <w:autoSpaceDE w:val="0"/>
        <w:spacing w:after="0" w:line="240" w:lineRule="auto"/>
        <w:jc w:val="both"/>
        <w:rPr>
          <w:rFonts w:ascii="Times New Roman" w:hAnsi="Times New Roman"/>
          <w:sz w:val="24"/>
          <w:szCs w:val="24"/>
        </w:rPr>
      </w:pPr>
      <w:r w:rsidRPr="00964B05">
        <w:rPr>
          <w:rFonts w:ascii="Times New Roman" w:hAnsi="Times New Roman"/>
          <w:sz w:val="24"/>
          <w:szCs w:val="24"/>
        </w:rPr>
        <w:t>Peinture ;</w:t>
      </w:r>
    </w:p>
    <w:p w:rsidR="00167557" w:rsidRPr="007D635D" w:rsidRDefault="00167557" w:rsidP="00167557">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VRD</w:t>
      </w:r>
    </w:p>
    <w:p w:rsidR="00167557" w:rsidRPr="0029472D" w:rsidRDefault="00167557" w:rsidP="00167557">
      <w:pPr>
        <w:pStyle w:val="AAOarticles"/>
        <w:rPr>
          <w:rFonts w:ascii="Times New Roman" w:hAnsi="Times New Roman" w:cs="Times New Roman"/>
        </w:rPr>
      </w:pPr>
      <w:r w:rsidRPr="0029472D">
        <w:rPr>
          <w:rFonts w:ascii="Times New Roman" w:hAnsi="Times New Roman" w:cs="Times New Roman"/>
        </w:rPr>
        <w:t>Tranches/Allotissement</w:t>
      </w:r>
    </w:p>
    <w:p w:rsidR="00167557" w:rsidRPr="0029472D" w:rsidRDefault="00167557" w:rsidP="00167557">
      <w:pPr>
        <w:widowControl w:val="0"/>
        <w:autoSpaceDE w:val="0"/>
        <w:spacing w:line="360" w:lineRule="auto"/>
        <w:jc w:val="both"/>
      </w:pPr>
      <w:r w:rsidRPr="0029472D">
        <w:rPr>
          <w:bCs/>
        </w:rPr>
        <w:t xml:space="preserve">Les travaux sont </w:t>
      </w:r>
      <w:r>
        <w:rPr>
          <w:bCs/>
        </w:rPr>
        <w:t>exécutés en une tranche.</w:t>
      </w:r>
    </w:p>
    <w:p w:rsidR="00167557" w:rsidRPr="0029472D" w:rsidRDefault="00167557" w:rsidP="00167557">
      <w:pPr>
        <w:pStyle w:val="AAOarticles"/>
        <w:rPr>
          <w:rFonts w:ascii="Times New Roman" w:hAnsi="Times New Roman" w:cs="Times New Roman"/>
        </w:rPr>
      </w:pPr>
      <w:r w:rsidRPr="0029472D">
        <w:rPr>
          <w:rFonts w:ascii="Times New Roman" w:hAnsi="Times New Roman" w:cs="Times New Roman"/>
        </w:rPr>
        <w:t>Coût prévisionnel</w:t>
      </w:r>
    </w:p>
    <w:p w:rsidR="00167557" w:rsidRPr="00852FF8" w:rsidRDefault="00167557" w:rsidP="00167557">
      <w:pPr>
        <w:widowControl w:val="0"/>
        <w:autoSpaceDE w:val="0"/>
        <w:spacing w:after="120" w:line="360" w:lineRule="auto"/>
        <w:jc w:val="both"/>
        <w:rPr>
          <w:b/>
          <w:bCs/>
          <w:sz w:val="2"/>
        </w:rPr>
      </w:pPr>
      <w:r w:rsidRPr="0029472D">
        <w:rPr>
          <w:bCs/>
        </w:rPr>
        <w:t xml:space="preserve">Le coût prévisionnel de l’opération à l’issue des études préalables est </w:t>
      </w:r>
      <w:r w:rsidRPr="00852FF8">
        <w:rPr>
          <w:b/>
          <w:bCs/>
        </w:rPr>
        <w:t xml:space="preserve">de </w:t>
      </w:r>
      <w:r>
        <w:rPr>
          <w:b/>
          <w:bCs/>
        </w:rPr>
        <w:t>30 000 000 (trente</w:t>
      </w:r>
      <w:r w:rsidRPr="00852FF8">
        <w:rPr>
          <w:b/>
          <w:bCs/>
        </w:rPr>
        <w:t xml:space="preserve"> millions) FCFA TTC</w:t>
      </w:r>
    </w:p>
    <w:p w:rsidR="00167557" w:rsidRPr="0029472D" w:rsidRDefault="00167557" w:rsidP="00167557">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rsidR="00167557" w:rsidRPr="0029472D" w:rsidRDefault="00167557" w:rsidP="00167557">
      <w:pPr>
        <w:widowControl w:val="0"/>
        <w:autoSpaceDE w:val="0"/>
        <w:spacing w:after="120" w:line="276" w:lineRule="auto"/>
        <w:jc w:val="both"/>
      </w:pPr>
      <w:r w:rsidRPr="00852FF8">
        <w:t xml:space="preserve">Le délai maximum prévu par le Maître d’Ouvrage </w:t>
      </w:r>
      <w:r>
        <w:t>pour l’exécution des travaux</w:t>
      </w:r>
      <w:r w:rsidRPr="00852FF8">
        <w:t xml:space="preserve"> objet du présent Appel d’Offres est de </w:t>
      </w:r>
      <w:r w:rsidRPr="00852FF8">
        <w:rPr>
          <w:b/>
          <w:iCs/>
        </w:rPr>
        <w:t>04 (quatre) mois</w:t>
      </w:r>
      <w:r w:rsidRPr="00852FF8">
        <w:rPr>
          <w:b/>
        </w:rPr>
        <w:t xml:space="preserve"> calendaires</w:t>
      </w:r>
      <w:r w:rsidRPr="00852FF8">
        <w:t xml:space="preserve">. Ce délai court à compter de la date de notification de l’Ordre de Service de commencer les </w:t>
      </w:r>
      <w:r>
        <w:t>travaux</w:t>
      </w:r>
      <w:r w:rsidRPr="0029472D">
        <w:t xml:space="preserve">. </w:t>
      </w:r>
    </w:p>
    <w:p w:rsidR="00167557" w:rsidRPr="0029472D" w:rsidRDefault="00167557" w:rsidP="00167557">
      <w:pPr>
        <w:pStyle w:val="AAOarticles"/>
        <w:rPr>
          <w:rFonts w:ascii="Times New Roman" w:hAnsi="Times New Roman" w:cs="Times New Roman"/>
        </w:rPr>
      </w:pPr>
      <w:r w:rsidRPr="0029472D">
        <w:rPr>
          <w:rFonts w:ascii="Times New Roman" w:hAnsi="Times New Roman" w:cs="Times New Roman"/>
        </w:rPr>
        <w:t>Participation et origine</w:t>
      </w:r>
    </w:p>
    <w:p w:rsidR="00167557" w:rsidRPr="0029472D" w:rsidRDefault="00167557" w:rsidP="00167557">
      <w:pPr>
        <w:widowControl w:val="0"/>
        <w:autoSpaceDE w:val="0"/>
        <w:spacing w:line="276"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rsidRPr="0029472D">
        <w:t xml:space="preserve">ouverte </w:t>
      </w:r>
      <w:r w:rsidRPr="001E6D0D">
        <w:rPr>
          <w:rFonts w:cs="Arial"/>
          <w:spacing w:val="5"/>
        </w:rPr>
        <w:t xml:space="preserve">aux entreprises </w:t>
      </w:r>
      <w:r>
        <w:rPr>
          <w:rFonts w:cs="Arial"/>
          <w:spacing w:val="5"/>
        </w:rPr>
        <w:t>de droit Camerounais</w:t>
      </w:r>
      <w:r w:rsidRPr="0029472D">
        <w:t>.</w:t>
      </w:r>
    </w:p>
    <w:p w:rsidR="00167557" w:rsidRPr="0029472D" w:rsidRDefault="00167557" w:rsidP="00167557">
      <w:pPr>
        <w:pStyle w:val="AAOarticles"/>
        <w:rPr>
          <w:rFonts w:ascii="Times New Roman" w:hAnsi="Times New Roman" w:cs="Times New Roman"/>
        </w:rPr>
      </w:pPr>
      <w:r w:rsidRPr="0029472D">
        <w:rPr>
          <w:rFonts w:ascii="Times New Roman" w:hAnsi="Times New Roman" w:cs="Times New Roman"/>
        </w:rPr>
        <w:t>Financement</w:t>
      </w:r>
    </w:p>
    <w:p w:rsidR="00167557" w:rsidRPr="0029472D" w:rsidRDefault="00167557" w:rsidP="00167557">
      <w:pPr>
        <w:widowControl w:val="0"/>
        <w:autoSpaceDE w:val="0"/>
        <w:spacing w:after="120" w:line="276" w:lineRule="auto"/>
        <w:jc w:val="both"/>
        <w:rPr>
          <w:i/>
          <w:iCs/>
        </w:rPr>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 xml:space="preserve">d'Offres </w:t>
      </w:r>
      <w:r w:rsidRPr="0029472D">
        <w:t xml:space="preserve">sont financés par </w:t>
      </w:r>
      <w:r>
        <w:t xml:space="preserve">le Budget d’Investissement Public transféré, du MINEDUB </w:t>
      </w:r>
      <w:r w:rsidRPr="0029472D">
        <w:t xml:space="preserve">de </w:t>
      </w:r>
      <w:r w:rsidRPr="0029472D">
        <w:rPr>
          <w:spacing w:val="4"/>
        </w:rPr>
        <w:t>l’exercic</w:t>
      </w:r>
      <w:r w:rsidRPr="0029472D">
        <w:t>e</w:t>
      </w:r>
      <w:r>
        <w:t xml:space="preserve"> 2025,</w:t>
      </w:r>
      <w:r w:rsidRPr="0029472D">
        <w:rPr>
          <w:spacing w:val="4"/>
        </w:rPr>
        <w:t>su</w:t>
      </w:r>
      <w:r w:rsidRPr="0029472D">
        <w:t xml:space="preserve">r </w:t>
      </w:r>
      <w:r w:rsidRPr="0029472D">
        <w:rPr>
          <w:spacing w:val="4"/>
        </w:rPr>
        <w:t>l</w:t>
      </w:r>
      <w:r w:rsidRPr="0029472D">
        <w:t xml:space="preserve">a </w:t>
      </w:r>
      <w:r w:rsidRPr="0029472D">
        <w:rPr>
          <w:spacing w:val="4"/>
        </w:rPr>
        <w:t>lign</w:t>
      </w:r>
      <w:r w:rsidRPr="0029472D">
        <w:t xml:space="preserve">e </w:t>
      </w:r>
      <w:r w:rsidRPr="0029472D">
        <w:rPr>
          <w:spacing w:val="4"/>
        </w:rPr>
        <w:t xml:space="preserve">d’imputation </w:t>
      </w:r>
      <w:r w:rsidRPr="0029472D">
        <w:t>budgétaire n°</w:t>
      </w:r>
      <w:r w:rsidRPr="0029472D">
        <w:rPr>
          <w:i/>
          <w:iCs/>
        </w:rPr>
        <w:t>……................…..</w:t>
      </w:r>
    </w:p>
    <w:p w:rsidR="00167557" w:rsidRPr="0029472D" w:rsidRDefault="00167557" w:rsidP="00167557">
      <w:pPr>
        <w:pStyle w:val="AAOarticles"/>
        <w:rPr>
          <w:rFonts w:ascii="Times New Roman" w:hAnsi="Times New Roman" w:cs="Times New Roman"/>
        </w:rPr>
      </w:pPr>
      <w:r w:rsidRPr="0029472D">
        <w:rPr>
          <w:rFonts w:ascii="Times New Roman" w:hAnsi="Times New Roman" w:cs="Times New Roman"/>
        </w:rPr>
        <w:t xml:space="preserve">Mode de soumission </w:t>
      </w:r>
    </w:p>
    <w:p w:rsidR="00167557" w:rsidRDefault="00167557" w:rsidP="00167557">
      <w:pPr>
        <w:widowControl w:val="0"/>
        <w:autoSpaceDE w:val="0"/>
        <w:adjustRightInd w:val="0"/>
        <w:spacing w:before="11" w:line="360" w:lineRule="auto"/>
        <w:jc w:val="both"/>
      </w:pPr>
      <w:r w:rsidRPr="00847771">
        <w:t xml:space="preserve">Le mode de soumission retenu pour cette consultation est : </w:t>
      </w:r>
      <w:r w:rsidRPr="000257BF">
        <w:rPr>
          <w:b/>
        </w:rPr>
        <w:t>hors ligne</w:t>
      </w:r>
      <w:r w:rsidRPr="00847771">
        <w:t>.</w:t>
      </w:r>
    </w:p>
    <w:p w:rsidR="00167557" w:rsidRPr="0029472D" w:rsidRDefault="00167557" w:rsidP="00167557">
      <w:pPr>
        <w:pStyle w:val="AAOarticles"/>
        <w:rPr>
          <w:rFonts w:ascii="Times New Roman" w:hAnsi="Times New Roman" w:cs="Times New Roman"/>
        </w:rPr>
      </w:pPr>
      <w:r w:rsidRPr="0029472D">
        <w:rPr>
          <w:rFonts w:ascii="Times New Roman" w:hAnsi="Times New Roman" w:cs="Times New Roman"/>
        </w:rPr>
        <w:lastRenderedPageBreak/>
        <w:t xml:space="preserve">Cautionnement de soumission </w:t>
      </w:r>
    </w:p>
    <w:p w:rsidR="00167557" w:rsidRPr="0029472D" w:rsidRDefault="00167557" w:rsidP="00167557">
      <w:pPr>
        <w:widowControl w:val="0"/>
        <w:autoSpaceDE w:val="0"/>
        <w:spacing w:line="276" w:lineRule="auto"/>
        <w:jc w:val="both"/>
      </w:pPr>
      <w:r w:rsidRPr="0029472D">
        <w:t xml:space="preserve">Chaque soumissionnaire doit joindre à ses pièces administratives un cautionnement de soumission, </w:t>
      </w:r>
      <w:bookmarkStart w:id="8" w:name="_Hlk158734416"/>
      <w:r w:rsidR="00225C28" w:rsidRPr="00225C28">
        <w:rPr>
          <w:b/>
        </w:rPr>
        <w:t>timbré au tarif en vigueur,</w:t>
      </w:r>
      <w:r w:rsidR="00955046">
        <w:rPr>
          <w:b/>
        </w:rPr>
        <w:t xml:space="preserve"> </w:t>
      </w:r>
      <w:r w:rsidRPr="002703F5">
        <w:rPr>
          <w:b/>
          <w:bCs/>
        </w:rPr>
        <w:t>acquitté à la main</w:t>
      </w:r>
      <w:r w:rsidRPr="0029472D">
        <w:t>,</w:t>
      </w:r>
      <w:bookmarkEnd w:id="8"/>
      <w:r w:rsidRPr="0029472D">
        <w:t xml:space="preserve"> délivré par un organisme ou une institution financière agréée par le Ministre chargé des finances pour émettre les cautions dans le domaine des marchés publics</w:t>
      </w:r>
      <w:r>
        <w:t>,</w:t>
      </w:r>
      <w:r w:rsidR="00955046">
        <w:t xml:space="preserve"> </w:t>
      </w:r>
      <w:r w:rsidRPr="0029472D">
        <w:t>dont</w:t>
      </w:r>
      <w:r w:rsidR="00955046">
        <w:t xml:space="preserve"> </w:t>
      </w:r>
      <w:r w:rsidRPr="0029472D">
        <w:t>la</w:t>
      </w:r>
      <w:r w:rsidR="00955046">
        <w:t xml:space="preserve"> </w:t>
      </w:r>
      <w:r w:rsidRPr="0029472D">
        <w:t>liste</w:t>
      </w:r>
      <w:r w:rsidR="00955046">
        <w:t xml:space="preserve"> </w:t>
      </w:r>
      <w:r w:rsidRPr="0029472D">
        <w:t>figure dans</w:t>
      </w:r>
      <w:r w:rsidR="00955046">
        <w:t xml:space="preserve"> </w:t>
      </w:r>
      <w:r w:rsidRPr="0029472D">
        <w:t>la</w:t>
      </w:r>
      <w:r w:rsidR="00955046">
        <w:t xml:space="preserve"> </w:t>
      </w:r>
      <w:r w:rsidRPr="0029472D">
        <w:t>pièce</w:t>
      </w:r>
      <w:r w:rsidRPr="0029472D">
        <w:rPr>
          <w:spacing w:val="4"/>
        </w:rPr>
        <w:t xml:space="preserve"> 14 du </w:t>
      </w:r>
      <w:r w:rsidRPr="0029472D">
        <w:t>DAO</w:t>
      </w:r>
      <w:r>
        <w:t>, et</w:t>
      </w:r>
      <w:r w:rsidR="00955046">
        <w:t xml:space="preserve"> </w:t>
      </w:r>
      <w:r w:rsidRPr="0029472D">
        <w:t xml:space="preserve">dont le montant s’élève à </w:t>
      </w:r>
      <w:r>
        <w:rPr>
          <w:b/>
          <w:spacing w:val="4"/>
        </w:rPr>
        <w:t>6</w:t>
      </w:r>
      <w:r w:rsidRPr="0020710A">
        <w:rPr>
          <w:b/>
          <w:spacing w:val="4"/>
        </w:rPr>
        <w:t>00</w:t>
      </w:r>
      <w:r w:rsidRPr="0020710A">
        <w:rPr>
          <w:b/>
        </w:rPr>
        <w:t> 000</w:t>
      </w:r>
      <w:r>
        <w:rPr>
          <w:b/>
        </w:rPr>
        <w:t xml:space="preserve"> (six cent mille</w:t>
      </w:r>
      <w:r w:rsidRPr="00847771">
        <w:rPr>
          <w:b/>
        </w:rPr>
        <w:t>)</w:t>
      </w:r>
      <w:r w:rsidRPr="00964B05">
        <w:rPr>
          <w:b/>
        </w:rPr>
        <w:t>FCFA</w:t>
      </w:r>
      <w:r w:rsidR="00955046">
        <w:rPr>
          <w:b/>
        </w:rPr>
        <w:t xml:space="preserve"> </w:t>
      </w:r>
      <w:r w:rsidRPr="0029472D">
        <w:rPr>
          <w:spacing w:val="1"/>
        </w:rPr>
        <w:t>e</w:t>
      </w:r>
      <w:r w:rsidRPr="0029472D">
        <w:t xml:space="preserve">t </w:t>
      </w:r>
      <w:r w:rsidRPr="0029472D">
        <w:rPr>
          <w:spacing w:val="1"/>
        </w:rPr>
        <w:t>valable</w:t>
      </w:r>
      <w:r w:rsidRPr="0029472D">
        <w:t xml:space="preserve"> jusqu'à trente (30) jours au-delà de la date initiale de validité des offres. </w:t>
      </w:r>
      <w:r w:rsidR="00EE464E">
        <w:t xml:space="preserve">L’absence </w:t>
      </w:r>
      <w:r w:rsidR="00EE464E" w:rsidRPr="00EE464E">
        <w:t>de la caution de soumission délivrée par une banque de premier ordre ou un organisme financier de première catégorie autorisée par le Ministre des finances, pour émettre les cautions dans le domaine des marchés publics</w:t>
      </w:r>
      <w:r w:rsidR="00EE464E">
        <w:t xml:space="preserve">, </w:t>
      </w:r>
      <w:r w:rsidRPr="0029472D">
        <w:t>entraînera le rejet pur et simple de l'offre. Une caution de soumission produite</w:t>
      </w:r>
      <w:r>
        <w:t>,</w:t>
      </w:r>
      <w:r w:rsidRPr="0029472D">
        <w:t xml:space="preserve"> mais n'ayant aucun rapport avec la consultation concernée est considérée comme absente.</w:t>
      </w:r>
      <w:r w:rsidRPr="0029472D">
        <w:rPr>
          <w:lang w:val="fr-CM"/>
        </w:rPr>
        <w:t xml:space="preserve"> La caution de soumission présentée par un soumissionnaire au cours de la séance d’ouverture des plis est irrecevable.</w:t>
      </w:r>
    </w:p>
    <w:p w:rsidR="00167557" w:rsidRPr="0029472D" w:rsidRDefault="00167557" w:rsidP="00167557">
      <w:pPr>
        <w:pStyle w:val="AAOarticles"/>
        <w:rPr>
          <w:rFonts w:ascii="Times New Roman" w:hAnsi="Times New Roman" w:cs="Times New Roman"/>
        </w:rPr>
      </w:pPr>
      <w:r w:rsidRPr="0029472D">
        <w:rPr>
          <w:rFonts w:ascii="Times New Roman" w:hAnsi="Times New Roman" w:cs="Times New Roman"/>
        </w:rPr>
        <w:t>ConsultationduDossierd'Appeld'Offres</w:t>
      </w:r>
    </w:p>
    <w:p w:rsidR="00167557" w:rsidRPr="0029472D" w:rsidRDefault="00167557" w:rsidP="00167557">
      <w:pPr>
        <w:widowControl w:val="0"/>
        <w:autoSpaceDE w:val="0"/>
        <w:spacing w:line="276" w:lineRule="auto"/>
        <w:jc w:val="both"/>
      </w:pPr>
      <w:r w:rsidRPr="0029472D">
        <w:t>Le dossier</w:t>
      </w:r>
      <w:r w:rsidRPr="0029472D">
        <w:rPr>
          <w:spacing w:val="13"/>
        </w:rPr>
        <w:t xml:space="preserve"> physique</w:t>
      </w:r>
      <w:r w:rsidRPr="0029472D">
        <w:t xml:space="preserve"> peut être consulté gratuitement </w:t>
      </w:r>
      <w:r>
        <w:t>à l’Hôtel de Ville de Sangmelima, bureau de la Structure Interne de Gestion Administrative des Marchés Publics</w:t>
      </w:r>
      <w:r w:rsidRPr="0029472D">
        <w:t xml:space="preserve"> (SIGAMP)téléphone</w:t>
      </w:r>
      <w:r>
        <w:t xml:space="preserve"> 677 51 75 97  /659 18 94 15</w:t>
      </w:r>
      <w:r w:rsidRPr="0029472D">
        <w:t>,</w:t>
      </w:r>
      <w:r>
        <w:t xml:space="preserve"> aux heures ouvrables,</w:t>
      </w:r>
      <w:r w:rsidR="00955046">
        <w:t xml:space="preserve"> </w:t>
      </w:r>
      <w:r w:rsidRPr="0029472D">
        <w:t>dès</w:t>
      </w:r>
      <w:r w:rsidR="00955046">
        <w:t xml:space="preserve"> </w:t>
      </w:r>
      <w:r w:rsidRPr="0029472D">
        <w:t>publication</w:t>
      </w:r>
      <w:r w:rsidR="00955046">
        <w:t xml:space="preserve"> </w:t>
      </w:r>
      <w:r w:rsidRPr="0029472D">
        <w:t>du présent</w:t>
      </w:r>
      <w:r w:rsidR="00955046">
        <w:t xml:space="preserve"> </w:t>
      </w:r>
      <w:r w:rsidRPr="0029472D">
        <w:t>avis.</w:t>
      </w:r>
    </w:p>
    <w:p w:rsidR="00167557" w:rsidRPr="0029472D" w:rsidRDefault="00167557" w:rsidP="00167557">
      <w:pPr>
        <w:widowControl w:val="0"/>
        <w:autoSpaceDE w:val="0"/>
        <w:spacing w:before="11" w:line="276" w:lineRule="auto"/>
        <w:jc w:val="both"/>
      </w:pPr>
      <w:r w:rsidRPr="0029472D">
        <w:t xml:space="preserve">Il peut également être consulté </w:t>
      </w:r>
      <w:r w:rsidRPr="0029472D">
        <w:rPr>
          <w:b/>
        </w:rPr>
        <w:t xml:space="preserve">en ligne sur la plateforme COLEPS aux adresses </w:t>
      </w:r>
      <w:hyperlink r:id="rId8" w:history="1">
        <w:r w:rsidRPr="0029472D">
          <w:rPr>
            <w:rStyle w:val="Lienhypertexte"/>
            <w:b/>
          </w:rPr>
          <w:t>http://www.marchespublics.cm</w:t>
        </w:r>
      </w:hyperlink>
      <w:r w:rsidRPr="0029472D">
        <w:rPr>
          <w:b/>
        </w:rPr>
        <w:t xml:space="preserve"> et </w:t>
      </w:r>
      <w:hyperlink r:id="rId9" w:history="1">
        <w:r w:rsidRPr="0029472D">
          <w:rPr>
            <w:rStyle w:val="Lienhypertexte"/>
            <w:b/>
          </w:rPr>
          <w:t>http://www.publiccontracts.cm</w:t>
        </w:r>
      </w:hyperlink>
      <w:r>
        <w:rPr>
          <w:rStyle w:val="Lienhypertexte"/>
          <w:b/>
        </w:rPr>
        <w:t>,</w:t>
      </w:r>
      <w:r w:rsidRPr="0029472D">
        <w:t xml:space="preserve"> sur le site internet de l'ARMP (</w:t>
      </w:r>
      <w:hyperlink r:id="rId10" w:history="1">
        <w:r w:rsidRPr="0029472D">
          <w:rPr>
            <w:rStyle w:val="Lienhypertexte"/>
          </w:rPr>
          <w:t>www.armp.cm</w:t>
        </w:r>
      </w:hyperlink>
      <w:r w:rsidRPr="0029472D">
        <w:t>).</w:t>
      </w:r>
    </w:p>
    <w:p w:rsidR="00167557" w:rsidRPr="0029472D" w:rsidRDefault="00167557" w:rsidP="00167557">
      <w:pPr>
        <w:pStyle w:val="AAOarticles"/>
        <w:rPr>
          <w:rFonts w:ascii="Times New Roman" w:hAnsi="Times New Roman" w:cs="Times New Roman"/>
        </w:rPr>
      </w:pPr>
      <w:r w:rsidRPr="0029472D">
        <w:rPr>
          <w:rFonts w:ascii="Times New Roman" w:hAnsi="Times New Roman" w:cs="Times New Roman"/>
        </w:rPr>
        <w:t xml:space="preserve">AcquisitionduDossierd'Appeld'Offres </w:t>
      </w:r>
    </w:p>
    <w:p w:rsidR="00167557" w:rsidRPr="000257BF" w:rsidRDefault="00167557" w:rsidP="00167557">
      <w:pPr>
        <w:widowControl w:val="0"/>
        <w:autoSpaceDE w:val="0"/>
        <w:spacing w:after="60" w:line="276" w:lineRule="auto"/>
        <w:jc w:val="both"/>
        <w:rPr>
          <w:b/>
        </w:rPr>
      </w:pPr>
      <w:r w:rsidRPr="0029472D">
        <w:t xml:space="preserve">La version physique du dossier d’appel d’offres peut être obtenue au </w:t>
      </w:r>
      <w:r>
        <w:t>bureau de la Structure Interne de Gestion Administrative des Marchés Publics</w:t>
      </w:r>
      <w:r w:rsidRPr="0029472D">
        <w:t xml:space="preserve"> (SIGAMP)</w:t>
      </w:r>
      <w:r>
        <w:t xml:space="preserve">, </w:t>
      </w:r>
      <w:r w:rsidRPr="0029472D">
        <w:t>téléphone</w:t>
      </w:r>
      <w:r>
        <w:t xml:space="preserve"> 677 51 75 97/659 18 94 15</w:t>
      </w:r>
      <w:r w:rsidRPr="0029472D">
        <w:t>,</w:t>
      </w:r>
      <w:r>
        <w:t xml:space="preserve"> aux heures ouvrables,</w:t>
      </w:r>
      <w:r w:rsidR="00955046">
        <w:t xml:space="preserve"> </w:t>
      </w:r>
      <w:r w:rsidRPr="0029472D">
        <w:t xml:space="preserve">dès publication du présent avis, contre versement d’une somme non remboursable </w:t>
      </w:r>
      <w:r w:rsidRPr="007C6FC0">
        <w:rPr>
          <w:iCs/>
        </w:rPr>
        <w:t>des frais d’achat du DAO</w:t>
      </w:r>
      <w:r w:rsidR="00955046">
        <w:rPr>
          <w:iCs/>
        </w:rPr>
        <w:t xml:space="preserve"> </w:t>
      </w:r>
      <w:r w:rsidRPr="007C6FC0">
        <w:rPr>
          <w:iCs/>
        </w:rPr>
        <w:t>de</w:t>
      </w:r>
      <w:r w:rsidRPr="007C6FC0">
        <w:rPr>
          <w:b/>
        </w:rPr>
        <w:t xml:space="preserve"> 50 000(cinquante mille) Francs CFA</w:t>
      </w:r>
      <w:r w:rsidRPr="0029472D">
        <w:t xml:space="preserve">, </w:t>
      </w:r>
      <w:r w:rsidRPr="000257BF">
        <w:rPr>
          <w:b/>
        </w:rPr>
        <w:t>payable à la Recette Municipale de Sangmelima.</w:t>
      </w:r>
    </w:p>
    <w:p w:rsidR="00167557" w:rsidRPr="0029472D" w:rsidRDefault="00167557" w:rsidP="00167557">
      <w:pPr>
        <w:widowControl w:val="0"/>
        <w:autoSpaceDE w:val="0"/>
        <w:adjustRightInd w:val="0"/>
        <w:spacing w:line="276" w:lineRule="auto"/>
      </w:pPr>
      <w:r w:rsidRPr="0029472D">
        <w:rPr>
          <w:bCs/>
        </w:rPr>
        <w:t xml:space="preserve">Il est également possible d’obtenir la version électronique du dossier </w:t>
      </w:r>
      <w:r w:rsidRPr="0029472D">
        <w:t xml:space="preserve">par téléchargement gratuit aux adresses sus indiquées pour la version électronique. Toutefois, la soumission par voie physique ou électronique est conditionnée par le paiement des frais d’achat du DAO. </w:t>
      </w:r>
    </w:p>
    <w:p w:rsidR="00167557" w:rsidRPr="0029472D" w:rsidRDefault="00167557" w:rsidP="00167557">
      <w:pPr>
        <w:pStyle w:val="AAOarticles"/>
        <w:rPr>
          <w:rFonts w:ascii="Times New Roman" w:hAnsi="Times New Roman" w:cs="Times New Roman"/>
        </w:rPr>
      </w:pPr>
      <w:r w:rsidRPr="0029472D">
        <w:rPr>
          <w:rFonts w:ascii="Times New Roman" w:hAnsi="Times New Roman" w:cs="Times New Roman"/>
        </w:rPr>
        <w:t>Remisedesoffres</w:t>
      </w:r>
    </w:p>
    <w:p w:rsidR="00167557" w:rsidRPr="00F50A7A" w:rsidRDefault="00167557" w:rsidP="00167557">
      <w:pPr>
        <w:widowControl w:val="0"/>
        <w:autoSpaceDE w:val="0"/>
        <w:adjustRightInd w:val="0"/>
        <w:spacing w:line="276" w:lineRule="auto"/>
        <w:jc w:val="both"/>
      </w:pPr>
      <w:r w:rsidRPr="00F50A7A">
        <w:rPr>
          <w:iCs/>
        </w:rPr>
        <w:t>L'offre en sept (07) exemplaires, dont un (01) original et six (06) copies marquées comme tels, devra parvenir au bureau de la SIGAMP ou au bureau du courrier de la Commune de Sangmelima</w:t>
      </w:r>
      <w:r w:rsidRPr="000257BF">
        <w:rPr>
          <w:b/>
          <w:iCs/>
        </w:rPr>
        <w:t xml:space="preserve">, au plus tard le </w:t>
      </w:r>
      <w:r w:rsidR="00A96FDF">
        <w:rPr>
          <w:b/>
          <w:iCs/>
        </w:rPr>
        <w:t>21</w:t>
      </w:r>
      <w:r w:rsidR="004F1ABB">
        <w:rPr>
          <w:b/>
          <w:iCs/>
        </w:rPr>
        <w:t xml:space="preserve">/04/2025 </w:t>
      </w:r>
      <w:r w:rsidRPr="000257BF">
        <w:rPr>
          <w:b/>
          <w:iCs/>
        </w:rPr>
        <w:t>à</w:t>
      </w:r>
      <w:r w:rsidR="004F1ABB">
        <w:rPr>
          <w:b/>
          <w:iCs/>
        </w:rPr>
        <w:t xml:space="preserve"> 14</w:t>
      </w:r>
      <w:r w:rsidRPr="00F50A7A">
        <w:rPr>
          <w:iCs/>
        </w:rPr>
        <w:t xml:space="preserve"> et devra porter la mention :</w:t>
      </w:r>
    </w:p>
    <w:p w:rsidR="00167557" w:rsidRPr="00964B05" w:rsidRDefault="00167557" w:rsidP="00167557">
      <w:pPr>
        <w:widowControl w:val="0"/>
        <w:autoSpaceDE w:val="0"/>
        <w:spacing w:before="61" w:line="276" w:lineRule="auto"/>
        <w:ind w:left="285" w:right="-20"/>
        <w:jc w:val="both"/>
        <w:rPr>
          <w:b/>
          <w:bCs/>
          <w:spacing w:val="6"/>
        </w:rPr>
      </w:pPr>
      <w:r w:rsidRPr="00964B05">
        <w:rPr>
          <w:i/>
          <w:iCs/>
          <w:lang w:val="pt-PT"/>
        </w:rPr>
        <w:t>“</w:t>
      </w:r>
      <w:r w:rsidRPr="00964B05">
        <w:rPr>
          <w:b/>
        </w:rPr>
        <w:t>AVIS D’APPEL D’OFFRES NATIONAL OUVERT N°</w:t>
      </w:r>
      <w:r w:rsidR="004F1ABB">
        <w:rPr>
          <w:b/>
        </w:rPr>
        <w:t>002</w:t>
      </w:r>
      <w:r w:rsidRPr="00964B05">
        <w:rPr>
          <w:b/>
        </w:rPr>
        <w:t>/AONO/CS/SIGAMP/</w:t>
      </w:r>
      <w:r w:rsidRPr="00964B05">
        <w:rPr>
          <w:b/>
          <w:iCs/>
        </w:rPr>
        <w:t>CDPM</w:t>
      </w:r>
      <w:r w:rsidRPr="00964B05">
        <w:rPr>
          <w:b/>
        </w:rPr>
        <w:t xml:space="preserve">/2025 DU </w:t>
      </w:r>
      <w:r w:rsidR="004F1ABB">
        <w:rPr>
          <w:b/>
        </w:rPr>
        <w:t>17/03/2025</w:t>
      </w:r>
      <w:r w:rsidRPr="00964B05">
        <w:rPr>
          <w:b/>
        </w:rPr>
        <w:t xml:space="preserve"> « EN PROCEDURE D’URGENCE », </w:t>
      </w:r>
      <w:r w:rsidRPr="00964B05">
        <w:rPr>
          <w:b/>
          <w:bCs/>
        </w:rPr>
        <w:t>POUR</w:t>
      </w:r>
      <w:r w:rsidRPr="00964B05">
        <w:rPr>
          <w:b/>
          <w:bCs/>
          <w:spacing w:val="6"/>
        </w:rPr>
        <w:t xml:space="preserve"> LA CONSTRUCTION DES CLOTURES DANS CERTAINES ECOLES </w:t>
      </w:r>
      <w:r w:rsidR="00F832C8">
        <w:rPr>
          <w:b/>
          <w:bCs/>
          <w:spacing w:val="6"/>
        </w:rPr>
        <w:t>MATERNELLES</w:t>
      </w:r>
      <w:r w:rsidRPr="00964B05">
        <w:rPr>
          <w:b/>
          <w:bCs/>
          <w:spacing w:val="6"/>
        </w:rPr>
        <w:t xml:space="preserve"> DE LA COMMUNE DE SANGMELIMA (E</w:t>
      </w:r>
      <w:r w:rsidR="00F832C8">
        <w:rPr>
          <w:b/>
          <w:bCs/>
          <w:spacing w:val="6"/>
        </w:rPr>
        <w:t>M LOBO-SI</w:t>
      </w:r>
      <w:r w:rsidRPr="00964B05">
        <w:rPr>
          <w:b/>
          <w:bCs/>
          <w:spacing w:val="6"/>
        </w:rPr>
        <w:t xml:space="preserve"> ET E</w:t>
      </w:r>
      <w:r w:rsidR="00F832C8">
        <w:rPr>
          <w:b/>
          <w:bCs/>
          <w:spacing w:val="6"/>
        </w:rPr>
        <w:t>M DE</w:t>
      </w:r>
      <w:r w:rsidR="001036E0">
        <w:rPr>
          <w:b/>
          <w:bCs/>
          <w:spacing w:val="6"/>
        </w:rPr>
        <w:t>S</w:t>
      </w:r>
      <w:r w:rsidR="00F832C8">
        <w:rPr>
          <w:b/>
          <w:bCs/>
          <w:spacing w:val="6"/>
        </w:rPr>
        <w:t xml:space="preserve"> PALMERAIE</w:t>
      </w:r>
      <w:r w:rsidR="001036E0">
        <w:rPr>
          <w:b/>
          <w:bCs/>
          <w:spacing w:val="6"/>
        </w:rPr>
        <w:t>S</w:t>
      </w:r>
      <w:r w:rsidR="00F832C8">
        <w:rPr>
          <w:b/>
          <w:bCs/>
          <w:spacing w:val="6"/>
        </w:rPr>
        <w:t xml:space="preserve"> (30</w:t>
      </w:r>
      <w:r w:rsidRPr="00964B05">
        <w:rPr>
          <w:b/>
          <w:bCs/>
          <w:spacing w:val="6"/>
        </w:rPr>
        <w:t>0 ML))</w:t>
      </w:r>
    </w:p>
    <w:p w:rsidR="00167557" w:rsidRDefault="00167557" w:rsidP="00167557">
      <w:pPr>
        <w:widowControl w:val="0"/>
        <w:autoSpaceDE w:val="0"/>
        <w:spacing w:before="11" w:line="276" w:lineRule="auto"/>
        <w:ind w:right="-20"/>
        <w:jc w:val="center"/>
        <w:rPr>
          <w:b/>
          <w:iCs/>
          <w:sz w:val="28"/>
          <w:szCs w:val="28"/>
        </w:rPr>
      </w:pPr>
      <w:r w:rsidRPr="00964B05">
        <w:rPr>
          <w:b/>
          <w:i/>
          <w:iCs/>
          <w:sz w:val="28"/>
          <w:szCs w:val="28"/>
        </w:rPr>
        <w:t>« A</w:t>
      </w:r>
      <w:r w:rsidR="00955046">
        <w:rPr>
          <w:b/>
          <w:i/>
          <w:iCs/>
          <w:sz w:val="28"/>
          <w:szCs w:val="28"/>
        </w:rPr>
        <w:t xml:space="preserve"> </w:t>
      </w:r>
      <w:r w:rsidRPr="00964B05">
        <w:rPr>
          <w:b/>
          <w:iCs/>
          <w:sz w:val="28"/>
          <w:szCs w:val="28"/>
        </w:rPr>
        <w:t>n'ouvrir</w:t>
      </w:r>
      <w:r w:rsidR="00955046">
        <w:rPr>
          <w:b/>
          <w:iCs/>
          <w:sz w:val="28"/>
          <w:szCs w:val="28"/>
        </w:rPr>
        <w:t xml:space="preserve"> </w:t>
      </w:r>
      <w:r w:rsidRPr="00964B05">
        <w:rPr>
          <w:b/>
          <w:iCs/>
          <w:sz w:val="28"/>
          <w:szCs w:val="28"/>
        </w:rPr>
        <w:t>qu'en</w:t>
      </w:r>
      <w:r w:rsidR="00955046">
        <w:rPr>
          <w:b/>
          <w:iCs/>
          <w:sz w:val="28"/>
          <w:szCs w:val="28"/>
        </w:rPr>
        <w:t xml:space="preserve"> </w:t>
      </w:r>
      <w:r w:rsidRPr="00964B05">
        <w:rPr>
          <w:b/>
          <w:iCs/>
          <w:sz w:val="28"/>
          <w:szCs w:val="28"/>
        </w:rPr>
        <w:t>séance</w:t>
      </w:r>
      <w:r w:rsidR="00955046">
        <w:rPr>
          <w:b/>
          <w:iCs/>
          <w:sz w:val="28"/>
          <w:szCs w:val="28"/>
        </w:rPr>
        <w:t xml:space="preserve"> </w:t>
      </w:r>
      <w:r w:rsidRPr="00964B05">
        <w:rPr>
          <w:b/>
          <w:iCs/>
          <w:sz w:val="28"/>
          <w:szCs w:val="28"/>
        </w:rPr>
        <w:t>de</w:t>
      </w:r>
      <w:r w:rsidR="00955046">
        <w:rPr>
          <w:b/>
          <w:iCs/>
          <w:sz w:val="28"/>
          <w:szCs w:val="28"/>
        </w:rPr>
        <w:t xml:space="preserve"> </w:t>
      </w:r>
      <w:r w:rsidRPr="00964B05">
        <w:rPr>
          <w:b/>
          <w:iCs/>
          <w:sz w:val="28"/>
          <w:szCs w:val="28"/>
        </w:rPr>
        <w:t>dépouillement »</w:t>
      </w:r>
    </w:p>
    <w:p w:rsidR="00167557" w:rsidRPr="0029472D" w:rsidRDefault="00167557" w:rsidP="00167557">
      <w:pPr>
        <w:pStyle w:val="AAOarticles"/>
        <w:rPr>
          <w:rFonts w:ascii="Times New Roman" w:hAnsi="Times New Roman" w:cs="Times New Roman"/>
        </w:rPr>
      </w:pPr>
      <w:r w:rsidRPr="0029472D">
        <w:rPr>
          <w:rFonts w:ascii="Times New Roman" w:hAnsi="Times New Roman" w:cs="Times New Roman"/>
        </w:rPr>
        <w:t xml:space="preserve">Recevabilité des plis </w:t>
      </w:r>
    </w:p>
    <w:p w:rsidR="00167557" w:rsidRPr="0029472D" w:rsidRDefault="00167557" w:rsidP="00167557">
      <w:pPr>
        <w:widowControl w:val="0"/>
        <w:tabs>
          <w:tab w:val="left" w:pos="0"/>
        </w:tabs>
        <w:autoSpaceDE w:val="0"/>
        <w:spacing w:before="11" w:line="276" w:lineRule="auto"/>
        <w:jc w:val="both"/>
        <w:rPr>
          <w:spacing w:val="-6"/>
        </w:rPr>
      </w:pPr>
      <w:r w:rsidRPr="0029472D">
        <w:t>Les pièces administratives, l'offre technique et l'offre financièredoivent êtreplacéesdansdesenveloppes différentesséparéesetremisessouspli</w:t>
      </w:r>
      <w:r w:rsidRPr="0029472D">
        <w:rPr>
          <w:spacing w:val="-6"/>
        </w:rPr>
        <w:t>scellé.</w:t>
      </w:r>
    </w:p>
    <w:p w:rsidR="00167557" w:rsidRPr="0029472D" w:rsidRDefault="00167557" w:rsidP="00167557">
      <w:pPr>
        <w:widowControl w:val="0"/>
        <w:tabs>
          <w:tab w:val="left" w:pos="0"/>
        </w:tabs>
        <w:autoSpaceDE w:val="0"/>
        <w:spacing w:before="11" w:line="276" w:lineRule="auto"/>
        <w:ind w:firstLine="284"/>
        <w:jc w:val="both"/>
        <w:rPr>
          <w:spacing w:val="-6"/>
        </w:rPr>
      </w:pPr>
      <w:r w:rsidRPr="0029472D">
        <w:rPr>
          <w:spacing w:val="-6"/>
        </w:rPr>
        <w:lastRenderedPageBreak/>
        <w:t>Seront irrecevables par le Maître d’Ouvrage :</w:t>
      </w:r>
    </w:p>
    <w:p w:rsidR="00167557" w:rsidRPr="0029472D" w:rsidRDefault="00167557" w:rsidP="00167557">
      <w:pPr>
        <w:pStyle w:val="Paragraphedeliste"/>
        <w:numPr>
          <w:ilvl w:val="0"/>
          <w:numId w:val="23"/>
        </w:numPr>
        <w:spacing w:after="0" w:line="276"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portant les indications sur l'identité dusoumissionnaire ;</w:t>
      </w:r>
    </w:p>
    <w:p w:rsidR="00167557" w:rsidRPr="0029472D" w:rsidRDefault="00167557" w:rsidP="00167557">
      <w:pPr>
        <w:pStyle w:val="Paragraphedeliste"/>
        <w:numPr>
          <w:ilvl w:val="0"/>
          <w:numId w:val="23"/>
        </w:numPr>
        <w:spacing w:after="0" w:line="276"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parvenus postérieurement aux dates et heures limites de dépôt ;</w:t>
      </w:r>
    </w:p>
    <w:p w:rsidR="00167557" w:rsidRPr="00F50A7A" w:rsidRDefault="00167557" w:rsidP="00167557">
      <w:pPr>
        <w:pStyle w:val="Paragraphedeliste"/>
        <w:widowControl w:val="0"/>
        <w:numPr>
          <w:ilvl w:val="0"/>
          <w:numId w:val="23"/>
        </w:numPr>
        <w:autoSpaceDE w:val="0"/>
        <w:spacing w:after="0" w:line="276" w:lineRule="auto"/>
        <w:jc w:val="both"/>
        <w:rPr>
          <w:rFonts w:ascii="Times New Roman" w:hAnsi="Times New Roman"/>
          <w:bCs/>
          <w:sz w:val="24"/>
          <w:szCs w:val="24"/>
        </w:rPr>
      </w:pPr>
      <w:r w:rsidRPr="00F50A7A">
        <w:rPr>
          <w:rFonts w:ascii="Times New Roman" w:hAnsi="Times New Roman"/>
          <w:bCs/>
          <w:sz w:val="24"/>
          <w:szCs w:val="24"/>
        </w:rPr>
        <w:t>les plis non-conformes au mode de soumission ;</w:t>
      </w:r>
    </w:p>
    <w:p w:rsidR="00167557" w:rsidRPr="00432577" w:rsidRDefault="00167557" w:rsidP="00167557">
      <w:pPr>
        <w:pStyle w:val="Paragraphedeliste"/>
        <w:widowControl w:val="0"/>
        <w:numPr>
          <w:ilvl w:val="0"/>
          <w:numId w:val="23"/>
        </w:numPr>
        <w:autoSpaceDE w:val="0"/>
        <w:spacing w:after="60" w:line="276" w:lineRule="auto"/>
        <w:ind w:right="81"/>
        <w:jc w:val="both"/>
        <w:rPr>
          <w:rFonts w:ascii="Times New Roman" w:hAnsi="Times New Roman"/>
          <w:sz w:val="24"/>
          <w:szCs w:val="24"/>
        </w:rPr>
      </w:pPr>
      <w:bookmarkStart w:id="9" w:name="_Hlk158723461"/>
      <w:r w:rsidRPr="00432577">
        <w:rPr>
          <w:rFonts w:ascii="Times New Roman" w:hAnsi="Times New Roman"/>
          <w:sz w:val="24"/>
          <w:szCs w:val="24"/>
        </w:rPr>
        <w:t>les plis sans indication de l’identité de l’Appel d’Offres ;</w:t>
      </w:r>
    </w:p>
    <w:p w:rsidR="00167557" w:rsidRPr="00432577" w:rsidRDefault="00167557" w:rsidP="00167557">
      <w:pPr>
        <w:pStyle w:val="Paragraphedeliste"/>
        <w:numPr>
          <w:ilvl w:val="0"/>
          <w:numId w:val="23"/>
        </w:numPr>
        <w:spacing w:line="276" w:lineRule="auto"/>
        <w:ind w:right="81"/>
        <w:jc w:val="both"/>
        <w:rPr>
          <w:rFonts w:ascii="Times New Roman" w:hAnsi="Times New Roman"/>
          <w:sz w:val="24"/>
          <w:szCs w:val="24"/>
        </w:rPr>
      </w:pPr>
      <w:r w:rsidRPr="00432577">
        <w:rPr>
          <w:rFonts w:ascii="Times New Roman" w:hAnsi="Times New Roman"/>
          <w:sz w:val="24"/>
          <w:szCs w:val="24"/>
        </w:rPr>
        <w:t>le non-respect du nombre d’exemplaires indiqué dans le RPAO ou offre uniquement en copies</w:t>
      </w:r>
      <w:r>
        <w:rPr>
          <w:rFonts w:ascii="Times New Roman" w:hAnsi="Times New Roman"/>
          <w:sz w:val="24"/>
          <w:szCs w:val="24"/>
        </w:rPr>
        <w:t>.</w:t>
      </w:r>
    </w:p>
    <w:p w:rsidR="00167557" w:rsidRPr="007E4FF8" w:rsidRDefault="00167557" w:rsidP="00167557">
      <w:pPr>
        <w:widowControl w:val="0"/>
        <w:autoSpaceDE w:val="0"/>
        <w:spacing w:after="60" w:line="276" w:lineRule="auto"/>
        <w:ind w:right="81"/>
        <w:jc w:val="both"/>
        <w:rPr>
          <w:bCs/>
          <w:strike/>
        </w:rPr>
      </w:pPr>
      <w:bookmarkStart w:id="10" w:name="_Hlk158723489"/>
      <w:bookmarkEnd w:id="9"/>
      <w:r w:rsidRPr="007E4FF8">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p>
    <w:bookmarkEnd w:id="10"/>
    <w:p w:rsidR="00167557" w:rsidRPr="0029472D" w:rsidRDefault="00167557" w:rsidP="00167557">
      <w:pPr>
        <w:pStyle w:val="AAOarticles"/>
        <w:rPr>
          <w:rFonts w:ascii="Times New Roman" w:hAnsi="Times New Roman" w:cs="Times New Roman"/>
        </w:rPr>
      </w:pPr>
      <w:r w:rsidRPr="0029472D">
        <w:rPr>
          <w:rFonts w:ascii="Times New Roman" w:hAnsi="Times New Roman" w:cs="Times New Roman"/>
        </w:rPr>
        <w:t>Ouverturedesplis</w:t>
      </w:r>
    </w:p>
    <w:p w:rsidR="00DA4AE2" w:rsidRPr="00DA4AE2" w:rsidRDefault="00167557" w:rsidP="00DA4AE2">
      <w:pPr>
        <w:widowControl w:val="0"/>
        <w:autoSpaceDE w:val="0"/>
        <w:spacing w:before="57" w:line="276" w:lineRule="auto"/>
        <w:jc w:val="both"/>
      </w:pPr>
      <w:r w:rsidRPr="00B04FFC">
        <w:t xml:space="preserve">L’ouverture </w:t>
      </w:r>
      <w:r w:rsidRPr="00B04FFC">
        <w:rPr>
          <w:iCs/>
        </w:rPr>
        <w:t>des plis se fait en un temps</w:t>
      </w:r>
      <w:r w:rsidR="009C20A9">
        <w:rPr>
          <w:iCs/>
        </w:rPr>
        <w:t xml:space="preserve"> </w:t>
      </w:r>
      <w:r w:rsidRPr="0029472D">
        <w:rPr>
          <w:iCs/>
        </w:rPr>
        <w:t>et</w:t>
      </w:r>
      <w:r w:rsidRPr="0029472D">
        <w:t xml:space="preserve"> aura lieu </w:t>
      </w:r>
      <w:r w:rsidRPr="000257BF">
        <w:rPr>
          <w:b/>
        </w:rPr>
        <w:t>le</w:t>
      </w:r>
      <w:r w:rsidR="004F1ABB">
        <w:rPr>
          <w:b/>
        </w:rPr>
        <w:t xml:space="preserve"> </w:t>
      </w:r>
      <w:r w:rsidR="00A96FDF">
        <w:rPr>
          <w:b/>
        </w:rPr>
        <w:t>21</w:t>
      </w:r>
      <w:r w:rsidR="004F1ABB">
        <w:rPr>
          <w:b/>
        </w:rPr>
        <w:t xml:space="preserve">/04/2025 </w:t>
      </w:r>
      <w:r w:rsidRPr="000257BF">
        <w:rPr>
          <w:b/>
        </w:rPr>
        <w:t>à</w:t>
      </w:r>
      <w:r w:rsidR="004F1ABB">
        <w:rPr>
          <w:b/>
        </w:rPr>
        <w:t xml:space="preserve"> 15 </w:t>
      </w:r>
      <w:r w:rsidRPr="000257BF">
        <w:rPr>
          <w:b/>
          <w:spacing w:val="2"/>
        </w:rPr>
        <w:t>heure</w:t>
      </w:r>
      <w:r w:rsidRPr="000257BF">
        <w:rPr>
          <w:b/>
        </w:rPr>
        <w:t>s</w:t>
      </w:r>
      <w:r w:rsidR="009C20A9">
        <w:rPr>
          <w:b/>
        </w:rPr>
        <w:t xml:space="preserve"> </w:t>
      </w:r>
      <w:r w:rsidRPr="0029472D">
        <w:rPr>
          <w:spacing w:val="2"/>
        </w:rPr>
        <w:t>pa</w:t>
      </w:r>
      <w:r w:rsidRPr="0029472D">
        <w:t xml:space="preserve">r </w:t>
      </w:r>
      <w:r w:rsidRPr="000257BF">
        <w:rPr>
          <w:b/>
          <w:spacing w:val="2"/>
        </w:rPr>
        <w:t>l</w:t>
      </w:r>
      <w:r w:rsidRPr="000257BF">
        <w:rPr>
          <w:b/>
        </w:rPr>
        <w:t xml:space="preserve">a </w:t>
      </w:r>
      <w:r w:rsidRPr="000257BF">
        <w:rPr>
          <w:b/>
          <w:spacing w:val="2"/>
        </w:rPr>
        <w:t>Commissio</w:t>
      </w:r>
      <w:r w:rsidRPr="000257BF">
        <w:rPr>
          <w:b/>
        </w:rPr>
        <w:t>n Départementale des Marchés Publics du Dja et Lobo</w:t>
      </w:r>
      <w:r w:rsidR="00DA4AE2" w:rsidRPr="00DA4AE2">
        <w:rPr>
          <w:b/>
        </w:rPr>
        <w:t>(CDPM)</w:t>
      </w:r>
      <w:r w:rsidR="00DA4AE2" w:rsidRPr="00DA4AE2">
        <w:t xml:space="preserve">, dans la salle de réunions de la CDPM, sise à l’Hôtel des Finances de Sangmelima. </w:t>
      </w:r>
    </w:p>
    <w:p w:rsidR="00167557" w:rsidRPr="0029472D" w:rsidRDefault="00167557" w:rsidP="00167557">
      <w:pPr>
        <w:widowControl w:val="0"/>
        <w:autoSpaceDE w:val="0"/>
        <w:spacing w:before="57" w:line="276" w:lineRule="auto"/>
        <w:jc w:val="both"/>
      </w:pPr>
      <w:r w:rsidRPr="0029472D">
        <w:t>Seuls les soumissionnaires peuvent assister à cette séance d'ouverture ou s'y faire représenter par une seule personne de leur choix dûment mandatée</w:t>
      </w:r>
      <w:r>
        <w:t>,</w:t>
      </w:r>
      <w:r w:rsidRPr="0029472D">
        <w:t xml:space="preserve"> même en cas de groupement d’entreprises.</w:t>
      </w:r>
    </w:p>
    <w:p w:rsidR="00167557" w:rsidRPr="007E4FF8" w:rsidRDefault="00167557" w:rsidP="00167557">
      <w:pPr>
        <w:widowControl w:val="0"/>
        <w:autoSpaceDE w:val="0"/>
        <w:spacing w:line="276" w:lineRule="auto"/>
        <w:jc w:val="both"/>
      </w:pPr>
      <w:r w:rsidRPr="007E4FF8">
        <w:t xml:space="preserve">Sous peine derejet, lespièces </w:t>
      </w:r>
      <w:r w:rsidRPr="007E4FF8">
        <w:rPr>
          <w:spacing w:val="-23"/>
        </w:rPr>
        <w:t>du dossieradministratif</w:t>
      </w:r>
      <w:r w:rsidRPr="007E4FF8">
        <w:t xml:space="preserve">requisesdoiventêtreproduites enoriginauxouencopiescertifiéesconformesparle </w:t>
      </w:r>
      <w:r w:rsidRPr="007E4FF8">
        <w:rPr>
          <w:spacing w:val="1"/>
        </w:rPr>
        <w:t>servic</w:t>
      </w:r>
      <w:r w:rsidRPr="007E4FF8">
        <w:t xml:space="preserve">e </w:t>
      </w:r>
      <w:r w:rsidRPr="007E4FF8">
        <w:rPr>
          <w:spacing w:val="1"/>
        </w:rPr>
        <w:t>émetteu</w:t>
      </w:r>
      <w:r w:rsidRPr="007E4FF8">
        <w:t>r ou l’autorité administrative compétente</w:t>
      </w:r>
      <w:r w:rsidRPr="007E4FF8">
        <w:rPr>
          <w:strike/>
        </w:rPr>
        <w:t>,</w:t>
      </w:r>
      <w:r w:rsidRPr="007E4FF8">
        <w:t xml:space="preserve"> conformément aux dispositionsduRèglementParticulierdel’Appeld’Offres. Elles doivent dater de moins de trois (03) mois ou avoir été établies postérieureme</w:t>
      </w:r>
      <w:r w:rsidR="00DA4AE2">
        <w:t>nt à la date de signature de l’A</w:t>
      </w:r>
      <w:r w:rsidRPr="007E4FF8">
        <w:t>vis d’Appel d’Offres</w:t>
      </w:r>
    </w:p>
    <w:p w:rsidR="00167557" w:rsidRPr="0029472D" w:rsidRDefault="00167557" w:rsidP="00167557">
      <w:pPr>
        <w:widowControl w:val="0"/>
        <w:autoSpaceDE w:val="0"/>
        <w:spacing w:line="360" w:lineRule="auto"/>
        <w:jc w:val="both"/>
        <w:rPr>
          <w:b/>
          <w:sz w:val="12"/>
        </w:rPr>
      </w:pPr>
    </w:p>
    <w:p w:rsidR="00167557" w:rsidRDefault="00167557" w:rsidP="00167557">
      <w:pPr>
        <w:widowControl w:val="0"/>
        <w:autoSpaceDE w:val="0"/>
        <w:spacing w:line="276" w:lineRule="auto"/>
        <w:jc w:val="both"/>
        <w:rPr>
          <w:bCs/>
          <w:w w:val="110"/>
        </w:rPr>
      </w:pPr>
      <w:r w:rsidRPr="0029472D">
        <w:rPr>
          <w:w w:val="110"/>
        </w:rPr>
        <w:t>Encasd’absenceoude</w:t>
      </w:r>
      <w:r w:rsidRPr="0029472D">
        <w:rPr>
          <w:spacing w:val="-3"/>
          <w:w w:val="110"/>
        </w:rPr>
        <w:t>non-conformité</w:t>
      </w:r>
      <w:r w:rsidRPr="0029472D">
        <w:rPr>
          <w:w w:val="110"/>
        </w:rPr>
        <w:t xml:space="preserve">d’unepiècedudossier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1" w:name="_Hlk158723535"/>
      <w:r w:rsidRPr="0029472D">
        <w:rPr>
          <w:bCs/>
          <w:w w:val="110"/>
        </w:rPr>
        <w:t>après un délai de 48 heure</w:t>
      </w:r>
      <w:r>
        <w:rPr>
          <w:bCs/>
          <w:w w:val="110"/>
        </w:rPr>
        <w:t>s</w:t>
      </w:r>
      <w:r w:rsidRPr="0029472D">
        <w:rPr>
          <w:bCs/>
          <w:w w:val="110"/>
        </w:rPr>
        <w:t xml:space="preserve"> accordé par la Commission, l'offre sera rejetée.</w:t>
      </w:r>
    </w:p>
    <w:bookmarkEnd w:id="11"/>
    <w:p w:rsidR="00167557" w:rsidRPr="0029472D" w:rsidRDefault="00167557" w:rsidP="00167557">
      <w:pPr>
        <w:pStyle w:val="AAOarticles"/>
        <w:rPr>
          <w:rFonts w:ascii="Times New Roman" w:hAnsi="Times New Roman" w:cs="Times New Roman"/>
        </w:rPr>
      </w:pPr>
      <w:r w:rsidRPr="0029472D">
        <w:rPr>
          <w:rFonts w:ascii="Times New Roman" w:hAnsi="Times New Roman" w:cs="Times New Roman"/>
        </w:rPr>
        <w:t>Critères d’évaluation</w:t>
      </w:r>
    </w:p>
    <w:p w:rsidR="00167557" w:rsidRPr="0029472D" w:rsidRDefault="00167557" w:rsidP="00DA4AE2">
      <w:pPr>
        <w:widowControl w:val="0"/>
        <w:autoSpaceDE w:val="0"/>
        <w:spacing w:after="120"/>
        <w:jc w:val="both"/>
        <w:rPr>
          <w:i/>
          <w:iCs/>
        </w:rPr>
      </w:pPr>
      <w:r w:rsidRPr="00F65381">
        <w:rPr>
          <w:iCs/>
        </w:rPr>
        <w:t>Les critères d’évaluation sont de deux types : les critères éliminatoires et les critères essentiels</w:t>
      </w:r>
      <w:r w:rsidRPr="0029472D">
        <w:rPr>
          <w:i/>
          <w:iCs/>
        </w:rPr>
        <w:t>.</w:t>
      </w:r>
    </w:p>
    <w:p w:rsidR="00167557" w:rsidRPr="0029472D" w:rsidRDefault="00167557" w:rsidP="00DA4AE2">
      <w:pPr>
        <w:widowControl w:val="0"/>
        <w:autoSpaceDE w:val="0"/>
        <w:jc w:val="both"/>
      </w:pPr>
      <w:r w:rsidRPr="0029472D">
        <w:rPr>
          <w:b/>
          <w:bCs/>
          <w:spacing w:val="6"/>
        </w:rPr>
        <w:t xml:space="preserve">15.1 Critères </w:t>
      </w:r>
      <w:r w:rsidRPr="0029472D">
        <w:rPr>
          <w:b/>
          <w:bCs/>
        </w:rPr>
        <w:t>éliminatoires</w:t>
      </w:r>
    </w:p>
    <w:p w:rsidR="00167557" w:rsidRPr="00F65381" w:rsidRDefault="00167557" w:rsidP="00DA4AE2">
      <w:pPr>
        <w:widowControl w:val="0"/>
        <w:autoSpaceDE w:val="0"/>
        <w:spacing w:before="19"/>
        <w:jc w:val="both"/>
        <w:rPr>
          <w:iCs/>
        </w:rPr>
      </w:pPr>
      <w:r w:rsidRPr="00F65381">
        <w:rPr>
          <w:iCs/>
        </w:rPr>
        <w:t>Les critères éliminatoires fixent les conditions minimales à remplir pour être admis à l’évaluation selon les critères essentiels. Ils ne doivent pas faire l’objet de notation. Le non-respect de ces critères entraîne le rejet</w:t>
      </w:r>
      <w:r>
        <w:rPr>
          <w:iCs/>
        </w:rPr>
        <w:t xml:space="preserve"> de l’offre du soumissionnaire.</w:t>
      </w:r>
    </w:p>
    <w:p w:rsidR="00167557" w:rsidRPr="0029472D" w:rsidRDefault="00167557" w:rsidP="00DA4AE2">
      <w:pPr>
        <w:widowControl w:val="0"/>
        <w:autoSpaceDE w:val="0"/>
        <w:spacing w:before="19"/>
        <w:ind w:left="114" w:hanging="114"/>
        <w:jc w:val="both"/>
        <w:rPr>
          <w:iCs/>
          <w:spacing w:val="-2"/>
        </w:rPr>
      </w:pPr>
      <w:r w:rsidRPr="0029472D">
        <w:rPr>
          <w:iCs/>
        </w:rPr>
        <w:t>Il s'agitnotamment</w:t>
      </w:r>
      <w:r w:rsidRPr="0029472D">
        <w:rPr>
          <w:iCs/>
          <w:spacing w:val="-2"/>
        </w:rPr>
        <w:t xml:space="preserve"> :</w:t>
      </w:r>
    </w:p>
    <w:p w:rsidR="00167557" w:rsidRPr="0029472D" w:rsidRDefault="00167557" w:rsidP="00DA4AE2">
      <w:pPr>
        <w:pStyle w:val="Paragraphedeliste"/>
        <w:widowControl w:val="0"/>
        <w:numPr>
          <w:ilvl w:val="0"/>
          <w:numId w:val="2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rsidR="00167557" w:rsidRPr="0029472D" w:rsidRDefault="00167557" w:rsidP="00DA4AE2">
      <w:pPr>
        <w:pStyle w:val="Paragraphedeliste"/>
        <w:widowControl w:val="0"/>
        <w:numPr>
          <w:ilvl w:val="0"/>
          <w:numId w:val="2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de la non -production au-delà du délai de 48 h après l’ouverture des plis, d’une pièce du dossier administratif jugée non conforme ou absentelors de l’ouverture des plis, (excepté le cautionnement de soumission); </w:t>
      </w:r>
    </w:p>
    <w:p w:rsidR="00167557" w:rsidRPr="0029472D" w:rsidRDefault="00167557" w:rsidP="00DA4AE2">
      <w:pPr>
        <w:pStyle w:val="Paragraphedeliste"/>
        <w:widowControl w:val="0"/>
        <w:numPr>
          <w:ilvl w:val="0"/>
          <w:numId w:val="2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167557" w:rsidRPr="007D635D" w:rsidRDefault="00167557" w:rsidP="00DA4AE2">
      <w:pPr>
        <w:pStyle w:val="Paragraphedeliste"/>
        <w:widowControl w:val="0"/>
        <w:numPr>
          <w:ilvl w:val="0"/>
          <w:numId w:val="21"/>
        </w:numPr>
        <w:autoSpaceDE w:val="0"/>
        <w:spacing w:after="0" w:line="240" w:lineRule="auto"/>
        <w:jc w:val="both"/>
        <w:rPr>
          <w:rFonts w:ascii="Times New Roman" w:hAnsi="Times New Roman"/>
          <w:color w:val="FF0000"/>
          <w:sz w:val="24"/>
          <w:szCs w:val="24"/>
        </w:rPr>
      </w:pPr>
      <w:r w:rsidRPr="0029472D">
        <w:rPr>
          <w:rFonts w:ascii="Times New Roman" w:hAnsi="Times New Roman"/>
          <w:sz w:val="24"/>
          <w:szCs w:val="24"/>
        </w:rPr>
        <w:t xml:space="preserve">du non-respect de </w:t>
      </w:r>
      <w:r w:rsidRPr="009D4085">
        <w:rPr>
          <w:rFonts w:ascii="Times New Roman" w:hAnsi="Times New Roman"/>
          <w:sz w:val="24"/>
          <w:szCs w:val="24"/>
        </w:rPr>
        <w:t>21 critères essentiels (21 critères renvoyant au seuil de qualification des offres techniques) </w:t>
      </w:r>
      <w:r w:rsidRPr="007D635D">
        <w:rPr>
          <w:rFonts w:ascii="Times New Roman" w:hAnsi="Times New Roman"/>
          <w:color w:val="FF0000"/>
          <w:sz w:val="24"/>
          <w:szCs w:val="24"/>
        </w:rPr>
        <w:t>;</w:t>
      </w:r>
    </w:p>
    <w:p w:rsidR="00167557" w:rsidRDefault="00167557" w:rsidP="00DA4AE2">
      <w:pPr>
        <w:pStyle w:val="Paragraphedeliste"/>
        <w:widowControl w:val="0"/>
        <w:numPr>
          <w:ilvl w:val="0"/>
          <w:numId w:val="21"/>
        </w:numPr>
        <w:autoSpaceDE w:val="0"/>
        <w:spacing w:after="0" w:line="240" w:lineRule="auto"/>
        <w:jc w:val="both"/>
        <w:rPr>
          <w:rFonts w:ascii="Times New Roman" w:hAnsi="Times New Roman"/>
          <w:sz w:val="24"/>
          <w:szCs w:val="24"/>
        </w:rPr>
      </w:pPr>
      <w:r w:rsidRPr="00704E44">
        <w:rPr>
          <w:rFonts w:ascii="Times New Roman" w:hAnsi="Times New Roman"/>
          <w:sz w:val="24"/>
          <w:szCs w:val="24"/>
        </w:rPr>
        <w:t>de l’absence de la déclaration sur l’honneur de non abandon des chantiers au cours des trois dernières années ;</w:t>
      </w:r>
    </w:p>
    <w:p w:rsidR="00DA4AE2" w:rsidRPr="00DA4AE2" w:rsidRDefault="00DA4AE2" w:rsidP="00DA4AE2">
      <w:pPr>
        <w:pStyle w:val="Paragraphedeliste"/>
        <w:widowControl w:val="0"/>
        <w:numPr>
          <w:ilvl w:val="0"/>
          <w:numId w:val="21"/>
        </w:numPr>
        <w:autoSpaceDE w:val="0"/>
        <w:spacing w:after="0" w:line="240" w:lineRule="auto"/>
        <w:jc w:val="both"/>
        <w:rPr>
          <w:rFonts w:ascii="Times New Roman" w:hAnsi="Times New Roman"/>
          <w:sz w:val="24"/>
          <w:szCs w:val="24"/>
        </w:rPr>
      </w:pPr>
      <w:r w:rsidRPr="00DA4AE2">
        <w:rPr>
          <w:rFonts w:ascii="Times New Roman" w:hAnsi="Times New Roman"/>
          <w:sz w:val="24"/>
          <w:szCs w:val="24"/>
        </w:rPr>
        <w:t>de la présentation d’un agent public, dans la liste du personnel, sans preuve de sa mise en disponibilité </w:t>
      </w:r>
    </w:p>
    <w:p w:rsidR="00167557" w:rsidRPr="00704E44" w:rsidRDefault="00167557" w:rsidP="00167557">
      <w:pPr>
        <w:pStyle w:val="Paragraphedeliste"/>
        <w:widowControl w:val="0"/>
        <w:numPr>
          <w:ilvl w:val="0"/>
          <w:numId w:val="7"/>
        </w:numPr>
        <w:autoSpaceDE w:val="0"/>
        <w:spacing w:after="60" w:line="276" w:lineRule="auto"/>
        <w:jc w:val="both"/>
        <w:rPr>
          <w:rFonts w:ascii="Times New Roman" w:hAnsi="Times New Roman"/>
          <w:sz w:val="24"/>
          <w:szCs w:val="24"/>
        </w:rPr>
      </w:pPr>
      <w:r w:rsidRPr="00704E44">
        <w:rPr>
          <w:rFonts w:ascii="Times New Roman" w:hAnsi="Times New Roman"/>
          <w:sz w:val="24"/>
          <w:szCs w:val="24"/>
        </w:rPr>
        <w:t xml:space="preserve">de l’absence d’un prix unitaire quantifié dans l’Offre financière ;  </w:t>
      </w:r>
    </w:p>
    <w:p w:rsidR="00167557" w:rsidRPr="0029472D" w:rsidRDefault="00167557" w:rsidP="00167557">
      <w:pPr>
        <w:pStyle w:val="Paragraphedeliste"/>
        <w:widowControl w:val="0"/>
        <w:numPr>
          <w:ilvl w:val="0"/>
          <w:numId w:val="7"/>
        </w:numPr>
        <w:autoSpaceDE w:val="0"/>
        <w:spacing w:after="60" w:line="276" w:lineRule="auto"/>
        <w:jc w:val="both"/>
        <w:rPr>
          <w:rFonts w:ascii="Times New Roman" w:hAnsi="Times New Roman"/>
          <w:sz w:val="24"/>
          <w:szCs w:val="24"/>
        </w:rPr>
      </w:pPr>
      <w:r w:rsidRPr="0029472D">
        <w:rPr>
          <w:rFonts w:ascii="Times New Roman" w:hAnsi="Times New Roman"/>
          <w:sz w:val="24"/>
          <w:szCs w:val="24"/>
        </w:rPr>
        <w:lastRenderedPageBreak/>
        <w:t xml:space="preserve">de l’absence d’un élément de l’offre financière (la soumission, les BPU, le DQE) ; </w:t>
      </w:r>
    </w:p>
    <w:p w:rsidR="00167557" w:rsidRPr="0029472D" w:rsidRDefault="00167557" w:rsidP="00167557">
      <w:pPr>
        <w:pStyle w:val="Paragraphedeliste"/>
        <w:numPr>
          <w:ilvl w:val="0"/>
          <w:numId w:val="7"/>
        </w:numPr>
        <w:spacing w:after="0" w:line="276" w:lineRule="auto"/>
        <w:rPr>
          <w:rFonts w:ascii="Times New Roman" w:hAnsi="Times New Roman"/>
          <w:sz w:val="24"/>
          <w:szCs w:val="24"/>
        </w:rPr>
      </w:pPr>
      <w:bookmarkStart w:id="12" w:name="_Hlk158723599"/>
      <w:r w:rsidRPr="0029472D">
        <w:rPr>
          <w:rFonts w:ascii="Times New Roman" w:hAnsi="Times New Roman"/>
          <w:sz w:val="24"/>
          <w:szCs w:val="24"/>
        </w:rPr>
        <w:t>de l’absence de la charte d’intégrité datée et signée ;</w:t>
      </w:r>
    </w:p>
    <w:p w:rsidR="00167557" w:rsidRDefault="00167557" w:rsidP="00E42DBD">
      <w:pPr>
        <w:pStyle w:val="Paragraphedeliste"/>
        <w:widowControl w:val="0"/>
        <w:numPr>
          <w:ilvl w:val="0"/>
          <w:numId w:val="68"/>
        </w:numPr>
        <w:autoSpaceDE w:val="0"/>
        <w:spacing w:line="276" w:lineRule="auto"/>
        <w:ind w:right="-20"/>
        <w:jc w:val="both"/>
        <w:rPr>
          <w:rFonts w:ascii="Times New Roman" w:hAnsi="Times New Roman"/>
          <w:sz w:val="24"/>
          <w:szCs w:val="24"/>
        </w:rPr>
      </w:pPr>
      <w:r w:rsidRPr="0038669B">
        <w:rPr>
          <w:rFonts w:ascii="Times New Roman" w:hAnsi="Times New Roman"/>
          <w:sz w:val="24"/>
          <w:szCs w:val="24"/>
        </w:rPr>
        <w:t>de l’absence de la déclaration d’engagement au respect des clauses environnementales et sociales datée et signée</w:t>
      </w:r>
      <w:bookmarkEnd w:id="12"/>
      <w:r w:rsidRPr="0038669B">
        <w:rPr>
          <w:rFonts w:ascii="Times New Roman" w:hAnsi="Times New Roman"/>
          <w:sz w:val="24"/>
          <w:szCs w:val="24"/>
        </w:rPr>
        <w:t xml:space="preserve"> ; </w:t>
      </w:r>
    </w:p>
    <w:p w:rsidR="00167557" w:rsidRPr="00DB2F1D" w:rsidRDefault="00167557" w:rsidP="00E42DBD">
      <w:pPr>
        <w:pStyle w:val="Paragraphedeliste"/>
        <w:numPr>
          <w:ilvl w:val="0"/>
          <w:numId w:val="68"/>
        </w:numPr>
        <w:spacing w:after="60" w:line="276" w:lineRule="auto"/>
        <w:jc w:val="both"/>
        <w:rPr>
          <w:b/>
          <w:bCs/>
          <w:i/>
          <w:iCs/>
          <w:color w:val="000000"/>
          <w:sz w:val="20"/>
          <w:szCs w:val="20"/>
        </w:rPr>
      </w:pPr>
      <w:r>
        <w:rPr>
          <w:rFonts w:ascii="Times New Roman" w:hAnsi="Times New Roman"/>
          <w:sz w:val="24"/>
          <w:szCs w:val="24"/>
        </w:rPr>
        <w:t xml:space="preserve">de l’absence des </w:t>
      </w:r>
      <w:r w:rsidRPr="00F678C3">
        <w:rPr>
          <w:rFonts w:ascii="Times New Roman" w:hAnsi="Times New Roman"/>
          <w:sz w:val="24"/>
          <w:szCs w:val="24"/>
        </w:rPr>
        <w:t xml:space="preserve">preuves d’acceptations des conditions du marché(Les soumissionnaires devront présenter les copies dûment paraphées et signées avec la mention « lu et approuvé », des </w:t>
      </w:r>
      <w:r>
        <w:rPr>
          <w:rFonts w:ascii="Times New Roman" w:hAnsi="Times New Roman"/>
          <w:sz w:val="24"/>
          <w:szCs w:val="24"/>
        </w:rPr>
        <w:t xml:space="preserve">offres </w:t>
      </w:r>
      <w:r w:rsidRPr="00F678C3">
        <w:rPr>
          <w:rFonts w:ascii="Times New Roman" w:hAnsi="Times New Roman"/>
          <w:sz w:val="24"/>
          <w:szCs w:val="24"/>
        </w:rPr>
        <w:t>administrati</w:t>
      </w:r>
      <w:r>
        <w:rPr>
          <w:rFonts w:ascii="Times New Roman" w:hAnsi="Times New Roman"/>
          <w:sz w:val="24"/>
          <w:szCs w:val="24"/>
        </w:rPr>
        <w:t xml:space="preserve">ves </w:t>
      </w:r>
      <w:r w:rsidRPr="00F678C3">
        <w:rPr>
          <w:rFonts w:ascii="Times New Roman" w:hAnsi="Times New Roman"/>
          <w:sz w:val="24"/>
          <w:szCs w:val="24"/>
        </w:rPr>
        <w:t xml:space="preserve">et technique </w:t>
      </w:r>
      <w:r>
        <w:rPr>
          <w:rFonts w:ascii="Times New Roman" w:hAnsi="Times New Roman"/>
          <w:sz w:val="24"/>
          <w:szCs w:val="24"/>
        </w:rPr>
        <w:t xml:space="preserve">et notamment) </w:t>
      </w:r>
      <w:r w:rsidRPr="00F678C3">
        <w:rPr>
          <w:rFonts w:ascii="Times New Roman" w:hAnsi="Times New Roman"/>
          <w:sz w:val="24"/>
          <w:szCs w:val="24"/>
        </w:rPr>
        <w:t>: Le Cahier des Clauses Admi</w:t>
      </w:r>
      <w:r>
        <w:rPr>
          <w:rFonts w:ascii="Times New Roman" w:hAnsi="Times New Roman"/>
          <w:sz w:val="24"/>
          <w:szCs w:val="24"/>
        </w:rPr>
        <w:t xml:space="preserve">nistratives Particulières(CCAP) et </w:t>
      </w:r>
      <w:r w:rsidRPr="00F678C3">
        <w:rPr>
          <w:rFonts w:ascii="Times New Roman" w:hAnsi="Times New Roman"/>
          <w:sz w:val="24"/>
          <w:szCs w:val="24"/>
        </w:rPr>
        <w:t>Les Cahiers des Clauses T</w:t>
      </w:r>
      <w:r>
        <w:rPr>
          <w:rFonts w:ascii="Times New Roman" w:hAnsi="Times New Roman"/>
          <w:sz w:val="24"/>
          <w:szCs w:val="24"/>
        </w:rPr>
        <w:t>echniques Particulières (CCTP)</w:t>
      </w:r>
      <w:r w:rsidRPr="00F678C3">
        <w:rPr>
          <w:rFonts w:ascii="Times New Roman" w:hAnsi="Times New Roman"/>
          <w:sz w:val="24"/>
          <w:szCs w:val="24"/>
        </w:rPr>
        <w:t>.</w:t>
      </w:r>
    </w:p>
    <w:p w:rsidR="00167557" w:rsidRPr="0029472D" w:rsidRDefault="00167557" w:rsidP="00167557">
      <w:pPr>
        <w:widowControl w:val="0"/>
        <w:autoSpaceDE w:val="0"/>
        <w:spacing w:line="360" w:lineRule="auto"/>
        <w:ind w:left="114"/>
        <w:jc w:val="both"/>
      </w:pPr>
      <w:r w:rsidRPr="0029472D">
        <w:rPr>
          <w:b/>
          <w:bCs/>
        </w:rPr>
        <w:t>15.2.Critèresessentiels</w:t>
      </w:r>
    </w:p>
    <w:p w:rsidR="00167557" w:rsidRPr="0029472D" w:rsidRDefault="00167557" w:rsidP="00167557">
      <w:pPr>
        <w:widowControl w:val="0"/>
        <w:autoSpaceDE w:val="0"/>
        <w:spacing w:after="120" w:line="360" w:lineRule="auto"/>
        <w:jc w:val="both"/>
        <w:rPr>
          <w:i/>
          <w:iCs/>
          <w:sz w:val="12"/>
        </w:rPr>
      </w:pPr>
      <w:r w:rsidRPr="0029472D">
        <w:t>Lescritères</w:t>
      </w:r>
      <w:r w:rsidRPr="0029472D">
        <w:rPr>
          <w:spacing w:val="26"/>
        </w:rPr>
        <w:t xml:space="preserve"> essentiels </w:t>
      </w:r>
      <w:r w:rsidRPr="0029472D">
        <w:t>àlaqualificationdes</w:t>
      </w:r>
      <w:r w:rsidRPr="0029472D">
        <w:rPr>
          <w:spacing w:val="26"/>
        </w:rPr>
        <w:t xml:space="preserve"> soumissionnaires </w:t>
      </w:r>
      <w:r w:rsidRPr="0029472D">
        <w:t>porteront</w:t>
      </w:r>
      <w:r w:rsidRPr="0029472D">
        <w:rPr>
          <w:spacing w:val="13"/>
        </w:rPr>
        <w:t>sur</w:t>
      </w:r>
      <w:r>
        <w:rPr>
          <w:spacing w:val="13"/>
        </w:rPr>
        <w:t> </w:t>
      </w:r>
      <w:r>
        <w:rPr>
          <w:spacing w:val="6"/>
        </w:rPr>
        <w:t>:</w:t>
      </w:r>
    </w:p>
    <w:tbl>
      <w:tblPr>
        <w:tblW w:w="8675" w:type="dxa"/>
        <w:tblInd w:w="114" w:type="dxa"/>
        <w:tblLayout w:type="fixed"/>
        <w:tblCellMar>
          <w:left w:w="10" w:type="dxa"/>
          <w:right w:w="10" w:type="dxa"/>
        </w:tblCellMar>
        <w:tblLook w:val="0000"/>
      </w:tblPr>
      <w:tblGrid>
        <w:gridCol w:w="8675"/>
      </w:tblGrid>
      <w:tr w:rsidR="00167557" w:rsidRPr="0029472D" w:rsidTr="00167557">
        <w:trPr>
          <w:trHeight w:val="1929"/>
        </w:trPr>
        <w:tc>
          <w:tcPr>
            <w:tcW w:w="8675" w:type="dxa"/>
            <w:shd w:val="clear" w:color="auto" w:fill="auto"/>
            <w:tcMar>
              <w:top w:w="0" w:type="dxa"/>
              <w:left w:w="0" w:type="dxa"/>
              <w:bottom w:w="0" w:type="dxa"/>
              <w:right w:w="0" w:type="dxa"/>
            </w:tcMar>
          </w:tcPr>
          <w:p w:rsidR="00167557" w:rsidRPr="0029472D" w:rsidRDefault="00167557" w:rsidP="00167557">
            <w:pPr>
              <w:pStyle w:val="Paragraphedeliste"/>
              <w:widowControl w:val="0"/>
              <w:numPr>
                <w:ilvl w:val="0"/>
                <w:numId w:val="20"/>
              </w:numPr>
              <w:autoSpaceDE w:val="0"/>
              <w:spacing w:after="0" w:line="276" w:lineRule="auto"/>
              <w:jc w:val="both"/>
              <w:rPr>
                <w:rFonts w:ascii="Times New Roman" w:hAnsi="Times New Roman"/>
                <w:iCs/>
                <w:sz w:val="24"/>
                <w:szCs w:val="24"/>
              </w:rPr>
            </w:pPr>
            <w:r w:rsidRPr="0029472D">
              <w:rPr>
                <w:rFonts w:ascii="Times New Roman" w:hAnsi="Times New Roman"/>
                <w:iCs/>
                <w:sz w:val="24"/>
                <w:szCs w:val="24"/>
              </w:rPr>
              <w:t>la présentation de l’offre </w:t>
            </w:r>
            <w:r>
              <w:rPr>
                <w:rFonts w:ascii="Times New Roman" w:hAnsi="Times New Roman"/>
                <w:iCs/>
                <w:sz w:val="24"/>
                <w:szCs w:val="24"/>
              </w:rPr>
              <w:t>(oui/non)</w:t>
            </w:r>
            <w:r w:rsidRPr="0029472D">
              <w:rPr>
                <w:rFonts w:ascii="Times New Roman" w:hAnsi="Times New Roman"/>
                <w:iCs/>
                <w:sz w:val="24"/>
                <w:szCs w:val="24"/>
              </w:rPr>
              <w:t>;</w:t>
            </w:r>
          </w:p>
          <w:p w:rsidR="00167557" w:rsidRPr="00704E44" w:rsidRDefault="00167557" w:rsidP="00167557">
            <w:pPr>
              <w:pStyle w:val="Paragraphedeliste"/>
              <w:widowControl w:val="0"/>
              <w:numPr>
                <w:ilvl w:val="0"/>
                <w:numId w:val="20"/>
              </w:numPr>
              <w:autoSpaceDE w:val="0"/>
              <w:spacing w:after="0" w:line="276" w:lineRule="auto"/>
              <w:jc w:val="both"/>
              <w:rPr>
                <w:rFonts w:ascii="Times New Roman" w:hAnsi="Times New Roman"/>
                <w:sz w:val="24"/>
                <w:szCs w:val="24"/>
              </w:rPr>
            </w:pPr>
            <w:r w:rsidRPr="00704E44">
              <w:rPr>
                <w:rFonts w:ascii="Times New Roman" w:hAnsi="Times New Roman"/>
                <w:iCs/>
                <w:sz w:val="24"/>
                <w:szCs w:val="24"/>
              </w:rPr>
              <w:t>les références du soumissionnaire </w:t>
            </w:r>
            <w:r>
              <w:rPr>
                <w:rFonts w:ascii="Times New Roman" w:hAnsi="Times New Roman"/>
                <w:iCs/>
                <w:sz w:val="24"/>
                <w:szCs w:val="24"/>
              </w:rPr>
              <w:t>(oui/non)</w:t>
            </w:r>
            <w:r w:rsidRPr="00704E44">
              <w:rPr>
                <w:rFonts w:ascii="Times New Roman" w:hAnsi="Times New Roman"/>
                <w:iCs/>
                <w:sz w:val="24"/>
                <w:szCs w:val="24"/>
              </w:rPr>
              <w:t>;</w:t>
            </w:r>
          </w:p>
          <w:p w:rsidR="00167557" w:rsidRPr="0029472D" w:rsidRDefault="00167557" w:rsidP="00167557">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iCs/>
                <w:sz w:val="24"/>
                <w:szCs w:val="24"/>
              </w:rPr>
              <w:t>la capacité financière (l’accès</w:t>
            </w:r>
            <w:r w:rsidRPr="0029472D">
              <w:rPr>
                <w:rFonts w:ascii="Times New Roman" w:hAnsi="Times New Roman"/>
                <w:iCs/>
                <w:spacing w:val="-6"/>
                <w:sz w:val="24"/>
                <w:szCs w:val="24"/>
              </w:rPr>
              <w:t xml:space="preserve"> à </w:t>
            </w:r>
            <w:r w:rsidRPr="0029472D">
              <w:rPr>
                <w:rFonts w:ascii="Times New Roman" w:hAnsi="Times New Roman"/>
                <w:iCs/>
                <w:sz w:val="24"/>
                <w:szCs w:val="24"/>
              </w:rPr>
              <w:t>unelignedecréditouautresressources financières, le chiffre d’affaires, attestation de solvabilité financière)</w:t>
            </w:r>
            <w:r>
              <w:rPr>
                <w:rFonts w:ascii="Times New Roman" w:hAnsi="Times New Roman"/>
                <w:iCs/>
                <w:sz w:val="24"/>
                <w:szCs w:val="24"/>
              </w:rPr>
              <w:t> (oui/non);</w:t>
            </w:r>
          </w:p>
          <w:p w:rsidR="00167557" w:rsidRPr="0029472D" w:rsidRDefault="00167557" w:rsidP="00167557">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sz w:val="24"/>
                <w:szCs w:val="24"/>
              </w:rPr>
              <w:t>la qualification et l’expérience du personnel</w:t>
            </w:r>
            <w:r>
              <w:rPr>
                <w:rFonts w:ascii="Times New Roman" w:hAnsi="Times New Roman"/>
                <w:sz w:val="24"/>
                <w:szCs w:val="24"/>
              </w:rPr>
              <w:t> (oui/non);</w:t>
            </w:r>
          </w:p>
          <w:p w:rsidR="00167557" w:rsidRPr="0029472D" w:rsidRDefault="00167557" w:rsidP="00167557">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sz w:val="24"/>
                <w:szCs w:val="24"/>
              </w:rPr>
              <w:t>les moyens logistiques</w:t>
            </w:r>
            <w:r>
              <w:rPr>
                <w:rFonts w:ascii="Times New Roman" w:hAnsi="Times New Roman"/>
                <w:sz w:val="24"/>
                <w:szCs w:val="24"/>
              </w:rPr>
              <w:t> (oui/non);</w:t>
            </w:r>
          </w:p>
          <w:p w:rsidR="00167557" w:rsidRPr="0029472D" w:rsidRDefault="00167557" w:rsidP="00167557">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sz w:val="24"/>
                <w:szCs w:val="24"/>
              </w:rPr>
              <w:t>la méthodologie</w:t>
            </w:r>
            <w:r>
              <w:rPr>
                <w:rFonts w:ascii="Times New Roman" w:hAnsi="Times New Roman"/>
                <w:sz w:val="24"/>
                <w:szCs w:val="24"/>
              </w:rPr>
              <w:t xml:space="preserve"> (oui/non).</w:t>
            </w:r>
          </w:p>
        </w:tc>
      </w:tr>
    </w:tbl>
    <w:p w:rsidR="00167557" w:rsidRPr="0029472D" w:rsidRDefault="00167557" w:rsidP="00167557">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rsidR="00167557" w:rsidRPr="002C57FC" w:rsidRDefault="00167557" w:rsidP="00167557">
      <w:pPr>
        <w:widowControl w:val="0"/>
        <w:autoSpaceDE w:val="0"/>
        <w:spacing w:line="276" w:lineRule="auto"/>
        <w:jc w:val="both"/>
        <w:rPr>
          <w:iCs/>
        </w:rPr>
      </w:pPr>
      <w:r w:rsidRPr="0029472D">
        <w:rPr>
          <w:iCs/>
        </w:rPr>
        <w:t>L</w:t>
      </w:r>
      <w:r w:rsidR="00225C28">
        <w:rPr>
          <w:iCs/>
        </w:rPr>
        <w:t>’Autorité Contractante</w:t>
      </w:r>
      <w:r w:rsidRPr="0029472D">
        <w:rPr>
          <w:iCs/>
        </w:rPr>
        <w:t xml:space="preserve"> attribue le marché au soumissionnaire ayant présenté une offre remplissant les critères de qualification technique et financière requis</w:t>
      </w:r>
      <w:r>
        <w:rPr>
          <w:iCs/>
        </w:rPr>
        <w:t xml:space="preserve">, </w:t>
      </w:r>
      <w:r w:rsidRPr="002F09C0">
        <w:rPr>
          <w:b/>
          <w:iCs/>
        </w:rPr>
        <w:t>dont l’offre est évaluée la moins-disante</w:t>
      </w:r>
      <w:r w:rsidRPr="002C57FC">
        <w:rPr>
          <w:iCs/>
        </w:rPr>
        <w:t xml:space="preserve">en incluant le cas échéant les remises proposées. </w:t>
      </w:r>
    </w:p>
    <w:p w:rsidR="00167557" w:rsidRPr="0029472D" w:rsidRDefault="00167557" w:rsidP="00167557">
      <w:pPr>
        <w:widowControl w:val="0"/>
        <w:autoSpaceDE w:val="0"/>
        <w:spacing w:line="360" w:lineRule="auto"/>
        <w:jc w:val="both"/>
        <w:rPr>
          <w:i/>
          <w:sz w:val="2"/>
        </w:rPr>
      </w:pPr>
    </w:p>
    <w:p w:rsidR="00167557" w:rsidRPr="0029472D" w:rsidRDefault="00167557" w:rsidP="00167557">
      <w:pPr>
        <w:pStyle w:val="AAOarticles"/>
        <w:rPr>
          <w:rFonts w:ascii="Times New Roman" w:hAnsi="Times New Roman" w:cs="Times New Roman"/>
        </w:rPr>
      </w:pPr>
      <w:r w:rsidRPr="0029472D">
        <w:rPr>
          <w:rFonts w:ascii="Times New Roman" w:hAnsi="Times New Roman" w:cs="Times New Roman"/>
        </w:rPr>
        <w:t xml:space="preserve">Nombre maximum de lots : </w:t>
      </w:r>
    </w:p>
    <w:p w:rsidR="00167557" w:rsidRPr="0029472D" w:rsidRDefault="00167557" w:rsidP="00167557">
      <w:pPr>
        <w:tabs>
          <w:tab w:val="left" w:pos="567"/>
        </w:tabs>
        <w:spacing w:line="360" w:lineRule="auto"/>
        <w:jc w:val="both"/>
        <w:rPr>
          <w:spacing w:val="2"/>
        </w:rPr>
      </w:pPr>
      <w:r>
        <w:rPr>
          <w:spacing w:val="2"/>
        </w:rPr>
        <w:t>Sans objet</w:t>
      </w:r>
    </w:p>
    <w:p w:rsidR="00167557" w:rsidRPr="00DF6F3B" w:rsidRDefault="00167557" w:rsidP="00167557">
      <w:pPr>
        <w:pStyle w:val="AAOarticles"/>
        <w:rPr>
          <w:rFonts w:ascii="Times New Roman" w:hAnsi="Times New Roman" w:cs="Times New Roman"/>
        </w:rPr>
      </w:pPr>
      <w:r w:rsidRPr="00DF6F3B">
        <w:rPr>
          <w:rFonts w:ascii="Times New Roman" w:hAnsi="Times New Roman" w:cs="Times New Roman"/>
        </w:rPr>
        <w:t>Duréedevaliditédesoffres</w:t>
      </w:r>
    </w:p>
    <w:p w:rsidR="00167557" w:rsidRDefault="00167557" w:rsidP="00167557">
      <w:pPr>
        <w:widowControl w:val="0"/>
        <w:autoSpaceDE w:val="0"/>
        <w:spacing w:before="11"/>
        <w:jc w:val="both"/>
      </w:pPr>
      <w:r w:rsidRPr="0029472D">
        <w:t>Lessoumissionnairesrestentengagésparleuroffre pendant</w:t>
      </w:r>
      <w:r w:rsidRPr="002F09C0">
        <w:rPr>
          <w:b/>
          <w:iCs/>
        </w:rPr>
        <w:t>90 jours</w:t>
      </w:r>
      <w:r w:rsidRPr="0081574F">
        <w:rPr>
          <w:iCs/>
          <w:spacing w:val="-23"/>
        </w:rPr>
        <w:t>à</w:t>
      </w:r>
      <w:r w:rsidRPr="0081574F">
        <w:t>partir</w:t>
      </w:r>
      <w:r w:rsidRPr="0029472D">
        <w:t>deladatelimite</w:t>
      </w:r>
      <w:r w:rsidRPr="0029472D">
        <w:rPr>
          <w:spacing w:val="15"/>
        </w:rPr>
        <w:t xml:space="preserve"> initiale </w:t>
      </w:r>
      <w:r w:rsidRPr="0029472D">
        <w:t>fixée pourlaremisedesoffres.</w:t>
      </w:r>
    </w:p>
    <w:p w:rsidR="00167557" w:rsidRPr="0029472D" w:rsidRDefault="00167557" w:rsidP="00167557">
      <w:pPr>
        <w:pStyle w:val="AAOarticles"/>
        <w:rPr>
          <w:rFonts w:ascii="Times New Roman" w:hAnsi="Times New Roman" w:cs="Times New Roman"/>
        </w:rPr>
      </w:pPr>
      <w:r w:rsidRPr="0029472D">
        <w:rPr>
          <w:rFonts w:ascii="Times New Roman" w:hAnsi="Times New Roman" w:cs="Times New Roman"/>
        </w:rPr>
        <w:t>Renseignementscomplémentaires</w:t>
      </w:r>
    </w:p>
    <w:p w:rsidR="00167557" w:rsidRDefault="00167557" w:rsidP="00167557">
      <w:pPr>
        <w:widowControl w:val="0"/>
        <w:autoSpaceDE w:val="0"/>
        <w:spacing w:line="276" w:lineRule="auto"/>
        <w:jc w:val="both"/>
      </w:pPr>
      <w:r w:rsidRPr="0029472D">
        <w:t xml:space="preserve">Lesrenseignementscomplémentairespeuventêtre obtenus </w:t>
      </w:r>
      <w:r w:rsidRPr="0029472D">
        <w:rPr>
          <w:spacing w:val="-14"/>
        </w:rPr>
        <w:t>auxheures</w:t>
      </w:r>
      <w:r w:rsidRPr="0029472D">
        <w:t xml:space="preserve"> ouvrables</w:t>
      </w:r>
      <w:r>
        <w:t>, aubureau de la Structure Interne de Gestion Administrative des Marchés Publics</w:t>
      </w:r>
      <w:r w:rsidRPr="0029472D">
        <w:t xml:space="preserve"> (SIGAMP),téléphone</w:t>
      </w:r>
      <w:r>
        <w:t xml:space="preserve"> 677 51 75 97/659 18 94 15</w:t>
      </w:r>
      <w:r w:rsidRPr="0029472D">
        <w:t>dèspublicationdu présentavis.</w:t>
      </w:r>
    </w:p>
    <w:p w:rsidR="00167557" w:rsidRPr="00A26772" w:rsidRDefault="00167557" w:rsidP="00167557">
      <w:pPr>
        <w:pStyle w:val="AAOarticles"/>
        <w:rPr>
          <w:rFonts w:ascii="Times New Roman" w:hAnsi="Times New Roman" w:cs="Times New Roman"/>
        </w:rPr>
      </w:pPr>
      <w:r w:rsidRPr="00A26772">
        <w:rPr>
          <w:rFonts w:ascii="Times New Roman" w:hAnsi="Times New Roman" w:cs="Times New Roman"/>
        </w:rPr>
        <w:t>Lutte contre la corruption et les mauvaises pratiques</w:t>
      </w:r>
    </w:p>
    <w:p w:rsidR="00167557" w:rsidRPr="0029472D" w:rsidRDefault="00167557" w:rsidP="00167557">
      <w:pPr>
        <w:widowControl w:val="0"/>
        <w:autoSpaceDE w:val="0"/>
        <w:adjustRightInd w:val="0"/>
        <w:spacing w:before="11" w:line="276" w:lineRule="auto"/>
        <w:jc w:val="both"/>
      </w:pPr>
      <w:r w:rsidRPr="0029472D">
        <w:t>Pour toute dénonciation pour des pratiques, faits ou actes de corruption ou faits de mauvaises pratiques, bien vouloir appeler la CONAC au numéro 1517, l’Autorité chargée des Marchés Publics (MINMAP) (SMS ou appel) aux numéros : (+237) 673 20 57 25 et 699</w:t>
      </w:r>
      <w:r>
        <w:t xml:space="preserve"> 37 07 48, l’ARMP au numéro …</w:t>
      </w:r>
      <w:r w:rsidRPr="0029472D">
        <w:t xml:space="preserve"> ou le MO au numéro </w:t>
      </w:r>
      <w:r>
        <w:t>de téléphone : 699 89 42 03.</w:t>
      </w:r>
    </w:p>
    <w:p w:rsidR="00167557" w:rsidRPr="0029472D" w:rsidRDefault="00167557" w:rsidP="00167557">
      <w:pPr>
        <w:widowControl w:val="0"/>
        <w:autoSpaceDE w:val="0"/>
        <w:spacing w:before="11" w:line="360" w:lineRule="auto"/>
        <w:jc w:val="both"/>
        <w:rPr>
          <w:sz w:val="2"/>
        </w:rPr>
      </w:pPr>
    </w:p>
    <w:p w:rsidR="00167557" w:rsidRPr="000026FC" w:rsidRDefault="00167557" w:rsidP="00167557">
      <w:pPr>
        <w:widowControl w:val="0"/>
        <w:autoSpaceDE w:val="0"/>
        <w:spacing w:line="360" w:lineRule="auto"/>
        <w:ind w:left="3600" w:firstLine="720"/>
        <w:jc w:val="both"/>
        <w:rPr>
          <w:b/>
          <w:sz w:val="28"/>
          <w:szCs w:val="28"/>
        </w:rPr>
      </w:pPr>
      <w:r w:rsidRPr="000026FC">
        <w:rPr>
          <w:b/>
          <w:iCs/>
          <w:sz w:val="28"/>
          <w:szCs w:val="28"/>
        </w:rPr>
        <w:t xml:space="preserve">Sangmelima, le </w:t>
      </w:r>
    </w:p>
    <w:p w:rsidR="00167557" w:rsidRPr="000026FC" w:rsidRDefault="00DA4AE2" w:rsidP="00167557">
      <w:pPr>
        <w:widowControl w:val="0"/>
        <w:autoSpaceDE w:val="0"/>
        <w:spacing w:line="360" w:lineRule="auto"/>
        <w:ind w:left="3600" w:firstLine="720"/>
        <w:jc w:val="both"/>
        <w:rPr>
          <w:b/>
          <w:sz w:val="32"/>
          <w:szCs w:val="32"/>
        </w:rPr>
      </w:pPr>
      <w:r w:rsidRPr="00DA4AE2">
        <w:rPr>
          <w:b/>
          <w:iCs/>
          <w:sz w:val="32"/>
          <w:szCs w:val="32"/>
        </w:rPr>
        <w:t>LE PREFET</w:t>
      </w:r>
    </w:p>
    <w:p w:rsidR="00167557" w:rsidRPr="007D635D" w:rsidRDefault="00167557" w:rsidP="00167557">
      <w:pPr>
        <w:widowControl w:val="0"/>
        <w:autoSpaceDE w:val="0"/>
        <w:spacing w:line="360" w:lineRule="auto"/>
        <w:jc w:val="both"/>
        <w:rPr>
          <w:sz w:val="18"/>
          <w:szCs w:val="18"/>
        </w:rPr>
      </w:pPr>
      <w:r w:rsidRPr="007D635D">
        <w:rPr>
          <w:b/>
          <w:i/>
          <w:iCs/>
          <w:sz w:val="18"/>
          <w:szCs w:val="18"/>
          <w:u w:val="single"/>
        </w:rPr>
        <w:lastRenderedPageBreak/>
        <w:t>Copies:</w:t>
      </w:r>
    </w:p>
    <w:p w:rsidR="00DA4AE2" w:rsidRDefault="00DA4AE2" w:rsidP="00167557">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Pr>
          <w:rFonts w:ascii="Times New Roman" w:hAnsi="Times New Roman"/>
          <w:b/>
          <w:sz w:val="18"/>
          <w:szCs w:val="18"/>
        </w:rPr>
        <w:t>Le Maire (Maitre d’Ouvrage)</w:t>
      </w:r>
    </w:p>
    <w:p w:rsidR="00167557" w:rsidRPr="007D635D" w:rsidRDefault="00167557" w:rsidP="00167557">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Autorité chargée des Marchés Publics (MINMAP)</w:t>
      </w:r>
    </w:p>
    <w:p w:rsidR="00167557" w:rsidRPr="007D635D" w:rsidRDefault="00167557" w:rsidP="00167557">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 xml:space="preserve">ARMP ; </w:t>
      </w:r>
    </w:p>
    <w:p w:rsidR="00167557" w:rsidRPr="007D635D" w:rsidRDefault="00167557" w:rsidP="00167557">
      <w:pPr>
        <w:pStyle w:val="Paragraphedeliste"/>
        <w:widowControl w:val="0"/>
        <w:numPr>
          <w:ilvl w:val="0"/>
          <w:numId w:val="19"/>
        </w:numPr>
        <w:suppressAutoHyphens w:val="0"/>
        <w:autoSpaceDE w:val="0"/>
        <w:adjustRightInd w:val="0"/>
        <w:spacing w:after="0" w:line="240" w:lineRule="auto"/>
        <w:ind w:right="-20"/>
        <w:jc w:val="both"/>
        <w:textAlignment w:val="auto"/>
        <w:rPr>
          <w:b/>
          <w:sz w:val="18"/>
          <w:szCs w:val="18"/>
        </w:rPr>
      </w:pPr>
      <w:bookmarkStart w:id="13" w:name="_Hlk523208570"/>
      <w:r w:rsidRPr="007D635D">
        <w:rPr>
          <w:rFonts w:ascii="Times New Roman" w:hAnsi="Times New Roman"/>
          <w:b/>
          <w:sz w:val="18"/>
          <w:szCs w:val="18"/>
        </w:rPr>
        <w:t>Président CDPM/DL</w:t>
      </w:r>
      <w:r w:rsidRPr="007D635D">
        <w:rPr>
          <w:b/>
          <w:sz w:val="18"/>
          <w:szCs w:val="18"/>
        </w:rPr>
        <w:t> ;</w:t>
      </w:r>
    </w:p>
    <w:bookmarkEnd w:id="13"/>
    <w:p w:rsidR="00167557" w:rsidRPr="007D635D" w:rsidRDefault="00167557" w:rsidP="00167557">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Affichage / chrono</w:t>
      </w:r>
    </w:p>
    <w:p w:rsidR="00FF7961" w:rsidRDefault="00167557" w:rsidP="00167557">
      <w:pPr>
        <w:widowControl w:val="0"/>
        <w:autoSpaceDE w:val="0"/>
        <w:spacing w:before="61" w:line="276" w:lineRule="auto"/>
        <w:ind w:left="285" w:right="-20"/>
        <w:jc w:val="both"/>
        <w:rPr>
          <w:b/>
          <w:lang w:val="en-US"/>
        </w:rPr>
      </w:pPr>
      <w:r w:rsidRPr="00A74D2E">
        <w:rPr>
          <w:b/>
          <w:lang w:val="en-US"/>
        </w:rPr>
        <w:br w:type="page"/>
      </w:r>
    </w:p>
    <w:p w:rsidR="00FF7961" w:rsidRDefault="00FF7961" w:rsidP="00FF7961">
      <w:pPr>
        <w:widowControl w:val="0"/>
        <w:autoSpaceDE w:val="0"/>
        <w:spacing w:before="61" w:line="276" w:lineRule="auto"/>
        <w:ind w:left="285" w:right="-20"/>
        <w:jc w:val="center"/>
        <w:rPr>
          <w:b/>
          <w:lang w:val="en-US"/>
        </w:rPr>
      </w:pPr>
      <w:r>
        <w:rPr>
          <w:b/>
          <w:lang w:val="en-US"/>
        </w:rPr>
        <w:lastRenderedPageBreak/>
        <w:t>TENDER NOTICE</w:t>
      </w:r>
    </w:p>
    <w:p w:rsidR="00167557" w:rsidRPr="00964B05" w:rsidRDefault="00167557" w:rsidP="00167557">
      <w:pPr>
        <w:widowControl w:val="0"/>
        <w:autoSpaceDE w:val="0"/>
        <w:spacing w:before="61" w:line="276" w:lineRule="auto"/>
        <w:ind w:left="285" w:right="-20"/>
        <w:jc w:val="both"/>
        <w:rPr>
          <w:b/>
          <w:bCs/>
          <w:spacing w:val="6"/>
          <w:lang w:val="en-US"/>
        </w:rPr>
      </w:pPr>
      <w:r w:rsidRPr="00113C84">
        <w:rPr>
          <w:b/>
          <w:bCs/>
          <w:iCs/>
          <w:lang w:val="en-GB"/>
        </w:rPr>
        <w:t>TENDER NOTICE</w:t>
      </w:r>
      <w:r w:rsidRPr="00334B35">
        <w:rPr>
          <w:b/>
          <w:iCs/>
          <w:lang w:val="en-GB"/>
        </w:rPr>
        <w:t xml:space="preserve">OPEN NATIONAL </w:t>
      </w:r>
      <w:r>
        <w:rPr>
          <w:b/>
          <w:bCs/>
          <w:iCs/>
          <w:lang w:val="en-GB"/>
        </w:rPr>
        <w:t>INVITATION TO T</w:t>
      </w:r>
      <w:r w:rsidRPr="00334B35">
        <w:rPr>
          <w:b/>
          <w:bCs/>
          <w:iCs/>
          <w:lang w:val="en-GB"/>
        </w:rPr>
        <w:t>ENDERNO</w:t>
      </w:r>
      <w:r w:rsidRPr="00334B35">
        <w:rPr>
          <w:b/>
          <w:iCs/>
          <w:lang w:val="en-GB"/>
        </w:rPr>
        <w:t>…..../ONIT/SC/ISAMPC/</w:t>
      </w:r>
      <w:r w:rsidRPr="00334B35">
        <w:rPr>
          <w:b/>
          <w:bCs/>
          <w:iCs/>
          <w:lang w:val="en-GB"/>
        </w:rPr>
        <w:t>DTB/2025</w:t>
      </w:r>
      <w:r w:rsidRPr="00334B35">
        <w:rPr>
          <w:b/>
          <w:iCs/>
          <w:lang w:val="en-GB"/>
        </w:rPr>
        <w:t xml:space="preserve"> OF […….] </w:t>
      </w:r>
      <w:r w:rsidRPr="00964B05">
        <w:rPr>
          <w:b/>
          <w:iCs/>
          <w:lang w:val="en-US"/>
        </w:rPr>
        <w:t xml:space="preserve">“IN EMERGENCY PROCEDURE” </w:t>
      </w:r>
      <w:r w:rsidRPr="00964B05">
        <w:rPr>
          <w:b/>
          <w:bCs/>
          <w:iCs/>
          <w:lang w:val="en-US"/>
        </w:rPr>
        <w:t>FOR</w:t>
      </w:r>
      <w:r w:rsidRPr="00964B05">
        <w:rPr>
          <w:b/>
          <w:iCs/>
          <w:lang w:val="en-US"/>
        </w:rPr>
        <w:t xml:space="preserve"> THE CONSTRUCTION </w:t>
      </w:r>
      <w:r w:rsidRPr="00964B05">
        <w:rPr>
          <w:b/>
          <w:lang w:val="en-US"/>
        </w:rPr>
        <w:t xml:space="preserve">OF FENCES IN SOME </w:t>
      </w:r>
      <w:r w:rsidR="00E23E59">
        <w:rPr>
          <w:b/>
          <w:lang w:val="en-US"/>
        </w:rPr>
        <w:t>NURSERY</w:t>
      </w:r>
      <w:r w:rsidRPr="00964B05">
        <w:rPr>
          <w:b/>
          <w:lang w:val="en-US"/>
        </w:rPr>
        <w:t xml:space="preserve"> SCHOOLS OF SANGMELIMA COUNCIL </w:t>
      </w:r>
      <w:r w:rsidRPr="00964B05">
        <w:rPr>
          <w:b/>
          <w:bCs/>
          <w:spacing w:val="6"/>
          <w:lang w:val="en-US"/>
        </w:rPr>
        <w:t>(</w:t>
      </w:r>
      <w:r w:rsidR="00E23E59">
        <w:rPr>
          <w:b/>
          <w:bCs/>
          <w:spacing w:val="6"/>
          <w:lang w:val="en-US"/>
        </w:rPr>
        <w:t>NS LOBO-SI</w:t>
      </w:r>
      <w:r>
        <w:rPr>
          <w:b/>
          <w:bCs/>
          <w:spacing w:val="6"/>
          <w:lang w:val="en-US"/>
        </w:rPr>
        <w:t xml:space="preserve"> AND </w:t>
      </w:r>
      <w:r w:rsidR="00E23E59">
        <w:rPr>
          <w:b/>
          <w:bCs/>
          <w:spacing w:val="6"/>
          <w:lang w:val="en-US"/>
        </w:rPr>
        <w:t>N</w:t>
      </w:r>
      <w:r>
        <w:rPr>
          <w:b/>
          <w:bCs/>
          <w:spacing w:val="6"/>
          <w:lang w:val="en-US"/>
        </w:rPr>
        <w:t xml:space="preserve">S </w:t>
      </w:r>
      <w:r w:rsidR="00E23E59">
        <w:rPr>
          <w:b/>
          <w:bCs/>
          <w:spacing w:val="6"/>
          <w:lang w:val="en-US"/>
        </w:rPr>
        <w:t>OF PALMERAIE</w:t>
      </w:r>
      <w:r w:rsidR="001036E0">
        <w:rPr>
          <w:b/>
          <w:bCs/>
          <w:spacing w:val="6"/>
          <w:lang w:val="en-US"/>
        </w:rPr>
        <w:t>S</w:t>
      </w:r>
      <w:r w:rsidRPr="00964B05">
        <w:rPr>
          <w:b/>
          <w:bCs/>
          <w:spacing w:val="6"/>
          <w:lang w:val="en-US"/>
        </w:rPr>
        <w:t xml:space="preserve"> (</w:t>
      </w:r>
      <w:r w:rsidR="00E23E59">
        <w:rPr>
          <w:b/>
          <w:bCs/>
          <w:spacing w:val="6"/>
          <w:lang w:val="en-US"/>
        </w:rPr>
        <w:t>300</w:t>
      </w:r>
      <w:r w:rsidRPr="00964B05">
        <w:rPr>
          <w:b/>
          <w:bCs/>
          <w:spacing w:val="6"/>
          <w:lang w:val="en-US"/>
        </w:rPr>
        <w:t xml:space="preserve"> m</w:t>
      </w:r>
      <w:r>
        <w:rPr>
          <w:b/>
          <w:bCs/>
          <w:spacing w:val="6"/>
          <w:lang w:val="en-US"/>
        </w:rPr>
        <w:t>eters</w:t>
      </w:r>
      <w:r w:rsidRPr="00964B05">
        <w:rPr>
          <w:b/>
          <w:bCs/>
          <w:spacing w:val="6"/>
          <w:lang w:val="en-US"/>
        </w:rPr>
        <w:t>))</w:t>
      </w:r>
    </w:p>
    <w:p w:rsidR="00167557" w:rsidRPr="00964B05" w:rsidRDefault="00167557" w:rsidP="00167557">
      <w:pPr>
        <w:jc w:val="center"/>
        <w:rPr>
          <w:rFonts w:eastAsia="Calibri"/>
          <w:b/>
          <w:bCs/>
          <w:lang w:val="en-US" w:eastAsia="en-US"/>
        </w:rPr>
      </w:pPr>
    </w:p>
    <w:p w:rsidR="00167557" w:rsidRPr="00F069DF" w:rsidRDefault="00167557" w:rsidP="00167557">
      <w:pPr>
        <w:numPr>
          <w:ilvl w:val="0"/>
          <w:numId w:val="42"/>
        </w:numPr>
        <w:suppressAutoHyphens w:val="0"/>
        <w:autoSpaceDN/>
        <w:textAlignment w:val="auto"/>
        <w:rPr>
          <w:iCs/>
          <w:lang w:val="en-GB"/>
        </w:rPr>
      </w:pPr>
      <w:r w:rsidRPr="00F069DF">
        <w:rPr>
          <w:b/>
          <w:iCs/>
          <w:lang w:val="en-GB"/>
        </w:rPr>
        <w:t>Subject of the invitation to tender</w:t>
      </w:r>
    </w:p>
    <w:p w:rsidR="00167557" w:rsidRPr="00F069DF" w:rsidRDefault="00167557" w:rsidP="00167557">
      <w:pPr>
        <w:suppressAutoHyphens w:val="0"/>
        <w:autoSpaceDN/>
        <w:textAlignment w:val="auto"/>
        <w:rPr>
          <w:iCs/>
          <w:lang w:val="en-GB"/>
        </w:rPr>
      </w:pPr>
    </w:p>
    <w:p w:rsidR="00167557" w:rsidRPr="00964B05" w:rsidRDefault="00167557" w:rsidP="00167557">
      <w:pPr>
        <w:widowControl w:val="0"/>
        <w:autoSpaceDE w:val="0"/>
        <w:spacing w:before="61" w:line="276" w:lineRule="auto"/>
        <w:ind w:left="285" w:right="-20"/>
        <w:jc w:val="both"/>
        <w:rPr>
          <w:b/>
          <w:bCs/>
          <w:spacing w:val="6"/>
          <w:lang w:val="en-US"/>
        </w:rPr>
      </w:pPr>
      <w:r w:rsidRPr="00E257C6">
        <w:rPr>
          <w:iCs/>
          <w:lang w:val="en-GB"/>
        </w:rPr>
        <w:t>Within the framework of the execution of the Public Investment Budget of the year 2025</w:t>
      </w:r>
      <w:r>
        <w:rPr>
          <w:iCs/>
          <w:lang w:val="en-GB"/>
        </w:rPr>
        <w:t>,</w:t>
      </w:r>
      <w:r w:rsidR="00FF7961" w:rsidRPr="00FF7961">
        <w:rPr>
          <w:iCs/>
          <w:lang w:val="en-GB"/>
        </w:rPr>
        <w:t xml:space="preserve">the </w:t>
      </w:r>
      <w:r w:rsidR="004E0FD1">
        <w:rPr>
          <w:iCs/>
          <w:lang w:val="en-GB"/>
        </w:rPr>
        <w:t xml:space="preserve">Senior </w:t>
      </w:r>
      <w:r w:rsidR="00FF7961" w:rsidRPr="00FF7961">
        <w:rPr>
          <w:iCs/>
          <w:lang w:val="en-GB"/>
        </w:rPr>
        <w:t>Divisional  Officer of Dja and Lobo Division, contracts Authority</w:t>
      </w:r>
      <w:r w:rsidRPr="00FF7961">
        <w:rPr>
          <w:iCs/>
          <w:lang w:val="en-GB"/>
        </w:rPr>
        <w:t>,</w:t>
      </w:r>
      <w:r w:rsidRPr="00E257C6">
        <w:rPr>
          <w:iCs/>
          <w:lang w:val="en-GB"/>
        </w:rPr>
        <w:t xml:space="preserve"> hereby launches</w:t>
      </w:r>
      <w:r>
        <w:rPr>
          <w:iCs/>
          <w:lang w:val="en-GB"/>
        </w:rPr>
        <w:t xml:space="preserve"> “in emergency procedure”,</w:t>
      </w:r>
      <w:r w:rsidRPr="00E257C6">
        <w:rPr>
          <w:iCs/>
          <w:lang w:val="en-GB"/>
        </w:rPr>
        <w:t xml:space="preserve"> an </w:t>
      </w:r>
      <w:r>
        <w:rPr>
          <w:iCs/>
          <w:lang w:val="en-GB"/>
        </w:rPr>
        <w:t>Open N</w:t>
      </w:r>
      <w:r w:rsidRPr="00E257C6">
        <w:rPr>
          <w:iCs/>
          <w:lang w:val="en-GB"/>
        </w:rPr>
        <w:t xml:space="preserve">ational </w:t>
      </w:r>
      <w:r>
        <w:rPr>
          <w:bCs/>
          <w:iCs/>
          <w:lang w:val="en-GB"/>
        </w:rPr>
        <w:t>I</w:t>
      </w:r>
      <w:r w:rsidRPr="00E257C6">
        <w:rPr>
          <w:bCs/>
          <w:iCs/>
          <w:lang w:val="en-GB"/>
        </w:rPr>
        <w:t>nvitation to</w:t>
      </w:r>
      <w:r>
        <w:rPr>
          <w:bCs/>
          <w:iCs/>
          <w:lang w:val="en-GB"/>
        </w:rPr>
        <w:t xml:space="preserve"> T</w:t>
      </w:r>
      <w:r w:rsidRPr="00E257C6">
        <w:rPr>
          <w:bCs/>
          <w:iCs/>
          <w:lang w:val="en-GB"/>
        </w:rPr>
        <w:t>ender</w:t>
      </w:r>
      <w:r>
        <w:rPr>
          <w:iCs/>
          <w:lang w:val="en-GB"/>
        </w:rPr>
        <w:t xml:space="preserve">, </w:t>
      </w:r>
      <w:r w:rsidRPr="00014752">
        <w:rPr>
          <w:bCs/>
          <w:iCs/>
          <w:lang w:val="en-GB"/>
        </w:rPr>
        <w:t>for</w:t>
      </w:r>
      <w:r w:rsidRPr="00964B05">
        <w:rPr>
          <w:b/>
          <w:iCs/>
          <w:lang w:val="en-US"/>
        </w:rPr>
        <w:t xml:space="preserve">the construction </w:t>
      </w:r>
      <w:r>
        <w:rPr>
          <w:b/>
          <w:lang w:val="en-US"/>
        </w:rPr>
        <w:t xml:space="preserve">of fences in some </w:t>
      </w:r>
      <w:r w:rsidR="00E23E59">
        <w:rPr>
          <w:b/>
          <w:lang w:val="en-US"/>
        </w:rPr>
        <w:t>nursery</w:t>
      </w:r>
      <w:r>
        <w:rPr>
          <w:b/>
          <w:lang w:val="en-US"/>
        </w:rPr>
        <w:t xml:space="preserve"> Schools of Sangmelima C</w:t>
      </w:r>
      <w:r w:rsidRPr="00964B05">
        <w:rPr>
          <w:b/>
          <w:lang w:val="en-US"/>
        </w:rPr>
        <w:t xml:space="preserve">ouncil </w:t>
      </w:r>
      <w:r w:rsidRPr="00964B05">
        <w:rPr>
          <w:b/>
          <w:bCs/>
          <w:spacing w:val="6"/>
          <w:lang w:val="en-US"/>
        </w:rPr>
        <w:t>(</w:t>
      </w:r>
      <w:r w:rsidR="00E23E59">
        <w:rPr>
          <w:b/>
          <w:bCs/>
          <w:spacing w:val="6"/>
          <w:lang w:val="en-US"/>
        </w:rPr>
        <w:t>NS Lobo-Si</w:t>
      </w:r>
      <w:r>
        <w:rPr>
          <w:b/>
          <w:bCs/>
          <w:spacing w:val="6"/>
          <w:lang w:val="en-US"/>
        </w:rPr>
        <w:t xml:space="preserve">and </w:t>
      </w:r>
      <w:r w:rsidR="00E23E59">
        <w:rPr>
          <w:b/>
          <w:bCs/>
          <w:spacing w:val="6"/>
          <w:lang w:val="en-US"/>
        </w:rPr>
        <w:t>N</w:t>
      </w:r>
      <w:r>
        <w:rPr>
          <w:b/>
          <w:bCs/>
          <w:spacing w:val="6"/>
          <w:lang w:val="en-US"/>
        </w:rPr>
        <w:t xml:space="preserve">S </w:t>
      </w:r>
      <w:r w:rsidR="00E23E59">
        <w:rPr>
          <w:b/>
          <w:bCs/>
          <w:spacing w:val="6"/>
          <w:lang w:val="en-US"/>
        </w:rPr>
        <w:t>of palmeraie</w:t>
      </w:r>
      <w:r w:rsidR="001036E0">
        <w:rPr>
          <w:b/>
          <w:bCs/>
          <w:spacing w:val="6"/>
          <w:lang w:val="en-US"/>
        </w:rPr>
        <w:t>s</w:t>
      </w:r>
      <w:r w:rsidRPr="00964B05">
        <w:rPr>
          <w:b/>
          <w:bCs/>
          <w:spacing w:val="6"/>
          <w:lang w:val="en-US"/>
        </w:rPr>
        <w:t xml:space="preserve"> (</w:t>
      </w:r>
      <w:r w:rsidR="00E23E59">
        <w:rPr>
          <w:b/>
          <w:bCs/>
          <w:spacing w:val="6"/>
          <w:lang w:val="en-US"/>
        </w:rPr>
        <w:t>300</w:t>
      </w:r>
      <w:r w:rsidRPr="00964B05">
        <w:rPr>
          <w:b/>
          <w:bCs/>
          <w:spacing w:val="6"/>
          <w:lang w:val="en-US"/>
        </w:rPr>
        <w:t xml:space="preserve"> m</w:t>
      </w:r>
      <w:r>
        <w:rPr>
          <w:b/>
          <w:bCs/>
          <w:spacing w:val="6"/>
          <w:lang w:val="en-US"/>
        </w:rPr>
        <w:t>eters</w:t>
      </w:r>
      <w:r w:rsidRPr="00964B05">
        <w:rPr>
          <w:b/>
          <w:bCs/>
          <w:spacing w:val="6"/>
          <w:lang w:val="en-US"/>
        </w:rPr>
        <w:t>))</w:t>
      </w:r>
    </w:p>
    <w:p w:rsidR="00167557" w:rsidRPr="00F069DF" w:rsidRDefault="00167557" w:rsidP="00167557">
      <w:pPr>
        <w:numPr>
          <w:ilvl w:val="0"/>
          <w:numId w:val="42"/>
        </w:numPr>
        <w:suppressAutoHyphens w:val="0"/>
        <w:autoSpaceDN/>
        <w:textAlignment w:val="auto"/>
        <w:rPr>
          <w:b/>
          <w:iCs/>
        </w:rPr>
      </w:pPr>
      <w:r w:rsidRPr="00F069DF">
        <w:rPr>
          <w:b/>
          <w:iCs/>
        </w:rPr>
        <w:t>Nature of works</w:t>
      </w:r>
    </w:p>
    <w:p w:rsidR="00167557" w:rsidRPr="00F069DF" w:rsidRDefault="00167557" w:rsidP="00167557">
      <w:pPr>
        <w:suppressAutoHyphens w:val="0"/>
        <w:autoSpaceDN/>
        <w:textAlignment w:val="auto"/>
        <w:rPr>
          <w:iCs/>
          <w:lang w:val="en-GB"/>
        </w:rPr>
      </w:pPr>
      <w:r w:rsidRPr="00F069DF">
        <w:rPr>
          <w:iCs/>
          <w:lang w:val="en-GB"/>
        </w:rPr>
        <w:t xml:space="preserve">Works comprise especially: </w:t>
      </w:r>
    </w:p>
    <w:p w:rsidR="00167557" w:rsidRPr="00014752" w:rsidRDefault="00167557" w:rsidP="00167557">
      <w:pPr>
        <w:pStyle w:val="Paragraphedeliste"/>
        <w:widowControl w:val="0"/>
        <w:numPr>
          <w:ilvl w:val="0"/>
          <w:numId w:val="18"/>
        </w:numPr>
        <w:autoSpaceDE w:val="0"/>
        <w:spacing w:after="0" w:line="276" w:lineRule="auto"/>
        <w:jc w:val="both"/>
        <w:rPr>
          <w:rFonts w:ascii="Times New Roman" w:hAnsi="Times New Roman"/>
          <w:sz w:val="24"/>
          <w:szCs w:val="24"/>
          <w:lang w:val="en-US"/>
        </w:rPr>
      </w:pPr>
      <w:r w:rsidRPr="00014752">
        <w:rPr>
          <w:rFonts w:ascii="Times New Roman" w:hAnsi="Times New Roman"/>
          <w:sz w:val="24"/>
          <w:szCs w:val="24"/>
          <w:lang w:val="en-US"/>
        </w:rPr>
        <w:t>Preliminary works;</w:t>
      </w:r>
    </w:p>
    <w:p w:rsidR="00167557" w:rsidRPr="00014752" w:rsidRDefault="00167557" w:rsidP="00167557">
      <w:pPr>
        <w:pStyle w:val="Paragraphedeliste"/>
        <w:widowControl w:val="0"/>
        <w:numPr>
          <w:ilvl w:val="0"/>
          <w:numId w:val="18"/>
        </w:numPr>
        <w:autoSpaceDE w:val="0"/>
        <w:spacing w:after="0" w:line="276" w:lineRule="auto"/>
        <w:jc w:val="both"/>
        <w:rPr>
          <w:rFonts w:ascii="Times New Roman" w:hAnsi="Times New Roman"/>
          <w:sz w:val="24"/>
          <w:szCs w:val="24"/>
        </w:rPr>
      </w:pPr>
      <w:r w:rsidRPr="00014752">
        <w:rPr>
          <w:rFonts w:ascii="Times New Roman" w:hAnsi="Times New Roman"/>
          <w:sz w:val="24"/>
          <w:szCs w:val="24"/>
        </w:rPr>
        <w:t>Earthworks ;</w:t>
      </w:r>
    </w:p>
    <w:p w:rsidR="00167557" w:rsidRPr="002C5FCF" w:rsidRDefault="00167557" w:rsidP="00167557">
      <w:pPr>
        <w:pStyle w:val="Paragraphedeliste"/>
        <w:widowControl w:val="0"/>
        <w:numPr>
          <w:ilvl w:val="0"/>
          <w:numId w:val="18"/>
        </w:numPr>
        <w:autoSpaceDE w:val="0"/>
        <w:spacing w:after="0" w:line="276" w:lineRule="auto"/>
        <w:jc w:val="both"/>
        <w:rPr>
          <w:rFonts w:ascii="Times New Roman" w:hAnsi="Times New Roman"/>
          <w:sz w:val="24"/>
          <w:szCs w:val="24"/>
        </w:rPr>
      </w:pPr>
      <w:r w:rsidRPr="002C5FCF">
        <w:rPr>
          <w:rFonts w:ascii="Times New Roman" w:hAnsi="Times New Roman"/>
          <w:sz w:val="24"/>
          <w:szCs w:val="24"/>
          <w:lang w:val="en-US"/>
        </w:rPr>
        <w:t>Masonry- elevations;</w:t>
      </w:r>
    </w:p>
    <w:p w:rsidR="00167557" w:rsidRPr="00F069DF" w:rsidRDefault="00167557" w:rsidP="00167557">
      <w:pPr>
        <w:pStyle w:val="Paragraphedeliste"/>
        <w:widowControl w:val="0"/>
        <w:numPr>
          <w:ilvl w:val="0"/>
          <w:numId w:val="18"/>
        </w:numPr>
        <w:autoSpaceDE w:val="0"/>
        <w:spacing w:after="0" w:line="276" w:lineRule="auto"/>
        <w:jc w:val="both"/>
        <w:rPr>
          <w:rFonts w:ascii="Times New Roman" w:hAnsi="Times New Roman"/>
          <w:sz w:val="24"/>
          <w:szCs w:val="24"/>
          <w:lang w:val="en-US"/>
        </w:rPr>
      </w:pPr>
      <w:r>
        <w:rPr>
          <w:rFonts w:ascii="Times New Roman" w:hAnsi="Times New Roman"/>
          <w:sz w:val="24"/>
          <w:szCs w:val="24"/>
          <w:lang w:val="en-US"/>
        </w:rPr>
        <w:t>M</w:t>
      </w:r>
      <w:r w:rsidRPr="00F069DF">
        <w:rPr>
          <w:rFonts w:ascii="Times New Roman" w:hAnsi="Times New Roman"/>
          <w:sz w:val="24"/>
          <w:szCs w:val="24"/>
          <w:lang w:val="en-US"/>
        </w:rPr>
        <w:t>etal</w:t>
      </w:r>
      <w:r>
        <w:rPr>
          <w:rFonts w:ascii="Times New Roman" w:hAnsi="Times New Roman"/>
          <w:sz w:val="24"/>
          <w:szCs w:val="24"/>
          <w:lang w:val="en-US"/>
        </w:rPr>
        <w:t xml:space="preserve"> joinery</w:t>
      </w:r>
      <w:r w:rsidRPr="00F069DF">
        <w:rPr>
          <w:rFonts w:ascii="Times New Roman" w:hAnsi="Times New Roman"/>
          <w:sz w:val="24"/>
          <w:szCs w:val="24"/>
          <w:lang w:val="en-US"/>
        </w:rPr>
        <w:t>;</w:t>
      </w:r>
    </w:p>
    <w:p w:rsidR="00167557" w:rsidRPr="00F069DF" w:rsidRDefault="00167557" w:rsidP="00167557">
      <w:pPr>
        <w:pStyle w:val="Paragraphedeliste"/>
        <w:widowControl w:val="0"/>
        <w:numPr>
          <w:ilvl w:val="0"/>
          <w:numId w:val="18"/>
        </w:numPr>
        <w:autoSpaceDE w:val="0"/>
        <w:spacing w:after="0" w:line="276" w:lineRule="auto"/>
        <w:jc w:val="both"/>
        <w:rPr>
          <w:rFonts w:ascii="Times New Roman" w:hAnsi="Times New Roman"/>
          <w:sz w:val="24"/>
          <w:szCs w:val="24"/>
        </w:rPr>
      </w:pPr>
      <w:r>
        <w:rPr>
          <w:rFonts w:ascii="Times New Roman" w:hAnsi="Times New Roman"/>
          <w:sz w:val="24"/>
          <w:szCs w:val="24"/>
          <w:lang w:val="en-US"/>
        </w:rPr>
        <w:t>E</w:t>
      </w:r>
      <w:r w:rsidRPr="00F069DF">
        <w:rPr>
          <w:rFonts w:ascii="Times New Roman" w:hAnsi="Times New Roman"/>
          <w:sz w:val="24"/>
          <w:szCs w:val="24"/>
          <w:lang w:val="en-US"/>
        </w:rPr>
        <w:t>lectricity</w:t>
      </w:r>
      <w:r w:rsidRPr="00F069DF">
        <w:rPr>
          <w:rFonts w:ascii="Times New Roman" w:hAnsi="Times New Roman"/>
          <w:sz w:val="24"/>
          <w:szCs w:val="24"/>
        </w:rPr>
        <w:t>;</w:t>
      </w:r>
    </w:p>
    <w:p w:rsidR="00167557" w:rsidRPr="002C5FCF" w:rsidRDefault="00167557" w:rsidP="00167557">
      <w:pPr>
        <w:pStyle w:val="Paragraphedeliste"/>
        <w:widowControl w:val="0"/>
        <w:numPr>
          <w:ilvl w:val="0"/>
          <w:numId w:val="18"/>
        </w:numPr>
        <w:autoSpaceDE w:val="0"/>
        <w:spacing w:after="0" w:line="276" w:lineRule="auto"/>
        <w:jc w:val="both"/>
        <w:rPr>
          <w:rFonts w:ascii="Times New Roman" w:hAnsi="Times New Roman"/>
          <w:sz w:val="24"/>
          <w:szCs w:val="24"/>
        </w:rPr>
      </w:pPr>
      <w:r w:rsidRPr="002C5FCF">
        <w:rPr>
          <w:rFonts w:ascii="Times New Roman" w:hAnsi="Times New Roman"/>
          <w:sz w:val="24"/>
          <w:szCs w:val="24"/>
        </w:rPr>
        <w:t>Painting ;</w:t>
      </w:r>
    </w:p>
    <w:p w:rsidR="00167557" w:rsidRPr="00F069DF" w:rsidRDefault="00167557" w:rsidP="00167557">
      <w:pPr>
        <w:pStyle w:val="Paragraphedeliste"/>
        <w:widowControl w:val="0"/>
        <w:numPr>
          <w:ilvl w:val="0"/>
          <w:numId w:val="18"/>
        </w:numPr>
        <w:autoSpaceDE w:val="0"/>
        <w:spacing w:after="0" w:line="276" w:lineRule="auto"/>
        <w:jc w:val="both"/>
        <w:rPr>
          <w:rFonts w:ascii="Times New Roman" w:hAnsi="Times New Roman"/>
          <w:sz w:val="24"/>
          <w:szCs w:val="24"/>
        </w:rPr>
      </w:pPr>
      <w:r w:rsidRPr="00F069DF">
        <w:rPr>
          <w:rFonts w:ascii="Times New Roman" w:hAnsi="Times New Roman"/>
          <w:sz w:val="24"/>
          <w:szCs w:val="24"/>
        </w:rPr>
        <w:t>The externalworks</w:t>
      </w:r>
    </w:p>
    <w:p w:rsidR="00167557" w:rsidRDefault="00167557" w:rsidP="00167557">
      <w:pPr>
        <w:widowControl w:val="0"/>
        <w:autoSpaceDE w:val="0"/>
        <w:jc w:val="both"/>
      </w:pPr>
    </w:p>
    <w:p w:rsidR="00167557" w:rsidRPr="0029472D" w:rsidRDefault="00167557" w:rsidP="00167557">
      <w:pPr>
        <w:numPr>
          <w:ilvl w:val="0"/>
          <w:numId w:val="42"/>
        </w:numPr>
        <w:suppressAutoHyphens w:val="0"/>
        <w:autoSpaceDN/>
        <w:textAlignment w:val="auto"/>
        <w:rPr>
          <w:b/>
          <w:bCs/>
          <w:i/>
          <w:iCs/>
        </w:rPr>
      </w:pPr>
      <w:r w:rsidRPr="0029472D">
        <w:rPr>
          <w:b/>
          <w:bCs/>
          <w:i/>
          <w:iCs/>
        </w:rPr>
        <w:t>Tranches/Allotment</w:t>
      </w:r>
    </w:p>
    <w:p w:rsidR="00167557" w:rsidRPr="00F069DF" w:rsidRDefault="00167557" w:rsidP="00167557">
      <w:pPr>
        <w:suppressAutoHyphens w:val="0"/>
        <w:autoSpaceDN/>
        <w:textAlignment w:val="auto"/>
        <w:rPr>
          <w:iCs/>
          <w:lang w:val="en-GB"/>
        </w:rPr>
      </w:pPr>
      <w:r w:rsidRPr="00F069DF">
        <w:rPr>
          <w:iCs/>
          <w:lang w:val="en-GB"/>
        </w:rPr>
        <w:t xml:space="preserve">The works will be executed in </w:t>
      </w:r>
      <w:r w:rsidRPr="002F09C0">
        <w:rPr>
          <w:b/>
          <w:iCs/>
          <w:lang w:val="en-GB"/>
        </w:rPr>
        <w:t>one tranche</w:t>
      </w:r>
      <w:r>
        <w:rPr>
          <w:iCs/>
          <w:lang w:val="en-GB"/>
        </w:rPr>
        <w:t>.</w:t>
      </w:r>
    </w:p>
    <w:p w:rsidR="00167557" w:rsidRPr="0029472D" w:rsidRDefault="00167557" w:rsidP="00167557">
      <w:pPr>
        <w:suppressAutoHyphens w:val="0"/>
        <w:autoSpaceDN/>
        <w:textAlignment w:val="auto"/>
        <w:rPr>
          <w:i/>
          <w:iCs/>
          <w:sz w:val="10"/>
          <w:szCs w:val="10"/>
          <w:lang w:val="en-GB"/>
        </w:rPr>
      </w:pPr>
    </w:p>
    <w:p w:rsidR="00167557" w:rsidRPr="00F069DF" w:rsidRDefault="00167557" w:rsidP="00167557">
      <w:pPr>
        <w:numPr>
          <w:ilvl w:val="0"/>
          <w:numId w:val="42"/>
        </w:numPr>
        <w:suppressAutoHyphens w:val="0"/>
        <w:autoSpaceDN/>
        <w:textAlignment w:val="auto"/>
        <w:rPr>
          <w:b/>
          <w:bCs/>
          <w:iCs/>
        </w:rPr>
      </w:pPr>
      <w:r w:rsidRPr="00F069DF">
        <w:rPr>
          <w:b/>
          <w:bCs/>
          <w:iCs/>
        </w:rPr>
        <w:t>Estimatedcost</w:t>
      </w:r>
    </w:p>
    <w:p w:rsidR="00167557" w:rsidRPr="00F069DF" w:rsidRDefault="00167557" w:rsidP="00167557">
      <w:pPr>
        <w:suppressAutoHyphens w:val="0"/>
        <w:autoSpaceDN/>
        <w:textAlignment w:val="auto"/>
        <w:rPr>
          <w:iCs/>
          <w:lang w:val="en-GB"/>
        </w:rPr>
      </w:pPr>
      <w:r w:rsidRPr="00F069DF">
        <w:rPr>
          <w:iCs/>
          <w:lang w:val="en-GB"/>
        </w:rPr>
        <w:t>The estimated cost of the operation following preliminary studies is</w:t>
      </w:r>
      <w:r>
        <w:rPr>
          <w:b/>
          <w:iCs/>
          <w:lang w:val="en-GB"/>
        </w:rPr>
        <w:t>3</w:t>
      </w:r>
      <w:r w:rsidRPr="00F069DF">
        <w:rPr>
          <w:b/>
          <w:iCs/>
          <w:lang w:val="en-GB"/>
        </w:rPr>
        <w:t>0</w:t>
      </w:r>
      <w:r>
        <w:rPr>
          <w:b/>
          <w:iCs/>
          <w:lang w:val="en-GB"/>
        </w:rPr>
        <w:t>,</w:t>
      </w:r>
      <w:r w:rsidRPr="00F069DF">
        <w:rPr>
          <w:b/>
          <w:iCs/>
          <w:lang w:val="en-GB"/>
        </w:rPr>
        <w:t> 000</w:t>
      </w:r>
      <w:r>
        <w:rPr>
          <w:b/>
          <w:iCs/>
          <w:lang w:val="en-GB"/>
        </w:rPr>
        <w:t>,</w:t>
      </w:r>
      <w:r w:rsidRPr="00F069DF">
        <w:rPr>
          <w:b/>
          <w:iCs/>
          <w:lang w:val="en-GB"/>
        </w:rPr>
        <w:t> 000 (</w:t>
      </w:r>
      <w:r>
        <w:rPr>
          <w:b/>
          <w:iCs/>
          <w:lang w:val="en-GB"/>
        </w:rPr>
        <w:t xml:space="preserve">Thirty </w:t>
      </w:r>
      <w:r w:rsidRPr="00F069DF">
        <w:rPr>
          <w:b/>
          <w:iCs/>
          <w:lang w:val="en-GB"/>
        </w:rPr>
        <w:t>million</w:t>
      </w:r>
      <w:r>
        <w:rPr>
          <w:b/>
          <w:iCs/>
          <w:lang w:val="en-GB"/>
        </w:rPr>
        <w:t>s)</w:t>
      </w:r>
      <w:r w:rsidRPr="00F069DF">
        <w:rPr>
          <w:b/>
          <w:iCs/>
          <w:lang w:val="en-GB"/>
        </w:rPr>
        <w:t>CFAF</w:t>
      </w:r>
      <w:r>
        <w:rPr>
          <w:iCs/>
          <w:lang w:val="en-GB"/>
        </w:rPr>
        <w:t>.</w:t>
      </w:r>
    </w:p>
    <w:p w:rsidR="00167557" w:rsidRPr="00FF306B" w:rsidRDefault="00167557" w:rsidP="00167557">
      <w:pPr>
        <w:suppressAutoHyphens w:val="0"/>
        <w:autoSpaceDN/>
        <w:textAlignment w:val="auto"/>
        <w:rPr>
          <w:i/>
          <w:iCs/>
          <w:sz w:val="10"/>
          <w:szCs w:val="10"/>
          <w:lang w:val="en-GB"/>
        </w:rPr>
      </w:pPr>
    </w:p>
    <w:p w:rsidR="00167557" w:rsidRPr="00F069DF" w:rsidRDefault="00167557" w:rsidP="00167557">
      <w:pPr>
        <w:numPr>
          <w:ilvl w:val="0"/>
          <w:numId w:val="42"/>
        </w:numPr>
        <w:suppressAutoHyphens w:val="0"/>
        <w:autoSpaceDN/>
        <w:textAlignment w:val="auto"/>
        <w:rPr>
          <w:b/>
          <w:iCs/>
          <w:lang w:val="en-GB"/>
        </w:rPr>
      </w:pPr>
      <w:r w:rsidRPr="00F069DF">
        <w:rPr>
          <w:b/>
          <w:iCs/>
          <w:lang w:val="en-GB"/>
        </w:rPr>
        <w:t>Estimated execution deadline</w:t>
      </w:r>
    </w:p>
    <w:p w:rsidR="00167557" w:rsidRPr="00F069DF" w:rsidRDefault="00167557" w:rsidP="00167557">
      <w:pPr>
        <w:suppressAutoHyphens w:val="0"/>
        <w:autoSpaceDN/>
        <w:textAlignment w:val="auto"/>
        <w:rPr>
          <w:iCs/>
          <w:lang w:val="en-GB"/>
        </w:rPr>
      </w:pPr>
      <w:r w:rsidRPr="00F069DF">
        <w:rPr>
          <w:iCs/>
          <w:lang w:val="en-GB"/>
        </w:rPr>
        <w:t xml:space="preserve">The maximum time frame provided for by the Project Owner is </w:t>
      </w:r>
      <w:r w:rsidRPr="00F069DF">
        <w:rPr>
          <w:b/>
          <w:iCs/>
          <w:lang w:val="en-GB"/>
        </w:rPr>
        <w:t>04 (four) calendar months</w:t>
      </w:r>
      <w:r w:rsidRPr="00F069DF">
        <w:rPr>
          <w:iCs/>
          <w:lang w:val="en-GB"/>
        </w:rPr>
        <w:t xml:space="preserve">. This time frame shall run from the date of notification of the administrative order to commence the </w:t>
      </w:r>
      <w:r>
        <w:rPr>
          <w:iCs/>
          <w:lang w:val="en-GB"/>
        </w:rPr>
        <w:t>works</w:t>
      </w:r>
      <w:r w:rsidRPr="00F069DF">
        <w:rPr>
          <w:iCs/>
          <w:lang w:val="en-GB"/>
        </w:rPr>
        <w:t>.</w:t>
      </w:r>
    </w:p>
    <w:p w:rsidR="00167557" w:rsidRPr="00F069DF" w:rsidRDefault="00167557" w:rsidP="00167557">
      <w:pPr>
        <w:suppressAutoHyphens w:val="0"/>
        <w:autoSpaceDN/>
        <w:textAlignment w:val="auto"/>
        <w:rPr>
          <w:b/>
          <w:iCs/>
          <w:sz w:val="10"/>
          <w:szCs w:val="10"/>
          <w:lang w:val="en-GB"/>
        </w:rPr>
      </w:pPr>
    </w:p>
    <w:p w:rsidR="00167557" w:rsidRPr="00674DC8" w:rsidRDefault="00167557" w:rsidP="00167557">
      <w:pPr>
        <w:numPr>
          <w:ilvl w:val="0"/>
          <w:numId w:val="42"/>
        </w:numPr>
        <w:suppressAutoHyphens w:val="0"/>
        <w:autoSpaceDN/>
        <w:textAlignment w:val="auto"/>
        <w:rPr>
          <w:b/>
          <w:iCs/>
        </w:rPr>
      </w:pPr>
      <w:r w:rsidRPr="00674DC8">
        <w:rPr>
          <w:b/>
          <w:iCs/>
        </w:rPr>
        <w:t>Participation and origin</w:t>
      </w:r>
    </w:p>
    <w:p w:rsidR="00167557" w:rsidRPr="0029472D" w:rsidRDefault="00167557" w:rsidP="00167557">
      <w:pPr>
        <w:suppressAutoHyphens w:val="0"/>
        <w:autoSpaceDN/>
        <w:textAlignment w:val="auto"/>
        <w:rPr>
          <w:i/>
          <w:iCs/>
          <w:lang w:val="en-GB"/>
        </w:rPr>
      </w:pPr>
      <w:r w:rsidRPr="00F069DF">
        <w:rPr>
          <w:iCs/>
          <w:lang w:val="en-GB"/>
        </w:rPr>
        <w:t>Participation in this invitation to tender is open to Cameroonians enterprises</w:t>
      </w:r>
      <w:r w:rsidRPr="0029472D">
        <w:rPr>
          <w:i/>
          <w:iCs/>
          <w:lang w:val="en-GB"/>
        </w:rPr>
        <w:t xml:space="preserve">. </w:t>
      </w:r>
    </w:p>
    <w:p w:rsidR="00167557" w:rsidRPr="0029472D" w:rsidRDefault="00167557" w:rsidP="00167557">
      <w:pPr>
        <w:suppressAutoHyphens w:val="0"/>
        <w:autoSpaceDN/>
        <w:textAlignment w:val="auto"/>
        <w:rPr>
          <w:i/>
          <w:iCs/>
          <w:sz w:val="10"/>
          <w:szCs w:val="10"/>
          <w:lang w:val="en-US"/>
        </w:rPr>
      </w:pPr>
    </w:p>
    <w:p w:rsidR="00167557" w:rsidRPr="0095539D" w:rsidRDefault="00167557" w:rsidP="00167557">
      <w:pPr>
        <w:numPr>
          <w:ilvl w:val="0"/>
          <w:numId w:val="42"/>
        </w:numPr>
        <w:suppressAutoHyphens w:val="0"/>
        <w:autoSpaceDN/>
        <w:textAlignment w:val="auto"/>
        <w:rPr>
          <w:b/>
          <w:iCs/>
        </w:rPr>
      </w:pPr>
      <w:r w:rsidRPr="0095539D">
        <w:rPr>
          <w:b/>
          <w:iCs/>
        </w:rPr>
        <w:t>Funding</w:t>
      </w:r>
    </w:p>
    <w:p w:rsidR="00167557" w:rsidRDefault="00167557" w:rsidP="00167557">
      <w:pPr>
        <w:suppressAutoHyphens w:val="0"/>
        <w:autoSpaceDN/>
        <w:textAlignment w:val="auto"/>
        <w:rPr>
          <w:i/>
          <w:iCs/>
          <w:lang w:val="en-GB"/>
        </w:rPr>
      </w:pPr>
      <w:r w:rsidRPr="00527BE6">
        <w:rPr>
          <w:iCs/>
          <w:lang w:val="en-GB"/>
        </w:rPr>
        <w:t xml:space="preserve">The works under this invitation to tender shall be financed by </w:t>
      </w:r>
      <w:r>
        <w:rPr>
          <w:iCs/>
          <w:lang w:val="en-GB"/>
        </w:rPr>
        <w:t xml:space="preserve">the </w:t>
      </w:r>
      <w:r w:rsidRPr="00527BE6">
        <w:rPr>
          <w:iCs/>
          <w:lang w:val="en-GB"/>
        </w:rPr>
        <w:t xml:space="preserve">Public Investment Budget, transfered by the Ministry of </w:t>
      </w:r>
      <w:r>
        <w:rPr>
          <w:iCs/>
          <w:lang w:val="en-GB"/>
        </w:rPr>
        <w:t xml:space="preserve">Local Development (MINBED) </w:t>
      </w:r>
      <w:r w:rsidRPr="00527BE6">
        <w:rPr>
          <w:iCs/>
          <w:lang w:val="en-GB"/>
        </w:rPr>
        <w:t xml:space="preserve">of 2025 financial </w:t>
      </w:r>
      <w:r>
        <w:rPr>
          <w:iCs/>
          <w:lang w:val="en-GB"/>
        </w:rPr>
        <w:t>year</w:t>
      </w:r>
      <w:r w:rsidR="00FF7961" w:rsidRPr="00527BE6">
        <w:rPr>
          <w:iCs/>
          <w:lang w:val="en-GB"/>
        </w:rPr>
        <w:t>budget</w:t>
      </w:r>
      <w:r w:rsidR="00FF7961">
        <w:rPr>
          <w:iCs/>
          <w:lang w:val="en-GB"/>
        </w:rPr>
        <w:t xml:space="preserve">; </w:t>
      </w:r>
      <w:r w:rsidR="00FF7961" w:rsidRPr="00527BE6">
        <w:rPr>
          <w:iCs/>
          <w:lang w:val="en-GB"/>
        </w:rPr>
        <w:t>head</w:t>
      </w:r>
      <w:r w:rsidRPr="00527BE6">
        <w:rPr>
          <w:iCs/>
          <w:lang w:val="en-GB"/>
        </w:rPr>
        <w:t xml:space="preserve"> No</w:t>
      </w:r>
      <w:r w:rsidRPr="0029472D">
        <w:rPr>
          <w:i/>
          <w:iCs/>
          <w:lang w:val="en-GB"/>
        </w:rPr>
        <w:t>.……………..</w:t>
      </w:r>
    </w:p>
    <w:p w:rsidR="00167557" w:rsidRPr="0029472D" w:rsidRDefault="00167557" w:rsidP="00167557">
      <w:pPr>
        <w:suppressAutoHyphens w:val="0"/>
        <w:autoSpaceDN/>
        <w:textAlignment w:val="auto"/>
        <w:rPr>
          <w:i/>
          <w:iCs/>
          <w:sz w:val="10"/>
          <w:szCs w:val="10"/>
          <w:lang w:val="en-GB"/>
        </w:rPr>
      </w:pPr>
    </w:p>
    <w:p w:rsidR="00167557" w:rsidRPr="00527BE6" w:rsidRDefault="00167557" w:rsidP="00167557">
      <w:pPr>
        <w:numPr>
          <w:ilvl w:val="0"/>
          <w:numId w:val="42"/>
        </w:numPr>
        <w:suppressAutoHyphens w:val="0"/>
        <w:autoSpaceDN/>
        <w:textAlignment w:val="auto"/>
        <w:rPr>
          <w:b/>
          <w:bCs/>
          <w:iCs/>
        </w:rPr>
      </w:pPr>
      <w:r w:rsidRPr="00527BE6">
        <w:rPr>
          <w:b/>
          <w:bCs/>
          <w:iCs/>
        </w:rPr>
        <w:t>Biddingmethod</w:t>
      </w:r>
    </w:p>
    <w:p w:rsidR="00167557" w:rsidRPr="002F09C0" w:rsidRDefault="00167557" w:rsidP="00167557">
      <w:pPr>
        <w:suppressAutoHyphens w:val="0"/>
        <w:autoSpaceDN/>
        <w:textAlignment w:val="auto"/>
        <w:rPr>
          <w:b/>
          <w:i/>
          <w:iCs/>
          <w:lang w:val="en-GB"/>
        </w:rPr>
      </w:pPr>
      <w:r w:rsidRPr="00527BE6">
        <w:rPr>
          <w:iCs/>
          <w:lang w:val="en-GB"/>
        </w:rPr>
        <w:t xml:space="preserve">The mode of submission selected for this </w:t>
      </w:r>
      <w:r w:rsidRPr="002F09C0">
        <w:rPr>
          <w:b/>
          <w:iCs/>
          <w:lang w:val="en-GB"/>
        </w:rPr>
        <w:t>consultation is offline</w:t>
      </w:r>
      <w:r w:rsidRPr="002F09C0">
        <w:rPr>
          <w:b/>
          <w:i/>
          <w:iCs/>
          <w:lang w:val="en-GB"/>
        </w:rPr>
        <w:t>.</w:t>
      </w:r>
    </w:p>
    <w:p w:rsidR="00167557" w:rsidRPr="002F09C0" w:rsidRDefault="00167557" w:rsidP="00167557">
      <w:pPr>
        <w:suppressAutoHyphens w:val="0"/>
        <w:autoSpaceDN/>
        <w:textAlignment w:val="auto"/>
        <w:rPr>
          <w:b/>
          <w:i/>
          <w:iCs/>
          <w:sz w:val="10"/>
          <w:szCs w:val="10"/>
          <w:lang w:val="en-GB"/>
        </w:rPr>
      </w:pPr>
    </w:p>
    <w:p w:rsidR="00167557" w:rsidRPr="00527BE6" w:rsidRDefault="00167557" w:rsidP="00167557">
      <w:pPr>
        <w:numPr>
          <w:ilvl w:val="0"/>
          <w:numId w:val="42"/>
        </w:numPr>
        <w:suppressAutoHyphens w:val="0"/>
        <w:autoSpaceDN/>
        <w:textAlignment w:val="auto"/>
        <w:rPr>
          <w:iCs/>
        </w:rPr>
      </w:pPr>
      <w:r w:rsidRPr="00527BE6">
        <w:rPr>
          <w:b/>
          <w:bCs/>
          <w:iCs/>
        </w:rPr>
        <w:t xml:space="preserve">Bid bond </w:t>
      </w:r>
    </w:p>
    <w:p w:rsidR="00FF7961" w:rsidRDefault="00167557" w:rsidP="00167557">
      <w:pPr>
        <w:suppressAutoHyphens w:val="0"/>
        <w:autoSpaceDN/>
        <w:jc w:val="both"/>
        <w:textAlignment w:val="auto"/>
        <w:rPr>
          <w:iCs/>
          <w:color w:val="000000" w:themeColor="text1"/>
          <w:lang w:val="en-GB"/>
        </w:rPr>
      </w:pPr>
      <w:r w:rsidRPr="00527BE6">
        <w:rPr>
          <w:iCs/>
          <w:color w:val="000000" w:themeColor="text1"/>
          <w:lang w:val="en-GB"/>
        </w:rPr>
        <w:t xml:space="preserve">Each bidder must include in his administrative documents, a hand-endorsed and stamped bid </w:t>
      </w:r>
      <w:r w:rsidR="00FF7961" w:rsidRPr="00527BE6">
        <w:rPr>
          <w:iCs/>
          <w:color w:val="000000" w:themeColor="text1"/>
          <w:lang w:val="en-GB"/>
        </w:rPr>
        <w:t>bond,</w:t>
      </w:r>
      <w:r w:rsidRPr="00527BE6">
        <w:rPr>
          <w:iCs/>
          <w:color w:val="000000" w:themeColor="text1"/>
          <w:lang w:val="en-GB"/>
        </w:rPr>
        <w:t xml:space="preserve"> issued by a financial body or institution approved by the Minister in charge of finance to issue bonds for public contracts and whose list appears in document 14 of the Tender File (TF), of an amount of </w:t>
      </w:r>
      <w:r>
        <w:rPr>
          <w:b/>
          <w:iCs/>
          <w:color w:val="000000" w:themeColor="text1"/>
          <w:lang w:val="en-GB"/>
        </w:rPr>
        <w:t>6</w:t>
      </w:r>
      <w:r w:rsidRPr="00F55C3C">
        <w:rPr>
          <w:b/>
          <w:iCs/>
          <w:color w:val="000000" w:themeColor="text1"/>
          <w:lang w:val="en-GB"/>
        </w:rPr>
        <w:t>00</w:t>
      </w:r>
      <w:r w:rsidRPr="00527BE6">
        <w:rPr>
          <w:b/>
          <w:iCs/>
          <w:color w:val="000000" w:themeColor="text1"/>
          <w:lang w:val="en-GB"/>
        </w:rPr>
        <w:t>,000</w:t>
      </w:r>
      <w:r>
        <w:rPr>
          <w:b/>
          <w:iCs/>
          <w:color w:val="000000" w:themeColor="text1"/>
          <w:lang w:val="en-GB"/>
        </w:rPr>
        <w:t xml:space="preserve"> (Six hundred thousands)</w:t>
      </w:r>
      <w:r w:rsidRPr="00527BE6">
        <w:rPr>
          <w:b/>
          <w:iCs/>
          <w:color w:val="000000" w:themeColor="text1"/>
          <w:lang w:val="en-GB"/>
        </w:rPr>
        <w:t xml:space="preserve"> CFAF</w:t>
      </w:r>
      <w:r w:rsidRPr="00527BE6">
        <w:rPr>
          <w:iCs/>
          <w:color w:val="000000" w:themeColor="text1"/>
          <w:lang w:val="en-GB"/>
        </w:rPr>
        <w:t xml:space="preserve"> and valid up to thirty (30) days beyond the initial date limit of the validity of bids. ’The absence of the bid bond issued by a first-rate bank or </w:t>
      </w:r>
      <w:r w:rsidRPr="00527BE6">
        <w:rPr>
          <w:iCs/>
          <w:color w:val="000000" w:themeColor="text1"/>
          <w:lang w:val="en-GB"/>
        </w:rPr>
        <w:lastRenderedPageBreak/>
        <w:t>financial body of first category authorised by the Minister in charge of Finance to i</w:t>
      </w:r>
      <w:r>
        <w:rPr>
          <w:iCs/>
          <w:color w:val="000000" w:themeColor="text1"/>
          <w:lang w:val="en-GB"/>
        </w:rPr>
        <w:t xml:space="preserve">ssue bonds for public contracts,  </w:t>
      </w:r>
    </w:p>
    <w:p w:rsidR="00167557" w:rsidRPr="00527BE6" w:rsidRDefault="00167557" w:rsidP="00167557">
      <w:pPr>
        <w:suppressAutoHyphens w:val="0"/>
        <w:autoSpaceDN/>
        <w:jc w:val="both"/>
        <w:textAlignment w:val="auto"/>
        <w:rPr>
          <w:iCs/>
          <w:color w:val="000000" w:themeColor="text1"/>
          <w:lang w:val="en-GB"/>
        </w:rPr>
      </w:pPr>
      <w:r>
        <w:rPr>
          <w:iCs/>
          <w:color w:val="000000" w:themeColor="text1"/>
          <w:lang w:val="en-GB"/>
        </w:rPr>
        <w:t>s</w:t>
      </w:r>
      <w:r w:rsidRPr="00527BE6">
        <w:rPr>
          <w:iCs/>
          <w:color w:val="000000" w:themeColor="text1"/>
          <w:lang w:val="en-GB"/>
        </w:rPr>
        <w:t>hall lead to the immediate rejection of the offer.  A bid bond submitted but that does not have any relation with the consultation concerned shall be considered as absent. The bid bond presented by a tenderer at the bid opening session shall not be accepted.</w:t>
      </w:r>
    </w:p>
    <w:p w:rsidR="00167557" w:rsidRPr="0029472D" w:rsidRDefault="00167557" w:rsidP="00167557">
      <w:pPr>
        <w:suppressAutoHyphens w:val="0"/>
        <w:autoSpaceDN/>
        <w:textAlignment w:val="auto"/>
        <w:rPr>
          <w:i/>
          <w:iCs/>
          <w:sz w:val="10"/>
          <w:szCs w:val="10"/>
          <w:lang w:val="en-GB"/>
        </w:rPr>
      </w:pPr>
    </w:p>
    <w:p w:rsidR="00167557" w:rsidRPr="00527BE6" w:rsidRDefault="00167557" w:rsidP="00167557">
      <w:pPr>
        <w:numPr>
          <w:ilvl w:val="0"/>
          <w:numId w:val="42"/>
        </w:numPr>
        <w:suppressAutoHyphens w:val="0"/>
        <w:autoSpaceDN/>
        <w:textAlignment w:val="auto"/>
        <w:rPr>
          <w:b/>
          <w:bCs/>
          <w:iCs/>
          <w:lang w:val="en-GB"/>
        </w:rPr>
      </w:pPr>
      <w:r w:rsidRPr="00527BE6">
        <w:rPr>
          <w:b/>
          <w:bCs/>
          <w:iCs/>
          <w:lang w:val="en-GB"/>
        </w:rPr>
        <w:t>Consultation of Tender File</w:t>
      </w:r>
    </w:p>
    <w:p w:rsidR="00167557" w:rsidRPr="00924878" w:rsidRDefault="00167557" w:rsidP="00167557">
      <w:pPr>
        <w:suppressAutoHyphens w:val="0"/>
        <w:autoSpaceDN/>
        <w:textAlignment w:val="auto"/>
        <w:rPr>
          <w:iCs/>
          <w:lang w:val="en-GB"/>
        </w:rPr>
      </w:pPr>
      <w:r w:rsidRPr="00924878">
        <w:rPr>
          <w:iCs/>
          <w:lang w:val="en-GB"/>
        </w:rPr>
        <w:t>The hard copy of the file may be consulted free of charge during working hours at Sangmelima Hotel de Ville, office of Internal Structure of Administrative Management of Public Contracts (ISAMPC), Tél.; 677 51 75 97/659 18 94 15, as soon as this notice is published.</w:t>
      </w:r>
    </w:p>
    <w:p w:rsidR="00167557" w:rsidRPr="00924878" w:rsidRDefault="00167557" w:rsidP="00167557">
      <w:pPr>
        <w:suppressAutoHyphens w:val="0"/>
        <w:autoSpaceDN/>
        <w:textAlignment w:val="auto"/>
        <w:rPr>
          <w:iCs/>
          <w:sz w:val="10"/>
          <w:szCs w:val="10"/>
          <w:lang w:val="en-GB"/>
        </w:rPr>
      </w:pPr>
      <w:r w:rsidRPr="00924878">
        <w:rPr>
          <w:iCs/>
          <w:lang w:val="en-GB"/>
        </w:rPr>
        <w:t xml:space="preserve">It may equally be consulted </w:t>
      </w:r>
      <w:r w:rsidRPr="00924878">
        <w:rPr>
          <w:b/>
          <w:iCs/>
          <w:lang w:val="en-GB"/>
        </w:rPr>
        <w:t xml:space="preserve">online on the COLEPS platform at the following addresses: </w:t>
      </w:r>
      <w:hyperlink r:id="rId11" w:history="1">
        <w:r w:rsidRPr="00924878">
          <w:rPr>
            <w:rStyle w:val="Lienhypertexte"/>
            <w:iCs/>
            <w:lang w:val="en-GB"/>
          </w:rPr>
          <w:t>http://www.marchespublics.cm</w:t>
        </w:r>
      </w:hyperlink>
      <w:r w:rsidRPr="00924878">
        <w:rPr>
          <w:b/>
          <w:iCs/>
          <w:lang w:val="en-GB"/>
        </w:rPr>
        <w:t xml:space="preserve"> and </w:t>
      </w:r>
      <w:hyperlink r:id="rId12" w:history="1">
        <w:r w:rsidRPr="00924878">
          <w:rPr>
            <w:rStyle w:val="Lienhypertexte"/>
            <w:iCs/>
            <w:lang w:val="en-GB"/>
          </w:rPr>
          <w:t>http://www.publiccontracts.cm</w:t>
        </w:r>
      </w:hyperlink>
      <w:r w:rsidRPr="00924878">
        <w:rPr>
          <w:iCs/>
          <w:lang w:val="en-GB"/>
        </w:rPr>
        <w:t xml:space="preserve"> on the ARMP website (</w:t>
      </w:r>
      <w:hyperlink r:id="rId13" w:history="1">
        <w:r w:rsidRPr="00924878">
          <w:rPr>
            <w:rStyle w:val="Lienhypertexte"/>
            <w:iCs/>
            <w:lang w:val="en-GB"/>
          </w:rPr>
          <w:t>www.armp.cm</w:t>
        </w:r>
      </w:hyperlink>
      <w:r w:rsidRPr="00924878">
        <w:rPr>
          <w:iCs/>
          <w:lang w:val="en-GB"/>
        </w:rPr>
        <w:t>).</w:t>
      </w:r>
    </w:p>
    <w:p w:rsidR="00167557" w:rsidRDefault="00167557" w:rsidP="00167557">
      <w:pPr>
        <w:suppressAutoHyphens w:val="0"/>
        <w:autoSpaceDN/>
        <w:textAlignment w:val="auto"/>
        <w:rPr>
          <w:b/>
          <w:bCs/>
          <w:i/>
          <w:iCs/>
          <w:lang w:val="en-GB"/>
        </w:rPr>
      </w:pPr>
    </w:p>
    <w:p w:rsidR="00167557" w:rsidRPr="00924878" w:rsidRDefault="00167557" w:rsidP="00167557">
      <w:pPr>
        <w:suppressAutoHyphens w:val="0"/>
        <w:autoSpaceDN/>
        <w:textAlignment w:val="auto"/>
        <w:rPr>
          <w:b/>
          <w:bCs/>
          <w:iCs/>
          <w:color w:val="000000" w:themeColor="text1"/>
          <w:lang w:val="en-GB"/>
        </w:rPr>
      </w:pPr>
      <w:r w:rsidRPr="00924878">
        <w:rPr>
          <w:b/>
          <w:bCs/>
          <w:iCs/>
          <w:color w:val="000000" w:themeColor="text1"/>
          <w:lang w:val="en-GB"/>
        </w:rPr>
        <w:t xml:space="preserve">11. Acquisition of tender file </w:t>
      </w:r>
    </w:p>
    <w:p w:rsidR="00167557" w:rsidRPr="00AA094D" w:rsidRDefault="00167557" w:rsidP="00167557">
      <w:pPr>
        <w:suppressAutoHyphens w:val="0"/>
        <w:autoSpaceDN/>
        <w:textAlignment w:val="auto"/>
        <w:rPr>
          <w:iCs/>
          <w:lang w:val="en-GB"/>
        </w:rPr>
      </w:pPr>
      <w:r w:rsidRPr="00AA094D">
        <w:rPr>
          <w:iCs/>
          <w:lang w:val="en-GB"/>
        </w:rPr>
        <w:t xml:space="preserve">The hard copy of the file may be obtained from office of Internal Structure of Administrative Management of Public Contracts (ISAMPC), Tél.; 677 51 75 97/659 18 94 15, as soon as this notice is published against payment of a non-refundable sum </w:t>
      </w:r>
      <w:r w:rsidRPr="00AA094D">
        <w:rPr>
          <w:b/>
          <w:iCs/>
          <w:lang w:val="en-GB"/>
        </w:rPr>
        <w:t>of 50, 000 (fifty thousands) CFA Francs</w:t>
      </w:r>
      <w:r w:rsidRPr="00AA094D">
        <w:rPr>
          <w:iCs/>
          <w:lang w:val="en-GB"/>
        </w:rPr>
        <w:t>, payable at</w:t>
      </w:r>
      <w:r>
        <w:rPr>
          <w:iCs/>
          <w:lang w:val="en-GB"/>
        </w:rPr>
        <w:t xml:space="preserve"> the RecetteMunicipale</w:t>
      </w:r>
      <w:r w:rsidRPr="00AA094D">
        <w:rPr>
          <w:iCs/>
          <w:lang w:val="en-GB"/>
        </w:rPr>
        <w:t xml:space="preserve"> of Sangmelima. </w:t>
      </w:r>
    </w:p>
    <w:p w:rsidR="00167557" w:rsidRPr="00AA094D" w:rsidRDefault="00167557" w:rsidP="00167557">
      <w:pPr>
        <w:suppressAutoHyphens w:val="0"/>
        <w:autoSpaceDN/>
        <w:textAlignment w:val="auto"/>
        <w:rPr>
          <w:iCs/>
          <w:color w:val="000000" w:themeColor="text1"/>
          <w:lang w:val="en-GB"/>
        </w:rPr>
      </w:pPr>
      <w:r w:rsidRPr="00AA094D">
        <w:rPr>
          <w:iCs/>
          <w:lang w:val="en-GB"/>
        </w:rPr>
        <w:t xml:space="preserve">It is equally possible to obtain the electronic version of the Tender File by downloading it free of charge through the addresses indicated above. </w:t>
      </w:r>
      <w:r w:rsidRPr="00AA094D">
        <w:rPr>
          <w:iCs/>
          <w:color w:val="000000" w:themeColor="text1"/>
          <w:lang w:val="en-GB"/>
        </w:rPr>
        <w:t>However, offline or online submission is subject to the payment of Tender File purchase fees</w:t>
      </w:r>
    </w:p>
    <w:p w:rsidR="00167557" w:rsidRPr="00013B9F" w:rsidRDefault="00167557" w:rsidP="00167557">
      <w:pPr>
        <w:suppressAutoHyphens w:val="0"/>
        <w:autoSpaceDN/>
        <w:textAlignment w:val="auto"/>
        <w:rPr>
          <w:i/>
          <w:iCs/>
          <w:sz w:val="10"/>
          <w:szCs w:val="10"/>
          <w:lang w:val="en-GB"/>
        </w:rPr>
      </w:pPr>
    </w:p>
    <w:p w:rsidR="00167557" w:rsidRPr="00AA094D" w:rsidRDefault="00167557" w:rsidP="00167557">
      <w:pPr>
        <w:suppressAutoHyphens w:val="0"/>
        <w:autoSpaceDN/>
        <w:textAlignment w:val="auto"/>
        <w:rPr>
          <w:b/>
          <w:bCs/>
          <w:i/>
          <w:iCs/>
          <w:sz w:val="16"/>
          <w:szCs w:val="16"/>
          <w:lang w:val="en-GB"/>
        </w:rPr>
      </w:pPr>
    </w:p>
    <w:p w:rsidR="00167557" w:rsidRPr="00AA094D" w:rsidRDefault="00167557" w:rsidP="00167557">
      <w:pPr>
        <w:suppressAutoHyphens w:val="0"/>
        <w:autoSpaceDN/>
        <w:textAlignment w:val="auto"/>
        <w:rPr>
          <w:b/>
          <w:bCs/>
          <w:iCs/>
          <w:lang w:val="en-GB"/>
        </w:rPr>
      </w:pPr>
      <w:r w:rsidRPr="00AA094D">
        <w:rPr>
          <w:b/>
          <w:bCs/>
          <w:iCs/>
          <w:lang w:val="en-GB"/>
        </w:rPr>
        <w:t>12.Submission of bids</w:t>
      </w:r>
    </w:p>
    <w:p w:rsidR="00167557" w:rsidRPr="00F97047" w:rsidRDefault="00167557" w:rsidP="00167557">
      <w:pPr>
        <w:suppressAutoHyphens w:val="0"/>
        <w:autoSpaceDN/>
        <w:textAlignment w:val="auto"/>
        <w:rPr>
          <w:iCs/>
          <w:lang w:val="en-GB"/>
        </w:rPr>
      </w:pPr>
      <w:r w:rsidRPr="00F97047">
        <w:rPr>
          <w:iCs/>
          <w:lang w:val="en-GB"/>
        </w:rPr>
        <w:t>Each bid shall be drafted in English or French</w:t>
      </w:r>
      <w:r>
        <w:rPr>
          <w:iCs/>
          <w:lang w:val="en-GB"/>
        </w:rPr>
        <w:t>.</w:t>
      </w:r>
    </w:p>
    <w:p w:rsidR="00167557" w:rsidRPr="00F97047" w:rsidRDefault="00167557" w:rsidP="00167557">
      <w:pPr>
        <w:suppressAutoHyphens w:val="0"/>
        <w:autoSpaceDN/>
        <w:textAlignment w:val="auto"/>
        <w:rPr>
          <w:iCs/>
          <w:lang w:val="en-GB"/>
        </w:rPr>
      </w:pPr>
      <w:r w:rsidRPr="00F97047">
        <w:rPr>
          <w:iCs/>
          <w:lang w:val="en-GB"/>
        </w:rPr>
        <w:t xml:space="preserve">For submission off line, the offer in seven (7) copies including </w:t>
      </w:r>
      <w:r>
        <w:rPr>
          <w:iCs/>
          <w:lang w:val="en-GB"/>
        </w:rPr>
        <w:t>one (01)</w:t>
      </w:r>
      <w:r w:rsidRPr="00F97047">
        <w:rPr>
          <w:iCs/>
          <w:lang w:val="en-GB"/>
        </w:rPr>
        <w:t xml:space="preserve"> original and six (6) copies marked as such, should reach at the office o</w:t>
      </w:r>
      <w:r>
        <w:rPr>
          <w:iCs/>
          <w:lang w:val="en-GB"/>
        </w:rPr>
        <w:t xml:space="preserve">f ISAMPC or at the Mail office </w:t>
      </w:r>
      <w:r w:rsidRPr="00F97047">
        <w:rPr>
          <w:iCs/>
          <w:lang w:val="en-GB"/>
        </w:rPr>
        <w:t>of Sangmelima Council no later than […………] at [………..] and should carry the indication:</w:t>
      </w:r>
    </w:p>
    <w:p w:rsidR="00167557" w:rsidRPr="00F97047" w:rsidRDefault="00167557" w:rsidP="00167557">
      <w:pPr>
        <w:suppressAutoHyphens w:val="0"/>
        <w:autoSpaceDN/>
        <w:textAlignment w:val="auto"/>
        <w:rPr>
          <w:b/>
          <w:bCs/>
          <w:iCs/>
          <w:sz w:val="10"/>
          <w:szCs w:val="10"/>
          <w:lang w:val="en-GB"/>
        </w:rPr>
      </w:pPr>
    </w:p>
    <w:p w:rsidR="00167557" w:rsidRPr="00CA385C" w:rsidRDefault="00167557" w:rsidP="00167557">
      <w:pPr>
        <w:widowControl w:val="0"/>
        <w:autoSpaceDE w:val="0"/>
        <w:spacing w:before="61" w:line="276" w:lineRule="auto"/>
        <w:ind w:left="285" w:right="-20"/>
        <w:jc w:val="both"/>
        <w:rPr>
          <w:b/>
          <w:bCs/>
          <w:spacing w:val="6"/>
          <w:lang w:val="en-US"/>
        </w:rPr>
      </w:pPr>
      <w:r w:rsidRPr="00CA385C">
        <w:rPr>
          <w:b/>
          <w:bCs/>
          <w:iCs/>
          <w:lang w:val="en-GB"/>
        </w:rPr>
        <w:t>TENDER NOTICE OPEN</w:t>
      </w:r>
      <w:r w:rsidRPr="00CA385C">
        <w:rPr>
          <w:b/>
          <w:iCs/>
          <w:lang w:val="en-GB"/>
        </w:rPr>
        <w:t xml:space="preserve"> NATIONAL </w:t>
      </w:r>
      <w:r w:rsidRPr="00CA385C">
        <w:rPr>
          <w:b/>
          <w:bCs/>
          <w:iCs/>
          <w:lang w:val="en-GB"/>
        </w:rPr>
        <w:t>INVITATION TO TENDERN°</w:t>
      </w:r>
      <w:r w:rsidRPr="00CA385C">
        <w:rPr>
          <w:b/>
          <w:iCs/>
          <w:lang w:val="en-GB"/>
        </w:rPr>
        <w:t>…..../ONIT/SC/ISAMPC/</w:t>
      </w:r>
      <w:r w:rsidRPr="00CA385C">
        <w:rPr>
          <w:b/>
          <w:bCs/>
          <w:iCs/>
          <w:lang w:val="en-GB"/>
        </w:rPr>
        <w:t>DTB/2025</w:t>
      </w:r>
      <w:r w:rsidRPr="00CA385C">
        <w:rPr>
          <w:b/>
          <w:iCs/>
          <w:lang w:val="en-GB"/>
        </w:rPr>
        <w:t xml:space="preserve"> OF […….] “IN EMERGENCY PROCEDURE” </w:t>
      </w:r>
      <w:r w:rsidRPr="00CA385C">
        <w:rPr>
          <w:b/>
          <w:bCs/>
          <w:iCs/>
          <w:lang w:val="en-GB"/>
        </w:rPr>
        <w:t>FOR</w:t>
      </w:r>
      <w:r w:rsidRPr="00CA385C">
        <w:rPr>
          <w:b/>
          <w:iCs/>
          <w:lang w:val="en-GB"/>
        </w:rPr>
        <w:t xml:space="preserve"> THE CONSTRUCTION </w:t>
      </w:r>
      <w:r w:rsidRPr="00CA385C">
        <w:rPr>
          <w:b/>
          <w:lang w:val="en-GB"/>
        </w:rPr>
        <w:t xml:space="preserve">OF </w:t>
      </w:r>
      <w:r w:rsidRPr="00CA385C">
        <w:rPr>
          <w:b/>
          <w:lang w:val="en-US"/>
        </w:rPr>
        <w:t xml:space="preserve">FENCES IN SOME </w:t>
      </w:r>
      <w:r w:rsidR="00E23E59">
        <w:rPr>
          <w:b/>
          <w:lang w:val="en-US"/>
        </w:rPr>
        <w:t>NURSERY SCHOOLS</w:t>
      </w:r>
      <w:r w:rsidRPr="00CA385C">
        <w:rPr>
          <w:b/>
          <w:lang w:val="en-US"/>
        </w:rPr>
        <w:t xml:space="preserve"> OF SANGMELIMA COUNCIL </w:t>
      </w:r>
      <w:r w:rsidRPr="00CA385C">
        <w:rPr>
          <w:b/>
          <w:bCs/>
          <w:spacing w:val="6"/>
          <w:lang w:val="en-US"/>
        </w:rPr>
        <w:t>(</w:t>
      </w:r>
      <w:r w:rsidR="00E23E59">
        <w:rPr>
          <w:b/>
          <w:bCs/>
          <w:spacing w:val="6"/>
          <w:lang w:val="en-US"/>
        </w:rPr>
        <w:t>NS LOBO-SI AND N</w:t>
      </w:r>
      <w:r w:rsidRPr="00CA385C">
        <w:rPr>
          <w:b/>
          <w:bCs/>
          <w:spacing w:val="6"/>
          <w:lang w:val="en-US"/>
        </w:rPr>
        <w:t xml:space="preserve">S </w:t>
      </w:r>
      <w:r w:rsidR="00E23E59">
        <w:rPr>
          <w:b/>
          <w:bCs/>
          <w:spacing w:val="6"/>
          <w:lang w:val="en-US"/>
        </w:rPr>
        <w:t>OF PALMERAIE</w:t>
      </w:r>
      <w:r w:rsidR="001036E0">
        <w:rPr>
          <w:b/>
          <w:bCs/>
          <w:spacing w:val="6"/>
          <w:lang w:val="en-US"/>
        </w:rPr>
        <w:t>S</w:t>
      </w:r>
      <w:r w:rsidRPr="00CA385C">
        <w:rPr>
          <w:b/>
          <w:bCs/>
          <w:spacing w:val="6"/>
          <w:lang w:val="en-US"/>
        </w:rPr>
        <w:t xml:space="preserve"> (</w:t>
      </w:r>
      <w:r w:rsidR="00E23E59">
        <w:rPr>
          <w:b/>
          <w:bCs/>
          <w:spacing w:val="6"/>
          <w:lang w:val="en-US"/>
        </w:rPr>
        <w:t>300</w:t>
      </w:r>
      <w:r w:rsidRPr="00CA385C">
        <w:rPr>
          <w:b/>
          <w:bCs/>
          <w:spacing w:val="6"/>
          <w:lang w:val="en-US"/>
        </w:rPr>
        <w:t xml:space="preserve"> meters))</w:t>
      </w:r>
    </w:p>
    <w:p w:rsidR="00167557" w:rsidRPr="00F873B8" w:rsidRDefault="00167557" w:rsidP="00167557">
      <w:pPr>
        <w:suppressAutoHyphens w:val="0"/>
        <w:autoSpaceDN/>
        <w:jc w:val="center"/>
        <w:textAlignment w:val="auto"/>
        <w:rPr>
          <w:iCs/>
          <w:sz w:val="22"/>
          <w:szCs w:val="22"/>
          <w:lang w:val="en-GB"/>
        </w:rPr>
      </w:pPr>
    </w:p>
    <w:p w:rsidR="00167557" w:rsidRDefault="00167557" w:rsidP="00167557">
      <w:pPr>
        <w:suppressAutoHyphens w:val="0"/>
        <w:autoSpaceDN/>
        <w:jc w:val="center"/>
        <w:textAlignment w:val="auto"/>
        <w:rPr>
          <w:iCs/>
          <w:lang w:val="en-GB"/>
        </w:rPr>
      </w:pPr>
      <w:r w:rsidRPr="00F97047">
        <w:rPr>
          <w:b/>
          <w:bCs/>
          <w:iCs/>
          <w:lang w:val="en-GB"/>
        </w:rPr>
        <w:t>“To be opened only during the bid-opening session</w:t>
      </w:r>
      <w:r w:rsidRPr="00F97047">
        <w:rPr>
          <w:iCs/>
          <w:lang w:val="en-GB"/>
        </w:rPr>
        <w:t>”</w:t>
      </w:r>
    </w:p>
    <w:p w:rsidR="00167557" w:rsidRPr="00F97047" w:rsidRDefault="00167557" w:rsidP="00167557">
      <w:pPr>
        <w:suppressAutoHyphens w:val="0"/>
        <w:autoSpaceDN/>
        <w:textAlignment w:val="auto"/>
        <w:rPr>
          <w:b/>
          <w:iCs/>
          <w:lang w:val="en-GB"/>
        </w:rPr>
      </w:pPr>
      <w:r w:rsidRPr="00F97047">
        <w:rPr>
          <w:b/>
          <w:iCs/>
          <w:lang w:val="en-GB"/>
        </w:rPr>
        <w:t xml:space="preserve">13.  Admissibility of bids </w:t>
      </w:r>
    </w:p>
    <w:p w:rsidR="00167557" w:rsidRPr="00F97047" w:rsidRDefault="00167557" w:rsidP="00167557">
      <w:pPr>
        <w:suppressAutoHyphens w:val="0"/>
        <w:autoSpaceDN/>
        <w:textAlignment w:val="auto"/>
        <w:rPr>
          <w:iCs/>
          <w:lang w:val="en-GB"/>
        </w:rPr>
      </w:pPr>
      <w:r w:rsidRPr="00F97047">
        <w:rPr>
          <w:iCs/>
          <w:lang w:val="en-GB"/>
        </w:rPr>
        <w:t>The administrative documents, the technical offer and the financial offer must be placed in separate envelopes and submitted in a sealed envelope.</w:t>
      </w:r>
    </w:p>
    <w:p w:rsidR="00167557" w:rsidRPr="00F97047" w:rsidRDefault="00167557" w:rsidP="00167557">
      <w:pPr>
        <w:suppressAutoHyphens w:val="0"/>
        <w:autoSpaceDN/>
        <w:textAlignment w:val="auto"/>
        <w:rPr>
          <w:iCs/>
          <w:lang w:val="en-GB"/>
        </w:rPr>
      </w:pPr>
      <w:r w:rsidRPr="00F97047">
        <w:rPr>
          <w:iCs/>
          <w:lang w:val="en-GB"/>
        </w:rPr>
        <w:t>The Project Owner shall not accept:</w:t>
      </w:r>
    </w:p>
    <w:p w:rsidR="00167557" w:rsidRPr="00F97047" w:rsidRDefault="00167557" w:rsidP="00167557">
      <w:pPr>
        <w:numPr>
          <w:ilvl w:val="0"/>
          <w:numId w:val="44"/>
        </w:numPr>
        <w:suppressAutoHyphens w:val="0"/>
        <w:autoSpaceDN/>
        <w:textAlignment w:val="auto"/>
        <w:rPr>
          <w:iCs/>
          <w:lang w:val="en-GB"/>
        </w:rPr>
      </w:pPr>
      <w:r w:rsidRPr="00F97047">
        <w:rPr>
          <w:iCs/>
          <w:lang w:val="en-GB"/>
        </w:rPr>
        <w:t>Bids bearing information on the identity of the tenderers;</w:t>
      </w:r>
    </w:p>
    <w:p w:rsidR="00167557" w:rsidRPr="00F97047" w:rsidRDefault="00167557" w:rsidP="00167557">
      <w:pPr>
        <w:numPr>
          <w:ilvl w:val="0"/>
          <w:numId w:val="44"/>
        </w:numPr>
        <w:suppressAutoHyphens w:val="0"/>
        <w:autoSpaceDN/>
        <w:textAlignment w:val="auto"/>
        <w:rPr>
          <w:iCs/>
          <w:lang w:val="en-GB"/>
        </w:rPr>
      </w:pPr>
      <w:r w:rsidRPr="00F97047">
        <w:rPr>
          <w:iCs/>
          <w:lang w:val="en-GB"/>
        </w:rPr>
        <w:t>Bids submitted after the closing date and time for submission of bids;</w:t>
      </w:r>
    </w:p>
    <w:p w:rsidR="00167557" w:rsidRPr="00F97047" w:rsidRDefault="00167557" w:rsidP="00167557">
      <w:pPr>
        <w:numPr>
          <w:ilvl w:val="0"/>
          <w:numId w:val="44"/>
        </w:numPr>
        <w:suppressAutoHyphens w:val="0"/>
        <w:autoSpaceDN/>
        <w:textAlignment w:val="auto"/>
        <w:rPr>
          <w:iCs/>
          <w:lang w:val="en-GB"/>
        </w:rPr>
      </w:pPr>
      <w:r w:rsidRPr="00F97047">
        <w:rPr>
          <w:iCs/>
          <w:lang w:val="en-GB"/>
        </w:rPr>
        <w:t>Envelopes without indication on the identity of the Invitation to Tender;</w:t>
      </w:r>
    </w:p>
    <w:p w:rsidR="00167557" w:rsidRPr="00F97047" w:rsidRDefault="00167557" w:rsidP="00167557">
      <w:pPr>
        <w:numPr>
          <w:ilvl w:val="0"/>
          <w:numId w:val="44"/>
        </w:numPr>
        <w:suppressAutoHyphens w:val="0"/>
        <w:autoSpaceDN/>
        <w:textAlignment w:val="auto"/>
        <w:rPr>
          <w:iCs/>
          <w:lang w:val="en-GB"/>
        </w:rPr>
      </w:pPr>
      <w:r w:rsidRPr="00F97047">
        <w:rPr>
          <w:bCs/>
          <w:iCs/>
          <w:lang w:val="en-GB"/>
        </w:rPr>
        <w:t>Bids non-compliant with the bidding mode;</w:t>
      </w:r>
    </w:p>
    <w:p w:rsidR="00167557" w:rsidRPr="00F97047" w:rsidRDefault="00167557" w:rsidP="00167557">
      <w:pPr>
        <w:numPr>
          <w:ilvl w:val="0"/>
          <w:numId w:val="44"/>
        </w:numPr>
        <w:suppressAutoHyphens w:val="0"/>
        <w:autoSpaceDN/>
        <w:textAlignment w:val="auto"/>
        <w:rPr>
          <w:iCs/>
          <w:lang w:val="en-GB"/>
        </w:rPr>
      </w:pPr>
      <w:r w:rsidRPr="00F97047">
        <w:rPr>
          <w:bCs/>
          <w:iCs/>
          <w:lang w:val="en-GB"/>
        </w:rPr>
        <w:t>Failure to comply with the number of copies specified in the RPAO or offer in copies only;</w:t>
      </w:r>
    </w:p>
    <w:p w:rsidR="00167557" w:rsidRPr="00F97047" w:rsidRDefault="00167557" w:rsidP="00167557">
      <w:pPr>
        <w:suppressAutoHyphens w:val="0"/>
        <w:autoSpaceDN/>
        <w:textAlignment w:val="auto"/>
        <w:rPr>
          <w:b/>
          <w:iCs/>
          <w:sz w:val="10"/>
          <w:szCs w:val="10"/>
          <w:u w:val="single"/>
          <w:lang w:val="en-GB"/>
        </w:rPr>
      </w:pPr>
    </w:p>
    <w:p w:rsidR="00167557" w:rsidRDefault="00167557" w:rsidP="00167557">
      <w:pPr>
        <w:suppressAutoHyphens w:val="0"/>
        <w:autoSpaceDN/>
        <w:jc w:val="both"/>
        <w:textAlignment w:val="auto"/>
        <w:rPr>
          <w:bCs/>
          <w:iCs/>
          <w:lang w:val="en-GB"/>
        </w:rPr>
      </w:pPr>
      <w:r w:rsidRPr="00E86EB6">
        <w:rPr>
          <w:bCs/>
          <w:iCs/>
          <w:lang w:val="en-GB"/>
        </w:rPr>
        <w:t>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w:t>
      </w:r>
      <w:r>
        <w:rPr>
          <w:bCs/>
          <w:iCs/>
          <w:lang w:val="en-GB"/>
        </w:rPr>
        <w:t>.</w:t>
      </w:r>
    </w:p>
    <w:p w:rsidR="00167557" w:rsidRDefault="00167557" w:rsidP="00167557">
      <w:pPr>
        <w:suppressAutoHyphens w:val="0"/>
        <w:autoSpaceDN/>
        <w:jc w:val="both"/>
        <w:textAlignment w:val="auto"/>
        <w:rPr>
          <w:iCs/>
          <w:sz w:val="16"/>
          <w:szCs w:val="16"/>
          <w:u w:val="single"/>
          <w:lang w:val="en-GB"/>
        </w:rPr>
      </w:pPr>
    </w:p>
    <w:p w:rsidR="00167557" w:rsidRDefault="00167557" w:rsidP="00167557">
      <w:pPr>
        <w:suppressAutoHyphens w:val="0"/>
        <w:autoSpaceDN/>
        <w:jc w:val="both"/>
        <w:textAlignment w:val="auto"/>
        <w:rPr>
          <w:iCs/>
          <w:sz w:val="16"/>
          <w:szCs w:val="16"/>
          <w:u w:val="single"/>
          <w:lang w:val="en-GB"/>
        </w:rPr>
      </w:pPr>
    </w:p>
    <w:p w:rsidR="00167557" w:rsidRPr="00BD27BB" w:rsidRDefault="00167557" w:rsidP="00167557">
      <w:pPr>
        <w:suppressAutoHyphens w:val="0"/>
        <w:autoSpaceDN/>
        <w:textAlignment w:val="auto"/>
        <w:rPr>
          <w:b/>
          <w:bCs/>
          <w:iCs/>
          <w:lang w:val="en-GB"/>
        </w:rPr>
      </w:pPr>
      <w:r w:rsidRPr="00BD27BB">
        <w:rPr>
          <w:b/>
          <w:bCs/>
          <w:iCs/>
          <w:lang w:val="en-GB"/>
        </w:rPr>
        <w:lastRenderedPageBreak/>
        <w:t>14. Opening of bids</w:t>
      </w:r>
    </w:p>
    <w:p w:rsidR="00167557" w:rsidRPr="00BD27BB" w:rsidRDefault="00167557" w:rsidP="00167557">
      <w:pPr>
        <w:suppressAutoHyphens w:val="0"/>
        <w:autoSpaceDN/>
        <w:textAlignment w:val="auto"/>
        <w:rPr>
          <w:iCs/>
          <w:sz w:val="10"/>
          <w:szCs w:val="10"/>
          <w:lang w:val="en-GB"/>
        </w:rPr>
      </w:pPr>
    </w:p>
    <w:p w:rsidR="00FF7961" w:rsidRPr="00FF7961" w:rsidRDefault="00167557" w:rsidP="00FF7961">
      <w:pPr>
        <w:suppressAutoHyphens w:val="0"/>
        <w:autoSpaceDN/>
        <w:jc w:val="both"/>
        <w:textAlignment w:val="auto"/>
        <w:rPr>
          <w:iCs/>
          <w:lang w:val="en-GB"/>
        </w:rPr>
      </w:pPr>
      <w:r w:rsidRPr="0024574D">
        <w:rPr>
          <w:iCs/>
          <w:lang w:val="en-GB"/>
        </w:rPr>
        <w:t>The bids shall be opened in single phase and shall take pla</w:t>
      </w:r>
      <w:r>
        <w:rPr>
          <w:iCs/>
          <w:lang w:val="en-GB"/>
        </w:rPr>
        <w:t>ce on a______</w:t>
      </w:r>
      <w:r w:rsidRPr="0024574D">
        <w:rPr>
          <w:iCs/>
          <w:lang w:val="en-GB"/>
        </w:rPr>
        <w:t xml:space="preserve"> by the </w:t>
      </w:r>
      <w:r w:rsidR="00FF7961" w:rsidRPr="00FF7961">
        <w:rPr>
          <w:iCs/>
          <w:lang w:val="en-GB"/>
        </w:rPr>
        <w:t>Divisional Tender Board in the meeting hall of the Hotel des Finances at Sangmelima.</w:t>
      </w:r>
    </w:p>
    <w:p w:rsidR="00167557" w:rsidRPr="0024574D" w:rsidRDefault="00167557" w:rsidP="00167557">
      <w:pPr>
        <w:suppressAutoHyphens w:val="0"/>
        <w:autoSpaceDN/>
        <w:jc w:val="both"/>
        <w:textAlignment w:val="auto"/>
        <w:rPr>
          <w:iCs/>
          <w:sz w:val="10"/>
          <w:szCs w:val="10"/>
          <w:lang w:val="en-GB"/>
        </w:rPr>
      </w:pPr>
    </w:p>
    <w:p w:rsidR="00167557" w:rsidRPr="0024574D" w:rsidRDefault="00167557" w:rsidP="00167557">
      <w:pPr>
        <w:suppressAutoHyphens w:val="0"/>
        <w:autoSpaceDN/>
        <w:textAlignment w:val="auto"/>
        <w:rPr>
          <w:iCs/>
          <w:lang w:val="en-GB"/>
        </w:rPr>
      </w:pPr>
      <w:r w:rsidRPr="0024574D">
        <w:rPr>
          <w:iCs/>
          <w:lang w:val="en-GB"/>
        </w:rPr>
        <w:t>Only tenderers may attend this opening session or be represented by a person of their choice, duly authorised, even in case of a group of companies.</w:t>
      </w:r>
    </w:p>
    <w:p w:rsidR="00167557" w:rsidRPr="0024574D" w:rsidRDefault="00167557" w:rsidP="00167557">
      <w:pPr>
        <w:suppressAutoHyphens w:val="0"/>
        <w:autoSpaceDN/>
        <w:textAlignment w:val="auto"/>
        <w:rPr>
          <w:iCs/>
          <w:sz w:val="10"/>
          <w:szCs w:val="10"/>
          <w:lang w:val="en-GB"/>
        </w:rPr>
      </w:pPr>
    </w:p>
    <w:p w:rsidR="00167557" w:rsidRPr="00D22146" w:rsidRDefault="00167557" w:rsidP="00167557">
      <w:pPr>
        <w:suppressAutoHyphens w:val="0"/>
        <w:autoSpaceDN/>
        <w:textAlignment w:val="auto"/>
        <w:rPr>
          <w:bCs/>
          <w:iCs/>
          <w:lang w:val="en-GB"/>
        </w:rPr>
      </w:pPr>
      <w:r w:rsidRPr="00D22146">
        <w:rPr>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D22146">
        <w:rPr>
          <w:bCs/>
          <w:iCs/>
          <w:lang w:val="en-GB"/>
        </w:rPr>
        <w:t xml:space="preserve">. They shall be no later than 3 (three) months old from the original deadline for the submission of tenders or must have been issued after the date of signature of the Tender Notice. </w:t>
      </w:r>
    </w:p>
    <w:p w:rsidR="00167557" w:rsidRPr="00D22146" w:rsidRDefault="00167557" w:rsidP="00167557">
      <w:pPr>
        <w:suppressAutoHyphens w:val="0"/>
        <w:autoSpaceDN/>
        <w:textAlignment w:val="auto"/>
        <w:rPr>
          <w:bCs/>
          <w:iCs/>
          <w:sz w:val="10"/>
          <w:szCs w:val="10"/>
          <w:lang w:val="en-GB"/>
        </w:rPr>
      </w:pPr>
    </w:p>
    <w:p w:rsidR="00167557" w:rsidRPr="00D22146" w:rsidRDefault="00167557" w:rsidP="00167557">
      <w:pPr>
        <w:suppressAutoHyphens w:val="0"/>
        <w:autoSpaceDN/>
        <w:textAlignment w:val="auto"/>
        <w:rPr>
          <w:iCs/>
          <w:lang w:val="en-GB"/>
        </w:rPr>
      </w:pPr>
      <w:r w:rsidRPr="00D22146">
        <w:rPr>
          <w:bCs/>
          <w:iCs/>
          <w:lang w:val="en-GB"/>
        </w:rPr>
        <w:t>In case of absence or non-conformity of a document in the administrative file during the opening of bids, after a 48(forty-eight) hours deadline granted by the Board, the file shall be rejected.</w:t>
      </w:r>
    </w:p>
    <w:p w:rsidR="00167557" w:rsidRPr="0024574D" w:rsidRDefault="00167557" w:rsidP="00167557">
      <w:pPr>
        <w:suppressAutoHyphens w:val="0"/>
        <w:autoSpaceDN/>
        <w:textAlignment w:val="auto"/>
        <w:rPr>
          <w:iCs/>
          <w:sz w:val="10"/>
          <w:szCs w:val="10"/>
          <w:lang w:val="en-GB"/>
        </w:rPr>
      </w:pPr>
    </w:p>
    <w:p w:rsidR="00167557" w:rsidRPr="0024574D" w:rsidRDefault="00167557" w:rsidP="00167557">
      <w:pPr>
        <w:suppressAutoHyphens w:val="0"/>
        <w:autoSpaceDN/>
        <w:textAlignment w:val="auto"/>
        <w:rPr>
          <w:b/>
          <w:bCs/>
          <w:iCs/>
          <w:sz w:val="16"/>
          <w:szCs w:val="16"/>
          <w:lang w:val="en-GB"/>
        </w:rPr>
      </w:pPr>
    </w:p>
    <w:p w:rsidR="00167557" w:rsidRPr="009B1724" w:rsidRDefault="00167557" w:rsidP="00167557">
      <w:pPr>
        <w:suppressAutoHyphens w:val="0"/>
        <w:autoSpaceDN/>
        <w:textAlignment w:val="auto"/>
        <w:rPr>
          <w:b/>
          <w:bCs/>
          <w:iCs/>
          <w:lang w:val="en-GB"/>
        </w:rPr>
      </w:pPr>
      <w:r w:rsidRPr="009B1724">
        <w:rPr>
          <w:b/>
          <w:bCs/>
          <w:iCs/>
          <w:lang w:val="en-GB"/>
        </w:rPr>
        <w:t>15. Evaluation criteria</w:t>
      </w:r>
    </w:p>
    <w:p w:rsidR="00167557" w:rsidRPr="009B1724" w:rsidRDefault="00167557" w:rsidP="00167557">
      <w:pPr>
        <w:suppressAutoHyphens w:val="0"/>
        <w:autoSpaceDN/>
        <w:textAlignment w:val="auto"/>
        <w:rPr>
          <w:iCs/>
          <w:lang w:val="en-GB"/>
        </w:rPr>
      </w:pPr>
      <w:r w:rsidRPr="009B1724">
        <w:rPr>
          <w:iCs/>
          <w:lang w:val="en-GB"/>
        </w:rPr>
        <w:t xml:space="preserve">Evaluation criteria are of two types: the eliminatory criteria and essential criteria. </w:t>
      </w:r>
    </w:p>
    <w:p w:rsidR="00167557" w:rsidRPr="00013B9F" w:rsidRDefault="00167557" w:rsidP="00167557">
      <w:pPr>
        <w:suppressAutoHyphens w:val="0"/>
        <w:autoSpaceDN/>
        <w:textAlignment w:val="auto"/>
        <w:rPr>
          <w:i/>
          <w:iCs/>
          <w:sz w:val="10"/>
          <w:szCs w:val="10"/>
          <w:lang w:val="en-GB"/>
        </w:rPr>
      </w:pPr>
    </w:p>
    <w:p w:rsidR="00167557" w:rsidRPr="009B1724" w:rsidRDefault="00167557" w:rsidP="00167557">
      <w:pPr>
        <w:suppressAutoHyphens w:val="0"/>
        <w:autoSpaceDN/>
        <w:textAlignment w:val="auto"/>
        <w:rPr>
          <w:b/>
          <w:bCs/>
          <w:iCs/>
          <w:lang w:val="en-GB"/>
        </w:rPr>
      </w:pPr>
      <w:r w:rsidRPr="009B1724">
        <w:rPr>
          <w:b/>
          <w:bCs/>
          <w:iCs/>
          <w:lang w:val="en-GB"/>
        </w:rPr>
        <w:t>15.1 Eliminatory criteria</w:t>
      </w:r>
    </w:p>
    <w:p w:rsidR="00167557" w:rsidRPr="006C34A6" w:rsidRDefault="00167557" w:rsidP="00167557">
      <w:pPr>
        <w:suppressAutoHyphens w:val="0"/>
        <w:autoSpaceDN/>
        <w:jc w:val="both"/>
        <w:textAlignment w:val="auto"/>
        <w:rPr>
          <w:iCs/>
          <w:lang w:val="en-US"/>
        </w:rPr>
      </w:pPr>
      <w:r w:rsidRPr="006C34A6">
        <w:rPr>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167557" w:rsidRPr="009B1724" w:rsidRDefault="00167557" w:rsidP="00167557">
      <w:pPr>
        <w:suppressAutoHyphens w:val="0"/>
        <w:autoSpaceDN/>
        <w:textAlignment w:val="auto"/>
        <w:rPr>
          <w:iCs/>
          <w:lang w:val="en-US"/>
        </w:rPr>
      </w:pPr>
      <w:r w:rsidRPr="009B1724">
        <w:rPr>
          <w:iCs/>
          <w:lang w:val="en-US"/>
        </w:rPr>
        <w:t>The eliminatory criteria include:</w:t>
      </w:r>
    </w:p>
    <w:p w:rsidR="00167557" w:rsidRPr="009B1724" w:rsidRDefault="00167557" w:rsidP="00167557">
      <w:pPr>
        <w:numPr>
          <w:ilvl w:val="0"/>
          <w:numId w:val="41"/>
        </w:numPr>
        <w:suppressAutoHyphens w:val="0"/>
        <w:autoSpaceDN/>
        <w:ind w:left="567"/>
        <w:textAlignment w:val="auto"/>
        <w:rPr>
          <w:iCs/>
          <w:lang w:val="en-GB"/>
        </w:rPr>
      </w:pPr>
      <w:r w:rsidRPr="009B1724">
        <w:rPr>
          <w:iCs/>
          <w:lang w:val="en-GB"/>
        </w:rPr>
        <w:t>Absence of bid bond at the opening of bids;</w:t>
      </w:r>
    </w:p>
    <w:p w:rsidR="00167557" w:rsidRPr="009B1724" w:rsidRDefault="00167557" w:rsidP="00167557">
      <w:pPr>
        <w:numPr>
          <w:ilvl w:val="0"/>
          <w:numId w:val="41"/>
        </w:numPr>
        <w:suppressAutoHyphens w:val="0"/>
        <w:autoSpaceDN/>
        <w:ind w:left="567"/>
        <w:textAlignment w:val="auto"/>
        <w:rPr>
          <w:iCs/>
          <w:lang w:val="en-GB"/>
        </w:rPr>
      </w:pPr>
      <w:r w:rsidRPr="009B1724">
        <w:rPr>
          <w:iCs/>
          <w:lang w:val="en-GB"/>
        </w:rPr>
        <w:t xml:space="preserve">Failure to submit, beyond the 48(forty-eight) hours deadline after the opening of bids, a document of the administrative file deemed non-compliant or absent (except the bid bond);   </w:t>
      </w:r>
    </w:p>
    <w:p w:rsidR="00167557" w:rsidRPr="009B1724" w:rsidRDefault="00167557" w:rsidP="00167557">
      <w:pPr>
        <w:numPr>
          <w:ilvl w:val="0"/>
          <w:numId w:val="41"/>
        </w:numPr>
        <w:suppressAutoHyphens w:val="0"/>
        <w:autoSpaceDN/>
        <w:ind w:left="567"/>
        <w:textAlignment w:val="auto"/>
        <w:rPr>
          <w:iCs/>
          <w:lang w:val="en-GB"/>
        </w:rPr>
      </w:pPr>
      <w:r w:rsidRPr="009B1724">
        <w:rPr>
          <w:iCs/>
          <w:lang w:val="en-GB"/>
        </w:rPr>
        <w:t>False declarations, fraudulent schemes or forged documents;</w:t>
      </w:r>
    </w:p>
    <w:p w:rsidR="00167557" w:rsidRPr="009D4085" w:rsidRDefault="00167557" w:rsidP="00167557">
      <w:pPr>
        <w:numPr>
          <w:ilvl w:val="0"/>
          <w:numId w:val="41"/>
        </w:numPr>
        <w:suppressAutoHyphens w:val="0"/>
        <w:autoSpaceDN/>
        <w:ind w:left="567"/>
        <w:textAlignment w:val="auto"/>
        <w:rPr>
          <w:iCs/>
          <w:lang w:val="en-GB"/>
        </w:rPr>
      </w:pPr>
      <w:r w:rsidRPr="009D4085">
        <w:rPr>
          <w:iCs/>
          <w:lang w:val="en-GB"/>
        </w:rPr>
        <w:t>Failure to comply with 21 essential criteria (21 criteria referring to the qualification threshold of technical bids)</w:t>
      </w:r>
    </w:p>
    <w:p w:rsidR="00167557" w:rsidRDefault="00167557" w:rsidP="00167557">
      <w:pPr>
        <w:numPr>
          <w:ilvl w:val="0"/>
          <w:numId w:val="41"/>
        </w:numPr>
        <w:suppressAutoHyphens w:val="0"/>
        <w:autoSpaceDN/>
        <w:ind w:left="567"/>
        <w:textAlignment w:val="auto"/>
        <w:rPr>
          <w:iCs/>
          <w:lang w:val="en-GB"/>
        </w:rPr>
      </w:pPr>
      <w:r w:rsidRPr="009B1724">
        <w:rPr>
          <w:iCs/>
          <w:lang w:val="en-GB"/>
        </w:rPr>
        <w:t>Absence of the sworn statement for not having abandoned contracts during the last three years;</w:t>
      </w:r>
    </w:p>
    <w:p w:rsidR="00FF7961" w:rsidRPr="00FF7961" w:rsidRDefault="00FF7961" w:rsidP="00FF7961">
      <w:pPr>
        <w:numPr>
          <w:ilvl w:val="0"/>
          <w:numId w:val="41"/>
        </w:numPr>
        <w:suppressAutoHyphens w:val="0"/>
        <w:autoSpaceDN/>
        <w:ind w:left="567"/>
        <w:textAlignment w:val="auto"/>
        <w:rPr>
          <w:iCs/>
          <w:lang w:val="en-GB"/>
        </w:rPr>
      </w:pPr>
      <w:r w:rsidRPr="00FF7961">
        <w:rPr>
          <w:iCs/>
          <w:lang w:val="en-GB"/>
        </w:rPr>
        <w:t xml:space="preserve">Presentation of a civil servant, in the list of personals, without the proof of his unavailability  </w:t>
      </w:r>
    </w:p>
    <w:p w:rsidR="00167557" w:rsidRPr="009B1724" w:rsidRDefault="00167557" w:rsidP="00167557">
      <w:pPr>
        <w:numPr>
          <w:ilvl w:val="0"/>
          <w:numId w:val="41"/>
        </w:numPr>
        <w:suppressAutoHyphens w:val="0"/>
        <w:autoSpaceDN/>
        <w:ind w:left="567"/>
        <w:textAlignment w:val="auto"/>
        <w:rPr>
          <w:iCs/>
          <w:lang w:val="en-GB"/>
        </w:rPr>
      </w:pPr>
      <w:r w:rsidRPr="009B1724">
        <w:rPr>
          <w:iCs/>
          <w:lang w:val="en-GB"/>
        </w:rPr>
        <w:t>Absence of a quantified unit price in the financial offer;</w:t>
      </w:r>
    </w:p>
    <w:p w:rsidR="00167557" w:rsidRPr="009B1724" w:rsidRDefault="00167557" w:rsidP="00167557">
      <w:pPr>
        <w:numPr>
          <w:ilvl w:val="0"/>
          <w:numId w:val="41"/>
        </w:numPr>
        <w:suppressAutoHyphens w:val="0"/>
        <w:autoSpaceDN/>
        <w:ind w:left="567"/>
        <w:textAlignment w:val="auto"/>
        <w:rPr>
          <w:iCs/>
          <w:lang w:val="en-GB"/>
        </w:rPr>
      </w:pPr>
      <w:r w:rsidRPr="009B1724">
        <w:rPr>
          <w:iCs/>
          <w:lang w:val="en-GB"/>
        </w:rPr>
        <w:t xml:space="preserve">Absence of an element in the financial offer (submission, BPU, DQE); </w:t>
      </w:r>
    </w:p>
    <w:p w:rsidR="00167557" w:rsidRPr="009B1724" w:rsidRDefault="00167557" w:rsidP="00167557">
      <w:pPr>
        <w:numPr>
          <w:ilvl w:val="0"/>
          <w:numId w:val="41"/>
        </w:numPr>
        <w:suppressAutoHyphens w:val="0"/>
        <w:autoSpaceDN/>
        <w:ind w:left="567"/>
        <w:textAlignment w:val="auto"/>
        <w:rPr>
          <w:iCs/>
          <w:lang w:val="en-GB"/>
        </w:rPr>
      </w:pPr>
      <w:r w:rsidRPr="009B1724">
        <w:rPr>
          <w:iCs/>
          <w:lang w:val="en-GB"/>
        </w:rPr>
        <w:t>Absence of integrity charter dated and signed</w:t>
      </w:r>
    </w:p>
    <w:p w:rsidR="00167557" w:rsidRDefault="00167557" w:rsidP="00167557">
      <w:pPr>
        <w:numPr>
          <w:ilvl w:val="0"/>
          <w:numId w:val="41"/>
        </w:numPr>
        <w:suppressAutoHyphens w:val="0"/>
        <w:autoSpaceDN/>
        <w:ind w:left="567"/>
        <w:textAlignment w:val="auto"/>
        <w:rPr>
          <w:iCs/>
          <w:lang w:val="en-GB"/>
        </w:rPr>
      </w:pPr>
      <w:r w:rsidRPr="009B1724">
        <w:rPr>
          <w:iCs/>
          <w:lang w:val="en-GB"/>
        </w:rPr>
        <w:t>Absence of the dated and signed commitment statement to comply with environmental and social clauses.</w:t>
      </w:r>
    </w:p>
    <w:p w:rsidR="00167557" w:rsidRPr="0037311F" w:rsidRDefault="00167557" w:rsidP="00E42DBD">
      <w:pPr>
        <w:pStyle w:val="Paragraphedeliste"/>
        <w:numPr>
          <w:ilvl w:val="0"/>
          <w:numId w:val="69"/>
        </w:numPr>
        <w:suppressAutoHyphens w:val="0"/>
        <w:autoSpaceDN/>
        <w:spacing w:after="60" w:line="240" w:lineRule="auto"/>
        <w:jc w:val="both"/>
        <w:textAlignment w:val="auto"/>
        <w:rPr>
          <w:i/>
          <w:iCs/>
          <w:sz w:val="10"/>
          <w:szCs w:val="10"/>
          <w:lang w:val="en-GB"/>
        </w:rPr>
      </w:pPr>
      <w:r>
        <w:rPr>
          <w:rFonts w:ascii="Times New Roman" w:hAnsi="Times New Roman"/>
          <w:sz w:val="24"/>
          <w:szCs w:val="24"/>
          <w:lang w:val="en-GB"/>
        </w:rPr>
        <w:t xml:space="preserve">Absence of the </w:t>
      </w:r>
      <w:r w:rsidRPr="0037311F">
        <w:rPr>
          <w:rFonts w:ascii="Times New Roman" w:hAnsi="Times New Roman"/>
          <w:sz w:val="24"/>
          <w:szCs w:val="24"/>
          <w:lang w:val="en-GB"/>
        </w:rPr>
        <w:t>approval of the contract conditions (the subscriber must sign the administrative (Cahier des Clauses AdministrativesParticulières(CCAP) and technical (Cahiers des Clauses Techniques Particulières (CCTP</w:t>
      </w:r>
      <w:r w:rsidRPr="0037311F">
        <w:rPr>
          <w:lang w:val="en-GB"/>
        </w:rPr>
        <w:t xml:space="preserve">) , documents, </w:t>
      </w:r>
      <w:r w:rsidRPr="0037311F">
        <w:rPr>
          <w:rFonts w:ascii="Times New Roman" w:hAnsi="Times New Roman"/>
          <w:sz w:val="24"/>
          <w:szCs w:val="24"/>
          <w:lang w:val="en-GB"/>
        </w:rPr>
        <w:t>after the mention « read and approved ».</w:t>
      </w:r>
    </w:p>
    <w:p w:rsidR="00167557" w:rsidRPr="009B1724" w:rsidRDefault="00167557" w:rsidP="00167557">
      <w:pPr>
        <w:suppressAutoHyphens w:val="0"/>
        <w:autoSpaceDN/>
        <w:textAlignment w:val="auto"/>
        <w:rPr>
          <w:b/>
          <w:bCs/>
          <w:iCs/>
          <w:lang w:val="en-GB"/>
        </w:rPr>
      </w:pPr>
      <w:r w:rsidRPr="009B1724">
        <w:rPr>
          <w:b/>
          <w:bCs/>
          <w:iCs/>
          <w:lang w:val="en-GB"/>
        </w:rPr>
        <w:t>15.2 Essential criteria</w:t>
      </w:r>
    </w:p>
    <w:p w:rsidR="00167557" w:rsidRPr="009B1724" w:rsidRDefault="00167557" w:rsidP="00167557">
      <w:pPr>
        <w:suppressAutoHyphens w:val="0"/>
        <w:autoSpaceDN/>
        <w:textAlignment w:val="auto"/>
        <w:rPr>
          <w:iCs/>
          <w:lang w:val="en-GB"/>
        </w:rPr>
      </w:pPr>
      <w:r w:rsidRPr="009B1724">
        <w:rPr>
          <w:iCs/>
          <w:lang w:val="en-GB"/>
        </w:rPr>
        <w:t>The essential criteria for the qualification of bidders shall focus especially on:</w:t>
      </w:r>
    </w:p>
    <w:p w:rsidR="00167557" w:rsidRPr="007A06DD" w:rsidRDefault="00167557" w:rsidP="00167557">
      <w:pPr>
        <w:numPr>
          <w:ilvl w:val="0"/>
          <w:numId w:val="43"/>
        </w:numPr>
        <w:suppressAutoHyphens w:val="0"/>
        <w:autoSpaceDN/>
        <w:ind w:hanging="153"/>
        <w:textAlignment w:val="auto"/>
        <w:rPr>
          <w:iCs/>
          <w:lang w:val="en-US"/>
        </w:rPr>
      </w:pPr>
      <w:r>
        <w:rPr>
          <w:iCs/>
          <w:lang w:val="en-US"/>
        </w:rPr>
        <w:t>The p</w:t>
      </w:r>
      <w:r w:rsidRPr="007A06DD">
        <w:rPr>
          <w:iCs/>
          <w:lang w:val="en-US"/>
        </w:rPr>
        <w:t>resentation of bid (yes/no);</w:t>
      </w:r>
    </w:p>
    <w:p w:rsidR="00167557" w:rsidRPr="009B1724" w:rsidRDefault="00167557" w:rsidP="00167557">
      <w:pPr>
        <w:numPr>
          <w:ilvl w:val="0"/>
          <w:numId w:val="43"/>
        </w:numPr>
        <w:suppressAutoHyphens w:val="0"/>
        <w:autoSpaceDN/>
        <w:ind w:hanging="153"/>
        <w:textAlignment w:val="auto"/>
        <w:rPr>
          <w:iCs/>
          <w:lang w:val="en-US"/>
        </w:rPr>
      </w:pPr>
      <w:r>
        <w:rPr>
          <w:iCs/>
          <w:lang w:val="en-US"/>
        </w:rPr>
        <w:t>The b</w:t>
      </w:r>
      <w:r w:rsidRPr="008F120C">
        <w:rPr>
          <w:iCs/>
          <w:lang w:val="en-US"/>
        </w:rPr>
        <w:t xml:space="preserve">idder’s references (yes/no); </w:t>
      </w:r>
    </w:p>
    <w:p w:rsidR="00167557" w:rsidRPr="009B1724" w:rsidRDefault="00167557" w:rsidP="00167557">
      <w:pPr>
        <w:numPr>
          <w:ilvl w:val="0"/>
          <w:numId w:val="43"/>
        </w:numPr>
        <w:suppressAutoHyphens w:val="0"/>
        <w:autoSpaceDN/>
        <w:ind w:hanging="153"/>
        <w:textAlignment w:val="auto"/>
        <w:rPr>
          <w:iCs/>
          <w:lang w:val="en-US"/>
        </w:rPr>
      </w:pPr>
      <w:r>
        <w:rPr>
          <w:iCs/>
          <w:lang w:val="en-US"/>
        </w:rPr>
        <w:t>The f</w:t>
      </w:r>
      <w:r w:rsidRPr="009B1724">
        <w:rPr>
          <w:iCs/>
          <w:lang w:val="en-US"/>
        </w:rPr>
        <w:t>inancial capacity; (Access to a line of credit or other financial resources, turnover, attestation of financial solvency)</w:t>
      </w:r>
      <w:r>
        <w:rPr>
          <w:iCs/>
          <w:lang w:val="en-US"/>
        </w:rPr>
        <w:t xml:space="preserve"> (yes/no)</w:t>
      </w:r>
      <w:r w:rsidRPr="009B1724">
        <w:rPr>
          <w:iCs/>
          <w:lang w:val="en-US"/>
        </w:rPr>
        <w:t>;</w:t>
      </w:r>
    </w:p>
    <w:p w:rsidR="00167557" w:rsidRPr="007A06DD" w:rsidRDefault="00167557" w:rsidP="00167557">
      <w:pPr>
        <w:numPr>
          <w:ilvl w:val="0"/>
          <w:numId w:val="43"/>
        </w:numPr>
        <w:suppressAutoHyphens w:val="0"/>
        <w:autoSpaceDN/>
        <w:ind w:hanging="153"/>
        <w:textAlignment w:val="auto"/>
        <w:rPr>
          <w:iCs/>
          <w:lang w:val="en-US"/>
        </w:rPr>
      </w:pPr>
      <w:r>
        <w:rPr>
          <w:iCs/>
          <w:lang w:val="en-US"/>
        </w:rPr>
        <w:t>The p</w:t>
      </w:r>
      <w:r w:rsidRPr="007A06DD">
        <w:rPr>
          <w:iCs/>
          <w:lang w:val="en-US"/>
        </w:rPr>
        <w:t>ersonnel qualification and experience; (yes/no)</w:t>
      </w:r>
    </w:p>
    <w:p w:rsidR="00167557" w:rsidRPr="008F120C" w:rsidRDefault="00167557" w:rsidP="00167557">
      <w:pPr>
        <w:numPr>
          <w:ilvl w:val="0"/>
          <w:numId w:val="43"/>
        </w:numPr>
        <w:suppressAutoHyphens w:val="0"/>
        <w:autoSpaceDN/>
        <w:ind w:hanging="153"/>
        <w:textAlignment w:val="auto"/>
        <w:rPr>
          <w:iCs/>
          <w:lang w:val="en-US"/>
        </w:rPr>
      </w:pPr>
      <w:r>
        <w:rPr>
          <w:iCs/>
          <w:lang w:val="en-US"/>
        </w:rPr>
        <w:t>The l</w:t>
      </w:r>
      <w:r w:rsidRPr="008F120C">
        <w:rPr>
          <w:iCs/>
          <w:lang w:val="en-US"/>
        </w:rPr>
        <w:t>ogistic means; (yes/no)</w:t>
      </w:r>
    </w:p>
    <w:p w:rsidR="00167557" w:rsidRPr="007A06DD" w:rsidRDefault="00167557" w:rsidP="00167557">
      <w:pPr>
        <w:numPr>
          <w:ilvl w:val="0"/>
          <w:numId w:val="43"/>
        </w:numPr>
        <w:suppressAutoHyphens w:val="0"/>
        <w:autoSpaceDN/>
        <w:ind w:hanging="153"/>
        <w:textAlignment w:val="auto"/>
        <w:rPr>
          <w:iCs/>
          <w:lang w:val="en-GB"/>
        </w:rPr>
      </w:pPr>
      <w:r>
        <w:rPr>
          <w:iCs/>
          <w:lang w:val="en-US"/>
        </w:rPr>
        <w:t>The m</w:t>
      </w:r>
      <w:r w:rsidRPr="009B1724">
        <w:rPr>
          <w:iCs/>
        </w:rPr>
        <w:t>ethodology</w:t>
      </w:r>
      <w:r>
        <w:rPr>
          <w:i/>
          <w:iCs/>
          <w:lang w:val="en-GB"/>
        </w:rPr>
        <w:t xml:space="preserve"> (</w:t>
      </w:r>
      <w:r w:rsidRPr="007A06DD">
        <w:rPr>
          <w:iCs/>
          <w:lang w:val="en-GB"/>
        </w:rPr>
        <w:t xml:space="preserve">yes/no)    </w:t>
      </w:r>
    </w:p>
    <w:p w:rsidR="00167557" w:rsidRPr="007A06DD" w:rsidRDefault="00167557" w:rsidP="00167557">
      <w:pPr>
        <w:suppressAutoHyphens w:val="0"/>
        <w:autoSpaceDN/>
        <w:textAlignment w:val="auto"/>
        <w:rPr>
          <w:iCs/>
          <w:sz w:val="10"/>
          <w:szCs w:val="10"/>
          <w:lang w:val="en-US"/>
        </w:rPr>
      </w:pPr>
    </w:p>
    <w:p w:rsidR="00167557" w:rsidRPr="009B1724" w:rsidRDefault="00167557" w:rsidP="00167557">
      <w:pPr>
        <w:suppressAutoHyphens w:val="0"/>
        <w:autoSpaceDN/>
        <w:textAlignment w:val="auto"/>
        <w:rPr>
          <w:b/>
          <w:bCs/>
          <w:iCs/>
          <w:lang w:val="en-GB"/>
        </w:rPr>
      </w:pPr>
      <w:r w:rsidRPr="009B1724">
        <w:rPr>
          <w:b/>
          <w:bCs/>
          <w:iCs/>
          <w:lang w:val="en-GB"/>
        </w:rPr>
        <w:t>16. Award of contract</w:t>
      </w:r>
    </w:p>
    <w:p w:rsidR="00167557" w:rsidRPr="0029472D" w:rsidRDefault="00167557" w:rsidP="00167557">
      <w:pPr>
        <w:suppressAutoHyphens w:val="0"/>
        <w:autoSpaceDN/>
        <w:textAlignment w:val="auto"/>
        <w:rPr>
          <w:i/>
          <w:iCs/>
          <w:lang w:val="en-GB"/>
        </w:rPr>
      </w:pPr>
      <w:r w:rsidRPr="009B1724">
        <w:rPr>
          <w:iCs/>
          <w:lang w:val="en-GB"/>
        </w:rPr>
        <w:lastRenderedPageBreak/>
        <w:t>The Project Owner shall award the contract to the bidder whose bid meets the required technical and financial qualification criteria and whose offer was evaluated as the lowest by including as the case may be, the rebates proposed</w:t>
      </w:r>
      <w:r>
        <w:rPr>
          <w:i/>
          <w:iCs/>
          <w:lang w:val="en-GB"/>
        </w:rPr>
        <w:t>.</w:t>
      </w:r>
    </w:p>
    <w:p w:rsidR="00167557" w:rsidRPr="00934EEA" w:rsidRDefault="00167557" w:rsidP="00167557">
      <w:pPr>
        <w:suppressAutoHyphens w:val="0"/>
        <w:autoSpaceDN/>
        <w:textAlignment w:val="auto"/>
        <w:rPr>
          <w:i/>
          <w:iCs/>
          <w:sz w:val="10"/>
          <w:szCs w:val="10"/>
          <w:lang w:val="en-GB"/>
        </w:rPr>
      </w:pPr>
    </w:p>
    <w:p w:rsidR="00167557" w:rsidRPr="00113C84" w:rsidRDefault="00167557" w:rsidP="00167557">
      <w:pPr>
        <w:suppressAutoHyphens w:val="0"/>
        <w:autoSpaceDN/>
        <w:textAlignment w:val="auto"/>
        <w:rPr>
          <w:b/>
          <w:bCs/>
          <w:iCs/>
          <w:sz w:val="16"/>
          <w:szCs w:val="16"/>
          <w:lang w:val="en-GB"/>
        </w:rPr>
      </w:pPr>
    </w:p>
    <w:p w:rsidR="00167557" w:rsidRPr="009B1724" w:rsidRDefault="00167557" w:rsidP="00167557">
      <w:pPr>
        <w:suppressAutoHyphens w:val="0"/>
        <w:autoSpaceDN/>
        <w:textAlignment w:val="auto"/>
        <w:rPr>
          <w:b/>
          <w:bCs/>
          <w:iCs/>
          <w:lang w:val="en-GB"/>
        </w:rPr>
      </w:pPr>
      <w:r w:rsidRPr="009B1724">
        <w:rPr>
          <w:b/>
          <w:bCs/>
          <w:iCs/>
          <w:lang w:val="en-GB"/>
        </w:rPr>
        <w:t xml:space="preserve">17. Maximum number of lots: </w:t>
      </w:r>
    </w:p>
    <w:p w:rsidR="00167557" w:rsidRPr="009B1724" w:rsidRDefault="00167557" w:rsidP="00167557">
      <w:pPr>
        <w:suppressAutoHyphens w:val="0"/>
        <w:autoSpaceDN/>
        <w:textAlignment w:val="auto"/>
        <w:rPr>
          <w:iCs/>
          <w:lang w:val="en-GB"/>
        </w:rPr>
      </w:pPr>
      <w:r w:rsidRPr="009B1724">
        <w:rPr>
          <w:iCs/>
          <w:lang w:val="en-GB"/>
        </w:rPr>
        <w:t>No subject</w:t>
      </w:r>
    </w:p>
    <w:p w:rsidR="00167557" w:rsidRPr="009B1724" w:rsidRDefault="00167557" w:rsidP="00167557">
      <w:pPr>
        <w:suppressAutoHyphens w:val="0"/>
        <w:autoSpaceDN/>
        <w:textAlignment w:val="auto"/>
        <w:rPr>
          <w:iCs/>
          <w:sz w:val="10"/>
          <w:szCs w:val="10"/>
          <w:lang w:val="en-GB"/>
        </w:rPr>
      </w:pPr>
    </w:p>
    <w:p w:rsidR="00167557" w:rsidRPr="00113C84" w:rsidRDefault="00167557" w:rsidP="00167557">
      <w:pPr>
        <w:suppressAutoHyphens w:val="0"/>
        <w:autoSpaceDN/>
        <w:textAlignment w:val="auto"/>
        <w:rPr>
          <w:b/>
          <w:bCs/>
          <w:iCs/>
          <w:sz w:val="16"/>
          <w:szCs w:val="16"/>
          <w:lang w:val="en-GB"/>
        </w:rPr>
      </w:pPr>
    </w:p>
    <w:p w:rsidR="00167557" w:rsidRPr="00113C84" w:rsidRDefault="00167557" w:rsidP="00167557">
      <w:pPr>
        <w:suppressAutoHyphens w:val="0"/>
        <w:autoSpaceDN/>
        <w:textAlignment w:val="auto"/>
        <w:rPr>
          <w:iCs/>
          <w:lang w:val="en-GB"/>
        </w:rPr>
      </w:pPr>
      <w:r w:rsidRPr="00113C84">
        <w:rPr>
          <w:b/>
          <w:bCs/>
          <w:iCs/>
          <w:lang w:val="en-GB"/>
        </w:rPr>
        <w:t>18. Duration of validity of bids</w:t>
      </w:r>
    </w:p>
    <w:p w:rsidR="00167557" w:rsidRPr="00113C84" w:rsidRDefault="00167557" w:rsidP="00167557">
      <w:pPr>
        <w:suppressAutoHyphens w:val="0"/>
        <w:autoSpaceDN/>
        <w:textAlignment w:val="auto"/>
        <w:rPr>
          <w:iCs/>
          <w:lang w:val="en-GB"/>
        </w:rPr>
      </w:pPr>
      <w:r w:rsidRPr="00113C84">
        <w:rPr>
          <w:iCs/>
          <w:lang w:val="en-GB"/>
        </w:rPr>
        <w:t xml:space="preserve">Bidders shall remain committed to their bids for 90 </w:t>
      </w:r>
      <w:r>
        <w:rPr>
          <w:iCs/>
          <w:lang w:val="en-GB"/>
        </w:rPr>
        <w:t xml:space="preserve">(ninety) </w:t>
      </w:r>
      <w:r w:rsidRPr="00113C84">
        <w:rPr>
          <w:iCs/>
          <w:lang w:val="en-GB"/>
        </w:rPr>
        <w:t>days from the initial deadline set for the submission of bids.</w:t>
      </w:r>
    </w:p>
    <w:p w:rsidR="00167557" w:rsidRPr="00113C84" w:rsidRDefault="00167557" w:rsidP="00167557">
      <w:pPr>
        <w:suppressAutoHyphens w:val="0"/>
        <w:autoSpaceDN/>
        <w:textAlignment w:val="auto"/>
        <w:rPr>
          <w:b/>
          <w:bCs/>
          <w:iCs/>
          <w:sz w:val="10"/>
          <w:szCs w:val="10"/>
          <w:lang w:val="en-GB"/>
        </w:rPr>
      </w:pPr>
    </w:p>
    <w:p w:rsidR="00167557" w:rsidRDefault="00167557" w:rsidP="00167557">
      <w:pPr>
        <w:suppressAutoHyphens w:val="0"/>
        <w:autoSpaceDN/>
        <w:textAlignment w:val="auto"/>
        <w:rPr>
          <w:b/>
          <w:bCs/>
          <w:i/>
          <w:iCs/>
          <w:sz w:val="16"/>
          <w:szCs w:val="16"/>
          <w:lang w:val="en-GB"/>
        </w:rPr>
      </w:pPr>
    </w:p>
    <w:p w:rsidR="00167557" w:rsidRPr="00113C84" w:rsidRDefault="00167557" w:rsidP="00167557">
      <w:pPr>
        <w:suppressAutoHyphens w:val="0"/>
        <w:autoSpaceDN/>
        <w:textAlignment w:val="auto"/>
        <w:rPr>
          <w:b/>
          <w:bCs/>
          <w:i/>
          <w:iCs/>
          <w:sz w:val="16"/>
          <w:szCs w:val="16"/>
          <w:lang w:val="en-GB"/>
        </w:rPr>
      </w:pPr>
    </w:p>
    <w:p w:rsidR="00167557" w:rsidRPr="00113C84" w:rsidRDefault="00167557" w:rsidP="00167557">
      <w:pPr>
        <w:suppressAutoHyphens w:val="0"/>
        <w:autoSpaceDN/>
        <w:textAlignment w:val="auto"/>
        <w:rPr>
          <w:iCs/>
          <w:lang w:val="en-GB"/>
        </w:rPr>
      </w:pPr>
      <w:r w:rsidRPr="00113C84">
        <w:rPr>
          <w:b/>
          <w:bCs/>
          <w:iCs/>
          <w:lang w:val="en-GB"/>
        </w:rPr>
        <w:t>19. Further information</w:t>
      </w:r>
    </w:p>
    <w:p w:rsidR="00167557" w:rsidRPr="00113C84" w:rsidRDefault="00167557" w:rsidP="00167557">
      <w:pPr>
        <w:suppressAutoHyphens w:val="0"/>
        <w:autoSpaceDN/>
        <w:textAlignment w:val="auto"/>
        <w:rPr>
          <w:iCs/>
          <w:u w:val="single"/>
          <w:lang w:val="en-GB"/>
        </w:rPr>
      </w:pPr>
      <w:r w:rsidRPr="00113C84">
        <w:rPr>
          <w:iCs/>
          <w:lang w:val="en-GB"/>
        </w:rPr>
        <w:t xml:space="preserve">Additional information may be obtained during working hours from the office of Internal Structure of Administrative Management of Public Contracts (ISAMPC), Tél.; 677 51 75 97/659 18 94 15, as soon as this notice is published. or online on the COLEPS platform via </w:t>
      </w:r>
      <w:hyperlink r:id="rId14" w:history="1">
        <w:r w:rsidRPr="00113C84">
          <w:rPr>
            <w:rStyle w:val="Lienhypertexte"/>
            <w:iCs/>
            <w:lang w:val="en-GB"/>
          </w:rPr>
          <w:t>http://www.marchespublics.cm</w:t>
        </w:r>
      </w:hyperlink>
      <w:r w:rsidRPr="00113C84">
        <w:rPr>
          <w:iCs/>
          <w:lang w:val="en-GB"/>
        </w:rPr>
        <w:t xml:space="preserve"> and </w:t>
      </w:r>
      <w:hyperlink r:id="rId15" w:history="1">
        <w:r w:rsidRPr="00113C84">
          <w:rPr>
            <w:rStyle w:val="Lienhypertexte"/>
            <w:iCs/>
            <w:lang w:val="en-GB"/>
          </w:rPr>
          <w:t>http://www.publiccontracts.cm</w:t>
        </w:r>
      </w:hyperlink>
      <w:r w:rsidRPr="00113C84">
        <w:rPr>
          <w:iCs/>
          <w:u w:val="single"/>
          <w:lang w:val="en-GB"/>
        </w:rPr>
        <w:t>, or any other electronic communication means indicated by the Project Owner.</w:t>
      </w:r>
    </w:p>
    <w:p w:rsidR="00167557" w:rsidRPr="00013B9F" w:rsidRDefault="00167557" w:rsidP="00167557">
      <w:pPr>
        <w:suppressAutoHyphens w:val="0"/>
        <w:autoSpaceDN/>
        <w:textAlignment w:val="auto"/>
        <w:rPr>
          <w:i/>
          <w:iCs/>
          <w:sz w:val="10"/>
          <w:szCs w:val="10"/>
          <w:lang w:val="en-GB"/>
        </w:rPr>
      </w:pPr>
    </w:p>
    <w:p w:rsidR="00167557" w:rsidRPr="00113C84" w:rsidRDefault="00167557" w:rsidP="00167557">
      <w:pPr>
        <w:suppressAutoHyphens w:val="0"/>
        <w:autoSpaceDN/>
        <w:textAlignment w:val="auto"/>
        <w:rPr>
          <w:b/>
          <w:bCs/>
          <w:i/>
          <w:iCs/>
          <w:sz w:val="16"/>
          <w:szCs w:val="16"/>
          <w:lang w:val="en-GB"/>
        </w:rPr>
      </w:pPr>
    </w:p>
    <w:p w:rsidR="00167557" w:rsidRPr="00113C84" w:rsidRDefault="00167557" w:rsidP="00167557">
      <w:pPr>
        <w:suppressAutoHyphens w:val="0"/>
        <w:autoSpaceDN/>
        <w:textAlignment w:val="auto"/>
        <w:rPr>
          <w:iCs/>
          <w:lang w:val="en-GB"/>
        </w:rPr>
      </w:pPr>
      <w:r w:rsidRPr="00113C84">
        <w:rPr>
          <w:b/>
          <w:bCs/>
          <w:iCs/>
          <w:lang w:val="en-GB"/>
        </w:rPr>
        <w:t xml:space="preserve">20. </w:t>
      </w:r>
      <w:r w:rsidRPr="00113C84">
        <w:rPr>
          <w:b/>
          <w:iCs/>
          <w:lang w:val="en-GB"/>
        </w:rPr>
        <w:t>Fight against corruption and malpractices</w:t>
      </w:r>
    </w:p>
    <w:p w:rsidR="00167557" w:rsidRPr="006C34A6" w:rsidRDefault="00167557" w:rsidP="00167557">
      <w:pPr>
        <w:widowControl w:val="0"/>
        <w:autoSpaceDE w:val="0"/>
        <w:adjustRightInd w:val="0"/>
        <w:spacing w:before="11" w:line="276" w:lineRule="auto"/>
        <w:jc w:val="both"/>
        <w:rPr>
          <w:lang w:val="en-US"/>
        </w:rPr>
      </w:pPr>
      <w:r w:rsidRPr="006C34A6">
        <w:rPr>
          <w:iCs/>
          <w:lang w:val="en-GB"/>
        </w:rPr>
        <w:t xml:space="preserve">For any denunciation of corruption attempt practices, facts or acts, please call the National Anti-Corruption Commission (NACC) on 1517, the Authority in charge of Public Contracts (MINMAP) (SMS or call) on (+237) 673 20 57 25 and 699 37 07 48, the ARMP on ……………. or the PO phone number:  </w:t>
      </w:r>
      <w:r w:rsidRPr="006C34A6">
        <w:rPr>
          <w:lang w:val="en-US"/>
        </w:rPr>
        <w:t>699 89 42 03</w:t>
      </w:r>
    </w:p>
    <w:p w:rsidR="00167557" w:rsidRPr="00113C84" w:rsidRDefault="00167557" w:rsidP="00167557">
      <w:pPr>
        <w:widowControl w:val="0"/>
        <w:autoSpaceDE w:val="0"/>
        <w:spacing w:before="11" w:line="360" w:lineRule="auto"/>
        <w:jc w:val="both"/>
        <w:rPr>
          <w:sz w:val="2"/>
          <w:lang w:val="en-US"/>
        </w:rPr>
      </w:pPr>
    </w:p>
    <w:p w:rsidR="00167557" w:rsidRDefault="00167557" w:rsidP="00167557">
      <w:pPr>
        <w:suppressAutoHyphens w:val="0"/>
        <w:autoSpaceDN/>
        <w:textAlignment w:val="auto"/>
        <w:rPr>
          <w:i/>
          <w:iCs/>
          <w:lang w:val="en-GB"/>
        </w:rPr>
      </w:pPr>
    </w:p>
    <w:p w:rsidR="00167557" w:rsidRPr="00462C4A" w:rsidRDefault="00167557" w:rsidP="00167557">
      <w:pPr>
        <w:suppressAutoHyphens w:val="0"/>
        <w:autoSpaceDN/>
        <w:ind w:left="5664" w:firstLine="708"/>
        <w:textAlignment w:val="auto"/>
        <w:rPr>
          <w:b/>
          <w:iCs/>
          <w:lang w:val="en-GB"/>
        </w:rPr>
      </w:pPr>
      <w:r w:rsidRPr="00462C4A">
        <w:rPr>
          <w:b/>
          <w:iCs/>
          <w:lang w:val="en-GB"/>
        </w:rPr>
        <w:t>Sangmelima, on,</w:t>
      </w:r>
    </w:p>
    <w:p w:rsidR="00167557" w:rsidRPr="00462C4A" w:rsidRDefault="00167557" w:rsidP="00167557">
      <w:pPr>
        <w:suppressAutoHyphens w:val="0"/>
        <w:autoSpaceDN/>
        <w:ind w:left="5664" w:firstLine="708"/>
        <w:textAlignment w:val="auto"/>
        <w:rPr>
          <w:b/>
          <w:iCs/>
          <w:lang w:val="en-GB"/>
        </w:rPr>
      </w:pPr>
    </w:p>
    <w:p w:rsidR="00167557" w:rsidRPr="000C2334" w:rsidRDefault="00FF7961" w:rsidP="00FF7961">
      <w:pPr>
        <w:suppressAutoHyphens w:val="0"/>
        <w:autoSpaceDN/>
        <w:jc w:val="center"/>
        <w:textAlignment w:val="auto"/>
        <w:rPr>
          <w:b/>
          <w:i/>
          <w:iCs/>
          <w:u w:val="single"/>
          <w:lang w:val="en-US"/>
        </w:rPr>
      </w:pPr>
      <w:r w:rsidRPr="00FF7961">
        <w:rPr>
          <w:b/>
          <w:iCs/>
          <w:lang w:val="en-GB"/>
        </w:rPr>
        <w:t xml:space="preserve">THE </w:t>
      </w:r>
      <w:r w:rsidR="004E0FD1">
        <w:rPr>
          <w:b/>
          <w:iCs/>
          <w:lang w:val="en-GB"/>
        </w:rPr>
        <w:t xml:space="preserve">SENIOR </w:t>
      </w:r>
      <w:r w:rsidRPr="00FF7961">
        <w:rPr>
          <w:b/>
          <w:iCs/>
          <w:lang w:val="en-GB"/>
        </w:rPr>
        <w:t>DIVISIONAL OFFICER</w:t>
      </w:r>
    </w:p>
    <w:p w:rsidR="00167557" w:rsidRPr="00E447A8" w:rsidRDefault="00167557" w:rsidP="00167557">
      <w:pPr>
        <w:suppressAutoHyphens w:val="0"/>
        <w:autoSpaceDN/>
        <w:textAlignment w:val="auto"/>
        <w:rPr>
          <w:b/>
          <w:i/>
          <w:iCs/>
          <w:u w:val="single"/>
          <w:lang w:val="en-US"/>
        </w:rPr>
      </w:pPr>
    </w:p>
    <w:p w:rsidR="00167557" w:rsidRPr="00E447A8" w:rsidRDefault="00167557" w:rsidP="00167557">
      <w:pPr>
        <w:suppressAutoHyphens w:val="0"/>
        <w:autoSpaceDN/>
        <w:textAlignment w:val="auto"/>
        <w:rPr>
          <w:i/>
          <w:iCs/>
          <w:lang w:val="en-US"/>
        </w:rPr>
      </w:pPr>
      <w:r w:rsidRPr="00E447A8">
        <w:rPr>
          <w:b/>
          <w:i/>
          <w:iCs/>
          <w:u w:val="single"/>
          <w:lang w:val="en-US"/>
        </w:rPr>
        <w:t>Copies:</w:t>
      </w:r>
    </w:p>
    <w:p w:rsidR="00FF7961" w:rsidRDefault="00FF7961" w:rsidP="00167557">
      <w:pPr>
        <w:numPr>
          <w:ilvl w:val="0"/>
          <w:numId w:val="19"/>
        </w:numPr>
        <w:suppressAutoHyphens w:val="0"/>
        <w:autoSpaceDN/>
        <w:textAlignment w:val="auto"/>
        <w:rPr>
          <w:b/>
          <w:i/>
          <w:iCs/>
          <w:lang w:val="en-GB"/>
        </w:rPr>
      </w:pPr>
      <w:r>
        <w:rPr>
          <w:b/>
          <w:i/>
          <w:iCs/>
          <w:lang w:val="en-GB"/>
        </w:rPr>
        <w:t>The Mayor (Project Owner)</w:t>
      </w:r>
    </w:p>
    <w:p w:rsidR="00167557" w:rsidRPr="0029472D" w:rsidRDefault="00167557" w:rsidP="00167557">
      <w:pPr>
        <w:numPr>
          <w:ilvl w:val="0"/>
          <w:numId w:val="19"/>
        </w:numPr>
        <w:suppressAutoHyphens w:val="0"/>
        <w:autoSpaceDN/>
        <w:textAlignment w:val="auto"/>
        <w:rPr>
          <w:b/>
          <w:i/>
          <w:iCs/>
          <w:lang w:val="en-GB"/>
        </w:rPr>
      </w:pPr>
      <w:r w:rsidRPr="0029472D">
        <w:rPr>
          <w:b/>
          <w:i/>
          <w:iCs/>
          <w:lang w:val="en-GB"/>
        </w:rPr>
        <w:t>Authority in charge of Public Contracts (MINMAP);</w:t>
      </w:r>
    </w:p>
    <w:p w:rsidR="00167557" w:rsidRPr="00462C4A" w:rsidRDefault="00167557" w:rsidP="00167557">
      <w:pPr>
        <w:numPr>
          <w:ilvl w:val="0"/>
          <w:numId w:val="19"/>
        </w:numPr>
        <w:suppressAutoHyphens w:val="0"/>
        <w:autoSpaceDN/>
        <w:textAlignment w:val="auto"/>
        <w:rPr>
          <w:b/>
          <w:i/>
          <w:iCs/>
          <w:lang w:val="en-GB"/>
        </w:rPr>
      </w:pPr>
      <w:r w:rsidRPr="00462C4A">
        <w:rPr>
          <w:b/>
          <w:i/>
          <w:iCs/>
          <w:lang w:val="en-GB"/>
        </w:rPr>
        <w:t xml:space="preserve">ARMP; </w:t>
      </w:r>
    </w:p>
    <w:p w:rsidR="00167557" w:rsidRPr="00462C4A" w:rsidRDefault="00167557" w:rsidP="00167557">
      <w:pPr>
        <w:numPr>
          <w:ilvl w:val="0"/>
          <w:numId w:val="19"/>
        </w:numPr>
        <w:suppressAutoHyphens w:val="0"/>
        <w:autoSpaceDN/>
        <w:textAlignment w:val="auto"/>
        <w:rPr>
          <w:b/>
          <w:i/>
          <w:iCs/>
          <w:lang w:val="en-GB"/>
        </w:rPr>
      </w:pPr>
      <w:r w:rsidRPr="00462C4A">
        <w:rPr>
          <w:b/>
          <w:i/>
          <w:iCs/>
          <w:lang w:val="en-GB"/>
        </w:rPr>
        <w:t>Chairperson of the T B concerned;</w:t>
      </w:r>
    </w:p>
    <w:p w:rsidR="00167557" w:rsidRPr="0029472D" w:rsidRDefault="00167557" w:rsidP="00167557">
      <w:pPr>
        <w:numPr>
          <w:ilvl w:val="0"/>
          <w:numId w:val="19"/>
        </w:numPr>
        <w:suppressAutoHyphens w:val="0"/>
        <w:autoSpaceDN/>
        <w:textAlignment w:val="auto"/>
        <w:rPr>
          <w:b/>
          <w:i/>
          <w:iCs/>
        </w:rPr>
      </w:pPr>
      <w:r w:rsidRPr="0029472D">
        <w:rPr>
          <w:b/>
          <w:i/>
          <w:iCs/>
        </w:rPr>
        <w:t>Notice board/file</w:t>
      </w:r>
    </w:p>
    <w:p w:rsidR="00167557" w:rsidRPr="0029472D" w:rsidRDefault="00167557" w:rsidP="00167557">
      <w:pPr>
        <w:suppressAutoHyphens w:val="0"/>
        <w:autoSpaceDN/>
        <w:textAlignment w:val="auto"/>
        <w:rPr>
          <w:sz w:val="20"/>
          <w:szCs w:val="20"/>
          <w:lang w:val="en-US"/>
        </w:rPr>
      </w:pPr>
      <w:r w:rsidRPr="0029472D">
        <w:rPr>
          <w:sz w:val="20"/>
          <w:szCs w:val="20"/>
          <w:lang w:val="en-US"/>
        </w:rPr>
        <w:br w:type="page"/>
      </w:r>
    </w:p>
    <w:p w:rsidR="00167557" w:rsidRPr="0029472D" w:rsidRDefault="00167557" w:rsidP="00167557">
      <w:pPr>
        <w:widowControl w:val="0"/>
        <w:autoSpaceDE w:val="0"/>
        <w:spacing w:line="360" w:lineRule="auto"/>
        <w:jc w:val="both"/>
        <w:rPr>
          <w:sz w:val="20"/>
          <w:szCs w:val="20"/>
          <w:lang w:val="en-US"/>
        </w:rPr>
      </w:pPr>
    </w:p>
    <w:p w:rsidR="00167557" w:rsidRPr="0029472D" w:rsidRDefault="00167557" w:rsidP="00167557">
      <w:pPr>
        <w:widowControl w:val="0"/>
        <w:autoSpaceDE w:val="0"/>
        <w:spacing w:line="360" w:lineRule="auto"/>
        <w:jc w:val="both"/>
        <w:rPr>
          <w:sz w:val="20"/>
          <w:szCs w:val="20"/>
          <w:lang w:val="en-US"/>
        </w:rPr>
      </w:pPr>
    </w:p>
    <w:p w:rsidR="00167557" w:rsidRPr="0029472D" w:rsidRDefault="00167557" w:rsidP="00167557">
      <w:pPr>
        <w:widowControl w:val="0"/>
        <w:autoSpaceDE w:val="0"/>
        <w:spacing w:line="360" w:lineRule="auto"/>
        <w:jc w:val="both"/>
        <w:rPr>
          <w:sz w:val="20"/>
          <w:szCs w:val="20"/>
          <w:lang w:val="en-US"/>
        </w:rPr>
      </w:pPr>
    </w:p>
    <w:p w:rsidR="00167557" w:rsidRPr="0029472D" w:rsidRDefault="00167557" w:rsidP="00167557">
      <w:pPr>
        <w:widowControl w:val="0"/>
        <w:autoSpaceDE w:val="0"/>
        <w:spacing w:line="360" w:lineRule="auto"/>
        <w:jc w:val="both"/>
        <w:rPr>
          <w:sz w:val="20"/>
          <w:szCs w:val="20"/>
          <w:lang w:val="en-US"/>
        </w:rPr>
      </w:pPr>
    </w:p>
    <w:p w:rsidR="00167557" w:rsidRPr="0029472D" w:rsidRDefault="00167557" w:rsidP="00167557">
      <w:pPr>
        <w:widowControl w:val="0"/>
        <w:autoSpaceDE w:val="0"/>
        <w:spacing w:line="360" w:lineRule="auto"/>
        <w:jc w:val="both"/>
        <w:rPr>
          <w:sz w:val="20"/>
          <w:szCs w:val="20"/>
          <w:lang w:val="en-US"/>
        </w:rPr>
      </w:pPr>
    </w:p>
    <w:p w:rsidR="00167557" w:rsidRPr="0029472D" w:rsidRDefault="00167557" w:rsidP="00167557">
      <w:pPr>
        <w:widowControl w:val="0"/>
        <w:autoSpaceDE w:val="0"/>
        <w:spacing w:line="360" w:lineRule="auto"/>
        <w:jc w:val="both"/>
        <w:rPr>
          <w:sz w:val="20"/>
          <w:szCs w:val="20"/>
          <w:lang w:val="en-US"/>
        </w:rPr>
      </w:pPr>
    </w:p>
    <w:p w:rsidR="00167557" w:rsidRPr="0029472D" w:rsidRDefault="00167557" w:rsidP="00167557">
      <w:pPr>
        <w:widowControl w:val="0"/>
        <w:autoSpaceDE w:val="0"/>
        <w:spacing w:line="360" w:lineRule="auto"/>
        <w:jc w:val="both"/>
        <w:rPr>
          <w:sz w:val="20"/>
          <w:szCs w:val="20"/>
          <w:lang w:val="en-US"/>
        </w:rPr>
      </w:pPr>
    </w:p>
    <w:p w:rsidR="00167557" w:rsidRPr="0029472D" w:rsidRDefault="00167557" w:rsidP="00167557">
      <w:pPr>
        <w:widowControl w:val="0"/>
        <w:autoSpaceDE w:val="0"/>
        <w:spacing w:line="360" w:lineRule="auto"/>
        <w:jc w:val="both"/>
        <w:rPr>
          <w:sz w:val="20"/>
          <w:szCs w:val="20"/>
          <w:lang w:val="en-US"/>
        </w:rPr>
      </w:pPr>
    </w:p>
    <w:p w:rsidR="00167557" w:rsidRPr="0029472D" w:rsidRDefault="00167557" w:rsidP="00167557">
      <w:pPr>
        <w:widowControl w:val="0"/>
        <w:autoSpaceDE w:val="0"/>
        <w:spacing w:line="360" w:lineRule="auto"/>
        <w:jc w:val="both"/>
        <w:rPr>
          <w:sz w:val="20"/>
          <w:szCs w:val="20"/>
          <w:lang w:val="en-US"/>
        </w:rPr>
      </w:pPr>
    </w:p>
    <w:p w:rsidR="00167557" w:rsidRPr="0029472D" w:rsidRDefault="00167557" w:rsidP="00167557">
      <w:pPr>
        <w:widowControl w:val="0"/>
        <w:autoSpaceDE w:val="0"/>
        <w:spacing w:line="360" w:lineRule="auto"/>
        <w:jc w:val="both"/>
        <w:rPr>
          <w:sz w:val="20"/>
          <w:szCs w:val="20"/>
          <w:lang w:val="en-US"/>
        </w:rPr>
      </w:pPr>
    </w:p>
    <w:p w:rsidR="00167557" w:rsidRPr="0029472D" w:rsidRDefault="00167557" w:rsidP="00167557">
      <w:pPr>
        <w:widowControl w:val="0"/>
        <w:autoSpaceDE w:val="0"/>
        <w:spacing w:line="360" w:lineRule="auto"/>
        <w:jc w:val="both"/>
        <w:rPr>
          <w:sz w:val="20"/>
          <w:szCs w:val="20"/>
          <w:lang w:val="en-US"/>
        </w:rPr>
      </w:pPr>
    </w:p>
    <w:p w:rsidR="00167557" w:rsidRDefault="00167557" w:rsidP="00167557">
      <w:pPr>
        <w:widowControl w:val="0"/>
        <w:autoSpaceDE w:val="0"/>
        <w:spacing w:line="360" w:lineRule="auto"/>
        <w:jc w:val="both"/>
        <w:rPr>
          <w:sz w:val="20"/>
          <w:szCs w:val="20"/>
          <w:lang w:val="en-US"/>
        </w:rPr>
      </w:pPr>
    </w:p>
    <w:p w:rsidR="00167557" w:rsidRDefault="00167557" w:rsidP="00167557">
      <w:pPr>
        <w:widowControl w:val="0"/>
        <w:autoSpaceDE w:val="0"/>
        <w:spacing w:line="360" w:lineRule="auto"/>
        <w:jc w:val="both"/>
        <w:rPr>
          <w:sz w:val="20"/>
          <w:szCs w:val="20"/>
          <w:lang w:val="en-US"/>
        </w:rPr>
      </w:pPr>
    </w:p>
    <w:p w:rsidR="00167557" w:rsidRDefault="00167557" w:rsidP="00167557">
      <w:pPr>
        <w:widowControl w:val="0"/>
        <w:autoSpaceDE w:val="0"/>
        <w:spacing w:line="360" w:lineRule="auto"/>
        <w:jc w:val="both"/>
        <w:rPr>
          <w:sz w:val="20"/>
          <w:szCs w:val="20"/>
          <w:lang w:val="en-US"/>
        </w:rPr>
      </w:pPr>
    </w:p>
    <w:p w:rsidR="00167557" w:rsidRDefault="00167557" w:rsidP="00167557">
      <w:pPr>
        <w:widowControl w:val="0"/>
        <w:autoSpaceDE w:val="0"/>
        <w:spacing w:line="360" w:lineRule="auto"/>
        <w:jc w:val="both"/>
        <w:rPr>
          <w:sz w:val="20"/>
          <w:szCs w:val="20"/>
          <w:lang w:val="en-US"/>
        </w:rPr>
      </w:pPr>
    </w:p>
    <w:p w:rsidR="00167557" w:rsidRDefault="00167557" w:rsidP="00167557">
      <w:pPr>
        <w:widowControl w:val="0"/>
        <w:autoSpaceDE w:val="0"/>
        <w:spacing w:line="360" w:lineRule="auto"/>
        <w:jc w:val="both"/>
        <w:rPr>
          <w:sz w:val="20"/>
          <w:szCs w:val="20"/>
          <w:lang w:val="en-US"/>
        </w:rPr>
      </w:pPr>
    </w:p>
    <w:p w:rsidR="00167557" w:rsidRPr="0029472D" w:rsidRDefault="00167557" w:rsidP="00167557">
      <w:pPr>
        <w:widowControl w:val="0"/>
        <w:autoSpaceDE w:val="0"/>
        <w:spacing w:line="360" w:lineRule="auto"/>
        <w:jc w:val="both"/>
        <w:rPr>
          <w:sz w:val="20"/>
          <w:szCs w:val="20"/>
          <w:lang w:val="en-US"/>
        </w:rPr>
      </w:pPr>
    </w:p>
    <w:p w:rsidR="00167557" w:rsidRPr="0029472D" w:rsidRDefault="00167557" w:rsidP="00167557">
      <w:pPr>
        <w:widowControl w:val="0"/>
        <w:autoSpaceDE w:val="0"/>
        <w:spacing w:line="360" w:lineRule="auto"/>
        <w:jc w:val="both"/>
        <w:rPr>
          <w:sz w:val="20"/>
          <w:szCs w:val="20"/>
          <w:lang w:val="en-US"/>
        </w:rPr>
      </w:pPr>
    </w:p>
    <w:p w:rsidR="00167557" w:rsidRPr="0029472D" w:rsidRDefault="00167557" w:rsidP="00167557">
      <w:pPr>
        <w:widowControl w:val="0"/>
        <w:autoSpaceDE w:val="0"/>
        <w:spacing w:line="360" w:lineRule="auto"/>
        <w:jc w:val="both"/>
        <w:rPr>
          <w:lang w:val="en-US"/>
        </w:rPr>
      </w:pPr>
    </w:p>
    <w:p w:rsidR="00167557" w:rsidRDefault="00167557" w:rsidP="00167557">
      <w:pPr>
        <w:pStyle w:val="DTAOpices"/>
      </w:pPr>
      <w:bookmarkStart w:id="14" w:name="_Toc390335363"/>
      <w:bookmarkStart w:id="15" w:name="_Toc390418122"/>
      <w:bookmarkStart w:id="16" w:name="_Toc97543358"/>
      <w:bookmarkStart w:id="17" w:name="_Toc97557024"/>
      <w:bookmarkStart w:id="18" w:name="_Toc157306463"/>
      <w:r w:rsidRPr="00813C0A">
        <w:t xml:space="preserve">piece n°2 </w:t>
      </w:r>
    </w:p>
    <w:p w:rsidR="00167557" w:rsidRPr="00813C0A" w:rsidRDefault="00167557" w:rsidP="00167557">
      <w:pPr>
        <w:pStyle w:val="DTAOpices"/>
      </w:pPr>
    </w:p>
    <w:p w:rsidR="00167557" w:rsidRPr="00813C0A" w:rsidRDefault="00167557" w:rsidP="00167557">
      <w:pPr>
        <w:pStyle w:val="DTAOpices"/>
      </w:pPr>
      <w:r w:rsidRPr="00813C0A">
        <w:t>Règlement Général de l'Appel d'Offres (RGAO)</w:t>
      </w:r>
      <w:bookmarkEnd w:id="14"/>
      <w:bookmarkEnd w:id="15"/>
      <w:bookmarkEnd w:id="16"/>
      <w:bookmarkEnd w:id="17"/>
      <w:bookmarkEnd w:id="18"/>
    </w:p>
    <w:p w:rsidR="00167557" w:rsidRPr="00813C0A" w:rsidRDefault="00167557" w:rsidP="00167557">
      <w:pPr>
        <w:widowControl w:val="0"/>
        <w:autoSpaceDE w:val="0"/>
        <w:spacing w:line="360" w:lineRule="auto"/>
        <w:jc w:val="both"/>
        <w:rPr>
          <w:spacing w:val="38"/>
        </w:rPr>
      </w:pPr>
    </w:p>
    <w:p w:rsidR="00167557" w:rsidRPr="0029472D" w:rsidRDefault="00167557" w:rsidP="00167557">
      <w:pPr>
        <w:suppressAutoHyphens w:val="0"/>
        <w:autoSpaceDN/>
        <w:textAlignment w:val="auto"/>
      </w:pPr>
      <w:r w:rsidRPr="0029472D">
        <w:br w:type="page"/>
      </w:r>
    </w:p>
    <w:p w:rsidR="00167557" w:rsidRPr="0029472D" w:rsidRDefault="00167557" w:rsidP="00167557">
      <w:pPr>
        <w:widowControl w:val="0"/>
        <w:autoSpaceDE w:val="0"/>
        <w:spacing w:line="360" w:lineRule="auto"/>
        <w:jc w:val="both"/>
      </w:pPr>
    </w:p>
    <w:p w:rsidR="00167557" w:rsidRPr="0029472D" w:rsidRDefault="00167557" w:rsidP="00167557">
      <w:pPr>
        <w:pStyle w:val="DTAOtitre"/>
      </w:pPr>
      <w:r w:rsidRPr="0029472D">
        <w:t>Table des matières</w:t>
      </w:r>
    </w:p>
    <w:p w:rsidR="00167557" w:rsidRPr="0029472D" w:rsidRDefault="00167557" w:rsidP="00167557">
      <w:pPr>
        <w:widowControl w:val="0"/>
        <w:tabs>
          <w:tab w:val="left" w:pos="10460"/>
        </w:tabs>
        <w:autoSpaceDE w:val="0"/>
        <w:spacing w:line="360" w:lineRule="auto"/>
        <w:jc w:val="both"/>
      </w:pPr>
    </w:p>
    <w:p w:rsidR="00167557" w:rsidRPr="0029472D" w:rsidRDefault="0080707A" w:rsidP="00167557">
      <w:pPr>
        <w:pStyle w:val="TM1"/>
        <w:rPr>
          <w:rFonts w:eastAsiaTheme="minorEastAsia"/>
          <w:noProof/>
          <w:sz w:val="22"/>
          <w:szCs w:val="22"/>
        </w:rPr>
      </w:pPr>
      <w:r w:rsidRPr="0029472D">
        <w:fldChar w:fldCharType="begin"/>
      </w:r>
      <w:r w:rsidR="00167557" w:rsidRPr="0029472D">
        <w:instrText xml:space="preserve"> TOC \h \z \t "RGAO partie;1;RGAO articles;2" </w:instrText>
      </w:r>
      <w:r w:rsidRPr="0029472D">
        <w:fldChar w:fldCharType="separate"/>
      </w:r>
      <w:hyperlink w:anchor="_Toc163062692" w:history="1">
        <w:r w:rsidR="00167557" w:rsidRPr="0029472D">
          <w:rPr>
            <w:rStyle w:val="Lienhypertexte"/>
            <w:noProof/>
          </w:rPr>
          <w:t>A.</w:t>
        </w:r>
        <w:r w:rsidR="00167557" w:rsidRPr="0029472D">
          <w:rPr>
            <w:rFonts w:eastAsiaTheme="minorEastAsia"/>
            <w:noProof/>
            <w:sz w:val="22"/>
            <w:szCs w:val="22"/>
          </w:rPr>
          <w:tab/>
        </w:r>
        <w:r w:rsidR="00167557" w:rsidRPr="0029472D">
          <w:rPr>
            <w:rStyle w:val="Lienhypertexte"/>
            <w:noProof/>
          </w:rPr>
          <w:t>Généralités</w:t>
        </w:r>
        <w:r w:rsidR="00167557" w:rsidRPr="0029472D">
          <w:rPr>
            <w:noProof/>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693" w:history="1">
        <w:r w:rsidR="00167557" w:rsidRPr="0029472D">
          <w:rPr>
            <w:rStyle w:val="Lienhypertexte"/>
            <w:rFonts w:ascii="Times New Roman" w:hAnsi="Times New Roman" w:cs="Times New Roman"/>
          </w:rPr>
          <w:t>Article 1.</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Objet de la consultation</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694" w:history="1">
        <w:r w:rsidR="00167557" w:rsidRPr="0029472D">
          <w:rPr>
            <w:rStyle w:val="Lienhypertexte"/>
            <w:rFonts w:ascii="Times New Roman" w:hAnsi="Times New Roman" w:cs="Times New Roman"/>
          </w:rPr>
          <w:t>Article 2.</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Financement</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695" w:history="1">
        <w:r w:rsidR="00167557" w:rsidRPr="0029472D">
          <w:rPr>
            <w:rStyle w:val="Lienhypertexte"/>
            <w:rFonts w:ascii="Times New Roman" w:hAnsi="Times New Roman" w:cs="Times New Roman"/>
          </w:rPr>
          <w:t>Article 3.</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Principes éthiques</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696" w:history="1">
        <w:r w:rsidR="00167557" w:rsidRPr="0029472D">
          <w:rPr>
            <w:rStyle w:val="Lienhypertexte"/>
            <w:rFonts w:ascii="Times New Roman" w:hAnsi="Times New Roman" w:cs="Times New Roman"/>
          </w:rPr>
          <w:t>Article 4.</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Candidats admis à concourir</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697" w:history="1">
        <w:r w:rsidR="00167557" w:rsidRPr="0029472D">
          <w:rPr>
            <w:rStyle w:val="Lienhypertexte"/>
            <w:rFonts w:ascii="Times New Roman" w:hAnsi="Times New Roman" w:cs="Times New Roman"/>
          </w:rPr>
          <w:t>Article 5.</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Matériaux, matériels, fournitures, équipements et services autorisés</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698" w:history="1">
        <w:r w:rsidR="00167557" w:rsidRPr="0029472D">
          <w:rPr>
            <w:rStyle w:val="Lienhypertexte"/>
            <w:rFonts w:ascii="Times New Roman" w:hAnsi="Times New Roman" w:cs="Times New Roman"/>
          </w:rPr>
          <w:t>Article 6.</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Documents établissant la qualification du Soumissionnaire</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699" w:history="1">
        <w:r w:rsidR="00167557" w:rsidRPr="0029472D">
          <w:rPr>
            <w:rStyle w:val="Lienhypertexte"/>
            <w:rFonts w:ascii="Times New Roman" w:hAnsi="Times New Roman" w:cs="Times New Roman"/>
          </w:rPr>
          <w:t>Article 7.</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Visite du site des travaux</w:t>
        </w:r>
        <w:r w:rsidR="00167557" w:rsidRPr="0029472D">
          <w:rPr>
            <w:rFonts w:ascii="Times New Roman" w:hAnsi="Times New Roman" w:cs="Times New Roman"/>
            <w:webHidden/>
          </w:rPr>
          <w:tab/>
        </w:r>
      </w:hyperlink>
    </w:p>
    <w:p w:rsidR="00167557" w:rsidRPr="0029472D" w:rsidRDefault="0080707A" w:rsidP="00167557">
      <w:pPr>
        <w:pStyle w:val="TM1"/>
        <w:rPr>
          <w:rFonts w:eastAsiaTheme="minorEastAsia"/>
          <w:noProof/>
          <w:sz w:val="22"/>
          <w:szCs w:val="22"/>
        </w:rPr>
      </w:pPr>
      <w:hyperlink w:anchor="_Toc163062700" w:history="1">
        <w:r w:rsidR="00167557" w:rsidRPr="0029472D">
          <w:rPr>
            <w:rStyle w:val="Lienhypertexte"/>
            <w:noProof/>
          </w:rPr>
          <w:t>B.</w:t>
        </w:r>
        <w:r w:rsidR="00167557" w:rsidRPr="0029472D">
          <w:rPr>
            <w:rFonts w:eastAsiaTheme="minorEastAsia"/>
            <w:noProof/>
            <w:sz w:val="22"/>
            <w:szCs w:val="22"/>
          </w:rPr>
          <w:tab/>
        </w:r>
        <w:r w:rsidR="00167557" w:rsidRPr="0029472D">
          <w:rPr>
            <w:rStyle w:val="Lienhypertexte"/>
            <w:noProof/>
          </w:rPr>
          <w:t>Dossier d’Appel d’Offres</w:t>
        </w:r>
        <w:r w:rsidR="00167557" w:rsidRPr="0029472D">
          <w:rPr>
            <w:noProof/>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01" w:history="1">
        <w:r w:rsidR="00167557" w:rsidRPr="0029472D">
          <w:rPr>
            <w:rStyle w:val="Lienhypertexte"/>
            <w:rFonts w:ascii="Times New Roman" w:hAnsi="Times New Roman" w:cs="Times New Roman"/>
          </w:rPr>
          <w:t>Article 8.</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Contenu du Dossier d’Appel d’Offres</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02" w:history="1">
        <w:r w:rsidR="00167557" w:rsidRPr="0029472D">
          <w:rPr>
            <w:rStyle w:val="Lienhypertexte"/>
            <w:rFonts w:ascii="Times New Roman" w:hAnsi="Times New Roman" w:cs="Times New Roman"/>
          </w:rPr>
          <w:t>Article 9.</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Eclaircissements apportés au Dossier d’Appel d’Offres et Recours</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03" w:history="1">
        <w:r w:rsidR="00167557" w:rsidRPr="0029472D">
          <w:rPr>
            <w:rStyle w:val="Lienhypertexte"/>
            <w:rFonts w:ascii="Times New Roman" w:hAnsi="Times New Roman" w:cs="Times New Roman"/>
          </w:rPr>
          <w:t>Article 10.</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Modification du Dossier d’Appel d’Offres</w:t>
        </w:r>
        <w:r w:rsidR="00167557" w:rsidRPr="0029472D">
          <w:rPr>
            <w:rFonts w:ascii="Times New Roman" w:hAnsi="Times New Roman" w:cs="Times New Roman"/>
            <w:webHidden/>
          </w:rPr>
          <w:tab/>
        </w:r>
      </w:hyperlink>
    </w:p>
    <w:p w:rsidR="00167557" w:rsidRPr="0029472D" w:rsidRDefault="0080707A" w:rsidP="00167557">
      <w:pPr>
        <w:pStyle w:val="TM1"/>
        <w:rPr>
          <w:rFonts w:eastAsiaTheme="minorEastAsia"/>
          <w:noProof/>
          <w:sz w:val="22"/>
          <w:szCs w:val="22"/>
        </w:rPr>
      </w:pPr>
      <w:hyperlink w:anchor="_Toc163062704" w:history="1">
        <w:r w:rsidR="00167557" w:rsidRPr="0029472D">
          <w:rPr>
            <w:rStyle w:val="Lienhypertexte"/>
            <w:noProof/>
          </w:rPr>
          <w:t>C.</w:t>
        </w:r>
        <w:r w:rsidR="00167557" w:rsidRPr="0029472D">
          <w:rPr>
            <w:rFonts w:eastAsiaTheme="minorEastAsia"/>
            <w:noProof/>
            <w:sz w:val="22"/>
            <w:szCs w:val="22"/>
          </w:rPr>
          <w:tab/>
        </w:r>
        <w:r w:rsidR="00167557" w:rsidRPr="0029472D">
          <w:rPr>
            <w:rStyle w:val="Lienhypertexte"/>
            <w:noProof/>
          </w:rPr>
          <w:t>Préparation des offres</w:t>
        </w:r>
        <w:r w:rsidR="00167557" w:rsidRPr="0029472D">
          <w:rPr>
            <w:noProof/>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05" w:history="1">
        <w:r w:rsidR="00167557" w:rsidRPr="0029472D">
          <w:rPr>
            <w:rStyle w:val="Lienhypertexte"/>
            <w:rFonts w:ascii="Times New Roman" w:hAnsi="Times New Roman" w:cs="Times New Roman"/>
          </w:rPr>
          <w:t>Article 11.</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Frais de soumission</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06" w:history="1">
        <w:r w:rsidR="00167557" w:rsidRPr="0029472D">
          <w:rPr>
            <w:rStyle w:val="Lienhypertexte"/>
            <w:rFonts w:ascii="Times New Roman" w:hAnsi="Times New Roman" w:cs="Times New Roman"/>
          </w:rPr>
          <w:t>Article 12.</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Langue de l’offre</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07" w:history="1">
        <w:r w:rsidR="00167557" w:rsidRPr="0029472D">
          <w:rPr>
            <w:rStyle w:val="Lienhypertexte"/>
            <w:rFonts w:ascii="Times New Roman" w:hAnsi="Times New Roman" w:cs="Times New Roman"/>
          </w:rPr>
          <w:t>Article 13.</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Documents constituant l’offre</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08" w:history="1">
        <w:r w:rsidR="00167557" w:rsidRPr="0029472D">
          <w:rPr>
            <w:rStyle w:val="Lienhypertexte"/>
            <w:rFonts w:ascii="Times New Roman" w:hAnsi="Times New Roman" w:cs="Times New Roman"/>
          </w:rPr>
          <w:t>Article 14.</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Montant de l’offre</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09" w:history="1">
        <w:r w:rsidR="00167557" w:rsidRPr="0029472D">
          <w:rPr>
            <w:rStyle w:val="Lienhypertexte"/>
            <w:rFonts w:ascii="Times New Roman" w:hAnsi="Times New Roman" w:cs="Times New Roman"/>
          </w:rPr>
          <w:t>Article 15.</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Monnaies de soumission et de règlement</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10" w:history="1">
        <w:r w:rsidR="00167557" w:rsidRPr="0029472D">
          <w:rPr>
            <w:rStyle w:val="Lienhypertexte"/>
            <w:rFonts w:ascii="Times New Roman" w:hAnsi="Times New Roman" w:cs="Times New Roman"/>
          </w:rPr>
          <w:t>Article 16.</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Validité des offres</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11" w:history="1">
        <w:r w:rsidR="00167557" w:rsidRPr="0029472D">
          <w:rPr>
            <w:rStyle w:val="Lienhypertexte"/>
            <w:rFonts w:ascii="Times New Roman" w:hAnsi="Times New Roman" w:cs="Times New Roman"/>
          </w:rPr>
          <w:t>Article 17.</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Cautionnement de soumission</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12" w:history="1">
        <w:r w:rsidR="00167557" w:rsidRPr="0029472D">
          <w:rPr>
            <w:rStyle w:val="Lienhypertexte"/>
            <w:rFonts w:ascii="Times New Roman" w:hAnsi="Times New Roman" w:cs="Times New Roman"/>
          </w:rPr>
          <w:t>Article 18.</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Propositions variantes des soumissionnaires</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13" w:history="1">
        <w:r w:rsidR="00167557" w:rsidRPr="0029472D">
          <w:rPr>
            <w:rStyle w:val="Lienhypertexte"/>
            <w:rFonts w:ascii="Times New Roman" w:hAnsi="Times New Roman" w:cs="Times New Roman"/>
          </w:rPr>
          <w:t>Article 19.</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Réunion préparatoire à l’établissement des offres</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14" w:history="1">
        <w:r w:rsidR="00167557" w:rsidRPr="0029472D">
          <w:rPr>
            <w:rStyle w:val="Lienhypertexte"/>
            <w:rFonts w:ascii="Times New Roman" w:hAnsi="Times New Roman" w:cs="Times New Roman"/>
          </w:rPr>
          <w:t>Article 20.</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Forme, Format et signature de l’offre</w:t>
        </w:r>
        <w:r w:rsidR="00167557" w:rsidRPr="0029472D">
          <w:rPr>
            <w:rFonts w:ascii="Times New Roman" w:hAnsi="Times New Roman" w:cs="Times New Roman"/>
            <w:webHidden/>
          </w:rPr>
          <w:tab/>
        </w:r>
      </w:hyperlink>
    </w:p>
    <w:p w:rsidR="00167557" w:rsidRPr="0029472D" w:rsidRDefault="0080707A" w:rsidP="00167557">
      <w:pPr>
        <w:pStyle w:val="TM1"/>
        <w:rPr>
          <w:rFonts w:eastAsiaTheme="minorEastAsia"/>
          <w:noProof/>
          <w:sz w:val="22"/>
          <w:szCs w:val="22"/>
        </w:rPr>
      </w:pPr>
      <w:hyperlink w:anchor="_Toc163062715" w:history="1">
        <w:r w:rsidR="00167557" w:rsidRPr="0029472D">
          <w:rPr>
            <w:rStyle w:val="Lienhypertexte"/>
            <w:noProof/>
          </w:rPr>
          <w:t>D.</w:t>
        </w:r>
        <w:r w:rsidR="00167557" w:rsidRPr="0029472D">
          <w:rPr>
            <w:rFonts w:eastAsiaTheme="minorEastAsia"/>
            <w:noProof/>
            <w:sz w:val="22"/>
            <w:szCs w:val="22"/>
          </w:rPr>
          <w:tab/>
        </w:r>
        <w:r w:rsidR="00167557" w:rsidRPr="0029472D">
          <w:rPr>
            <w:rStyle w:val="Lienhypertexte"/>
            <w:noProof/>
          </w:rPr>
          <w:t>Dépôt des offres</w:t>
        </w:r>
        <w:r w:rsidR="00167557" w:rsidRPr="0029472D">
          <w:rPr>
            <w:noProof/>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16" w:history="1">
        <w:r w:rsidR="00167557" w:rsidRPr="0029472D">
          <w:rPr>
            <w:rStyle w:val="Lienhypertexte"/>
            <w:rFonts w:ascii="Times New Roman" w:hAnsi="Times New Roman" w:cs="Times New Roman"/>
          </w:rPr>
          <w:t>Article 21.</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Cachetage et marquage des offres</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17" w:history="1">
        <w:r w:rsidR="00167557" w:rsidRPr="0029472D">
          <w:rPr>
            <w:rStyle w:val="Lienhypertexte"/>
            <w:rFonts w:ascii="Times New Roman" w:hAnsi="Times New Roman" w:cs="Times New Roman"/>
          </w:rPr>
          <w:t>Article 22.</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Date, heure limites de dépôt des offres et Mode de soumission</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18" w:history="1">
        <w:r w:rsidR="00167557" w:rsidRPr="0029472D">
          <w:rPr>
            <w:rStyle w:val="Lienhypertexte"/>
            <w:rFonts w:ascii="Times New Roman" w:hAnsi="Times New Roman" w:cs="Times New Roman"/>
          </w:rPr>
          <w:t>Article 23.</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Offres hors délai</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19" w:history="1">
        <w:r w:rsidR="00167557" w:rsidRPr="0029472D">
          <w:rPr>
            <w:rStyle w:val="Lienhypertexte"/>
            <w:rFonts w:ascii="Times New Roman" w:hAnsi="Times New Roman" w:cs="Times New Roman"/>
          </w:rPr>
          <w:t>Article 24.</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Modification, substitution et retrait des offres</w:t>
        </w:r>
        <w:r w:rsidR="00167557" w:rsidRPr="0029472D">
          <w:rPr>
            <w:rFonts w:ascii="Times New Roman" w:hAnsi="Times New Roman" w:cs="Times New Roman"/>
            <w:webHidden/>
          </w:rPr>
          <w:tab/>
        </w:r>
      </w:hyperlink>
    </w:p>
    <w:p w:rsidR="00167557" w:rsidRPr="0029472D" w:rsidRDefault="0080707A" w:rsidP="00167557">
      <w:pPr>
        <w:pStyle w:val="TM1"/>
        <w:rPr>
          <w:rFonts w:eastAsiaTheme="minorEastAsia"/>
          <w:noProof/>
          <w:sz w:val="22"/>
          <w:szCs w:val="22"/>
        </w:rPr>
      </w:pPr>
      <w:hyperlink w:anchor="_Toc163062720" w:history="1">
        <w:r w:rsidR="00167557" w:rsidRPr="0029472D">
          <w:rPr>
            <w:rStyle w:val="Lienhypertexte"/>
            <w:noProof/>
          </w:rPr>
          <w:t>E.</w:t>
        </w:r>
        <w:r w:rsidR="00167557" w:rsidRPr="0029472D">
          <w:rPr>
            <w:rFonts w:eastAsiaTheme="minorEastAsia"/>
            <w:noProof/>
            <w:sz w:val="22"/>
            <w:szCs w:val="22"/>
          </w:rPr>
          <w:tab/>
        </w:r>
        <w:r w:rsidR="00167557" w:rsidRPr="0029472D">
          <w:rPr>
            <w:rStyle w:val="Lienhypertexte"/>
            <w:noProof/>
          </w:rPr>
          <w:t>Ouverture des plis et évaluation des offres</w:t>
        </w:r>
        <w:r w:rsidR="00167557" w:rsidRPr="0029472D">
          <w:rPr>
            <w:noProof/>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21" w:history="1">
        <w:r w:rsidR="00167557" w:rsidRPr="0029472D">
          <w:rPr>
            <w:rStyle w:val="Lienhypertexte"/>
            <w:rFonts w:ascii="Times New Roman" w:hAnsi="Times New Roman" w:cs="Times New Roman"/>
          </w:rPr>
          <w:t>Article 25.</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Ouverture des plis et recours</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22" w:history="1">
        <w:r w:rsidR="00167557" w:rsidRPr="0029472D">
          <w:rPr>
            <w:rStyle w:val="Lienhypertexte"/>
            <w:rFonts w:ascii="Times New Roman" w:hAnsi="Times New Roman" w:cs="Times New Roman"/>
          </w:rPr>
          <w:t>Article 26.</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Caractère confidentiel de la procédure</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23" w:history="1">
        <w:r w:rsidR="00167557" w:rsidRPr="0029472D">
          <w:rPr>
            <w:rStyle w:val="Lienhypertexte"/>
            <w:rFonts w:ascii="Times New Roman" w:hAnsi="Times New Roman" w:cs="Times New Roman"/>
          </w:rPr>
          <w:t>Article 27.</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Eclaircissements sur les offres et contacts avec le Maître d’Ouvrage ou le Maître d’Ouvrage Délégué</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24" w:history="1">
        <w:r w:rsidR="00167557" w:rsidRPr="0029472D">
          <w:rPr>
            <w:rStyle w:val="Lienhypertexte"/>
            <w:rFonts w:ascii="Times New Roman" w:hAnsi="Times New Roman" w:cs="Times New Roman"/>
          </w:rPr>
          <w:t>Article 28.</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Détermination de la conformité des offres et évaluation au plan technique</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25" w:history="1">
        <w:r w:rsidR="00167557" w:rsidRPr="0029472D">
          <w:rPr>
            <w:rStyle w:val="Lienhypertexte"/>
            <w:rFonts w:ascii="Times New Roman" w:hAnsi="Times New Roman" w:cs="Times New Roman"/>
          </w:rPr>
          <w:t>Article 29.</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Critères d’évaluation et de qualification du soumissionnaire</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26" w:history="1">
        <w:r w:rsidR="00167557" w:rsidRPr="0029472D">
          <w:rPr>
            <w:rStyle w:val="Lienhypertexte"/>
            <w:rFonts w:ascii="Times New Roman" w:hAnsi="Times New Roman" w:cs="Times New Roman"/>
          </w:rPr>
          <w:t>Article 30.</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Correction des erreurs</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27" w:history="1">
        <w:r w:rsidR="00167557" w:rsidRPr="0029472D">
          <w:rPr>
            <w:rStyle w:val="Lienhypertexte"/>
            <w:rFonts w:ascii="Times New Roman" w:hAnsi="Times New Roman" w:cs="Times New Roman"/>
          </w:rPr>
          <w:t>Article 31.</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Conversion en une seule monnaie</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28" w:history="1">
        <w:r w:rsidR="00167557" w:rsidRPr="0029472D">
          <w:rPr>
            <w:rStyle w:val="Lienhypertexte"/>
            <w:rFonts w:ascii="Times New Roman" w:hAnsi="Times New Roman" w:cs="Times New Roman"/>
          </w:rPr>
          <w:t>Article 32.</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Evaluation et comparaison des offres au plan financier</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29" w:history="1">
        <w:r w:rsidR="00167557" w:rsidRPr="0029472D">
          <w:rPr>
            <w:rStyle w:val="Lienhypertexte"/>
            <w:rFonts w:ascii="Times New Roman" w:hAnsi="Times New Roman" w:cs="Times New Roman"/>
          </w:rPr>
          <w:t>Article 33.</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Préférence accordée aux soumissionnaires nationaux</w:t>
        </w:r>
        <w:r w:rsidR="00167557" w:rsidRPr="0029472D">
          <w:rPr>
            <w:rFonts w:ascii="Times New Roman" w:hAnsi="Times New Roman" w:cs="Times New Roman"/>
            <w:webHidden/>
          </w:rPr>
          <w:tab/>
        </w:r>
      </w:hyperlink>
    </w:p>
    <w:p w:rsidR="00167557" w:rsidRPr="0029472D" w:rsidRDefault="0080707A" w:rsidP="00167557">
      <w:pPr>
        <w:pStyle w:val="TM1"/>
        <w:rPr>
          <w:rFonts w:eastAsiaTheme="minorEastAsia"/>
          <w:noProof/>
          <w:sz w:val="22"/>
          <w:szCs w:val="22"/>
        </w:rPr>
      </w:pPr>
      <w:hyperlink w:anchor="_Toc163062730" w:history="1">
        <w:r w:rsidR="00167557" w:rsidRPr="0029472D">
          <w:rPr>
            <w:rStyle w:val="Lienhypertexte"/>
            <w:noProof/>
          </w:rPr>
          <w:t>F.</w:t>
        </w:r>
        <w:r w:rsidR="00167557" w:rsidRPr="0029472D">
          <w:rPr>
            <w:rFonts w:eastAsiaTheme="minorEastAsia"/>
            <w:noProof/>
            <w:sz w:val="22"/>
            <w:szCs w:val="22"/>
          </w:rPr>
          <w:tab/>
        </w:r>
        <w:r w:rsidR="00167557" w:rsidRPr="0029472D">
          <w:rPr>
            <w:rStyle w:val="Lienhypertexte"/>
            <w:noProof/>
          </w:rPr>
          <w:t>Attribution</w:t>
        </w:r>
        <w:r w:rsidR="00167557" w:rsidRPr="0029472D">
          <w:rPr>
            <w:noProof/>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31" w:history="1">
        <w:r w:rsidR="00167557" w:rsidRPr="0029472D">
          <w:rPr>
            <w:rStyle w:val="Lienhypertexte"/>
            <w:rFonts w:ascii="Times New Roman" w:hAnsi="Times New Roman" w:cs="Times New Roman"/>
          </w:rPr>
          <w:t>Article 34.</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Attribution</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32" w:history="1">
        <w:r w:rsidR="00167557" w:rsidRPr="0029472D">
          <w:rPr>
            <w:rStyle w:val="Lienhypertexte"/>
            <w:rFonts w:ascii="Times New Roman" w:hAnsi="Times New Roman" w:cs="Times New Roman"/>
          </w:rPr>
          <w:t>Article 35.</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Droit du Maître d’Ouvrage ou du Maître d’Ouvrage Délégué de déclarer un Appel d’Offres infructueux ou d’annuler une procédure</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33" w:history="1">
        <w:r w:rsidR="00167557" w:rsidRPr="0029472D">
          <w:rPr>
            <w:rStyle w:val="Lienhypertexte"/>
            <w:rFonts w:ascii="Times New Roman" w:hAnsi="Times New Roman" w:cs="Times New Roman"/>
          </w:rPr>
          <w:t>Article 36.</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Notification de l’attribution du marché</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34" w:history="1">
        <w:r w:rsidR="00167557" w:rsidRPr="0029472D">
          <w:rPr>
            <w:rStyle w:val="Lienhypertexte"/>
            <w:rFonts w:ascii="Times New Roman" w:hAnsi="Times New Roman" w:cs="Times New Roman"/>
          </w:rPr>
          <w:t>Article 37.</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Publication des résultats d’attribution du marché et recours</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35" w:history="1">
        <w:r w:rsidR="00167557" w:rsidRPr="0029472D">
          <w:rPr>
            <w:rStyle w:val="Lienhypertexte"/>
            <w:rFonts w:ascii="Times New Roman" w:hAnsi="Times New Roman" w:cs="Times New Roman"/>
          </w:rPr>
          <w:t>Article 38.</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Signature du marché</w:t>
        </w:r>
        <w:r w:rsidR="00167557" w:rsidRPr="0029472D">
          <w:rPr>
            <w:rFonts w:ascii="Times New Roman" w:hAnsi="Times New Roman" w:cs="Times New Roman"/>
            <w:webHidden/>
          </w:rPr>
          <w:tab/>
        </w:r>
      </w:hyperlink>
    </w:p>
    <w:p w:rsidR="00167557" w:rsidRPr="0029472D" w:rsidRDefault="0080707A" w:rsidP="00167557">
      <w:pPr>
        <w:pStyle w:val="TM2"/>
        <w:rPr>
          <w:rFonts w:ascii="Times New Roman" w:eastAsiaTheme="minorEastAsia" w:hAnsi="Times New Roman" w:cs="Times New Roman"/>
          <w:sz w:val="22"/>
          <w:szCs w:val="22"/>
        </w:rPr>
      </w:pPr>
      <w:hyperlink w:anchor="_Toc163062736" w:history="1">
        <w:r w:rsidR="00167557" w:rsidRPr="0029472D">
          <w:rPr>
            <w:rStyle w:val="Lienhypertexte"/>
            <w:rFonts w:ascii="Times New Roman" w:hAnsi="Times New Roman" w:cs="Times New Roman"/>
          </w:rPr>
          <w:t>Article 39.</w:t>
        </w:r>
        <w:r w:rsidR="00167557" w:rsidRPr="0029472D">
          <w:rPr>
            <w:rFonts w:ascii="Times New Roman" w:eastAsiaTheme="minorEastAsia" w:hAnsi="Times New Roman" w:cs="Times New Roman"/>
            <w:sz w:val="22"/>
            <w:szCs w:val="22"/>
          </w:rPr>
          <w:tab/>
        </w:r>
        <w:r w:rsidR="00167557" w:rsidRPr="0029472D">
          <w:rPr>
            <w:rStyle w:val="Lienhypertexte"/>
            <w:rFonts w:ascii="Times New Roman" w:hAnsi="Times New Roman" w:cs="Times New Roman"/>
          </w:rPr>
          <w:t>Cautionnement définitif</w:t>
        </w:r>
        <w:r w:rsidR="00167557" w:rsidRPr="0029472D">
          <w:rPr>
            <w:rFonts w:ascii="Times New Roman" w:hAnsi="Times New Roman" w:cs="Times New Roman"/>
            <w:webHidden/>
          </w:rPr>
          <w:tab/>
        </w:r>
      </w:hyperlink>
    </w:p>
    <w:p w:rsidR="00167557" w:rsidRPr="0029472D" w:rsidRDefault="0080707A" w:rsidP="00167557">
      <w:pPr>
        <w:widowControl w:val="0"/>
        <w:tabs>
          <w:tab w:val="left" w:pos="10460"/>
        </w:tabs>
        <w:autoSpaceDE w:val="0"/>
        <w:spacing w:line="360" w:lineRule="auto"/>
        <w:jc w:val="both"/>
      </w:pPr>
      <w:r w:rsidRPr="0029472D">
        <w:fldChar w:fldCharType="end"/>
      </w:r>
    </w:p>
    <w:p w:rsidR="00167557" w:rsidRPr="0029472D" w:rsidRDefault="00167557" w:rsidP="00167557">
      <w:pPr>
        <w:widowControl w:val="0"/>
        <w:tabs>
          <w:tab w:val="left" w:pos="10460"/>
        </w:tabs>
        <w:autoSpaceDE w:val="0"/>
        <w:spacing w:line="360" w:lineRule="auto"/>
        <w:jc w:val="both"/>
      </w:pPr>
    </w:p>
    <w:p w:rsidR="00167557" w:rsidRPr="0029472D" w:rsidRDefault="00167557" w:rsidP="00167557">
      <w:pPr>
        <w:suppressAutoHyphens w:val="0"/>
        <w:autoSpaceDN/>
        <w:textAlignment w:val="auto"/>
        <w:rPr>
          <w:b/>
          <w:bCs/>
          <w:sz w:val="32"/>
          <w:szCs w:val="32"/>
        </w:rPr>
      </w:pPr>
      <w:r w:rsidRPr="0029472D">
        <w:rPr>
          <w:b/>
          <w:bCs/>
          <w:sz w:val="32"/>
          <w:szCs w:val="32"/>
        </w:rPr>
        <w:br w:type="page"/>
      </w:r>
    </w:p>
    <w:p w:rsidR="00167557" w:rsidRPr="0029472D" w:rsidRDefault="00167557" w:rsidP="00167557">
      <w:pPr>
        <w:pStyle w:val="DTAOtitre"/>
      </w:pPr>
      <w:r w:rsidRPr="0029472D">
        <w:lastRenderedPageBreak/>
        <w:t>Règlement Général de l'Appel d'Offres</w:t>
      </w:r>
    </w:p>
    <w:p w:rsidR="00167557" w:rsidRPr="0029472D" w:rsidRDefault="00167557" w:rsidP="00167557">
      <w:pPr>
        <w:pStyle w:val="RGAOpartie"/>
      </w:pPr>
      <w:bookmarkStart w:id="19" w:name="_Toc530307904"/>
      <w:bookmarkStart w:id="20" w:name="_Toc97557025"/>
      <w:bookmarkStart w:id="21" w:name="_Toc163062692"/>
      <w:bookmarkStart w:id="22" w:name="RGAO"/>
      <w:r w:rsidRPr="0029472D">
        <w:t>Généralités</w:t>
      </w:r>
      <w:bookmarkEnd w:id="19"/>
      <w:bookmarkEnd w:id="20"/>
      <w:bookmarkEnd w:id="21"/>
    </w:p>
    <w:p w:rsidR="00167557" w:rsidRPr="0029472D" w:rsidRDefault="00167557" w:rsidP="00167557">
      <w:pPr>
        <w:pStyle w:val="RGAOarticles"/>
      </w:pPr>
      <w:bookmarkStart w:id="23" w:name="_Toc530307905"/>
      <w:bookmarkStart w:id="24" w:name="_Toc97557026"/>
      <w:bookmarkStart w:id="25" w:name="_Toc163062693"/>
      <w:r w:rsidRPr="0029472D">
        <w:t>Objet de la consultation</w:t>
      </w:r>
      <w:bookmarkEnd w:id="23"/>
      <w:bookmarkEnd w:id="24"/>
      <w:bookmarkEnd w:id="25"/>
    </w:p>
    <w:p w:rsidR="00167557" w:rsidRPr="0029472D" w:rsidRDefault="00167557" w:rsidP="00167557">
      <w:pPr>
        <w:widowControl w:val="0"/>
        <w:numPr>
          <w:ilvl w:val="1"/>
          <w:numId w:val="4"/>
        </w:numPr>
        <w:tabs>
          <w:tab w:val="left" w:pos="709"/>
          <w:tab w:val="left" w:pos="2780"/>
          <w:tab w:val="left" w:pos="4040"/>
          <w:tab w:val="left" w:pos="4460"/>
        </w:tabs>
        <w:autoSpaceDE w:val="0"/>
        <w:spacing w:after="60" w:line="276" w:lineRule="auto"/>
        <w:ind w:left="0" w:firstLine="0"/>
        <w:jc w:val="both"/>
      </w:pPr>
      <w:r w:rsidRPr="0029472D">
        <w:t>Le Maître d’Ouvrage ou le Maître d’Ouvrage Délégué, tel que précisé dans le</w:t>
      </w:r>
      <w:r w:rsidRPr="0029472D">
        <w:rPr>
          <w:spacing w:val="5"/>
        </w:rPr>
        <w:t xml:space="preserve"> 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 (RPAO)</w:t>
      </w:r>
      <w:r w:rsidRPr="0029472D">
        <w:t>, lance un Appel d’Offres pour la réalisation des travaux décrits dans le présent Dossier d’Appel d’Offres et brièvement définis dans le RPAO.</w:t>
      </w:r>
    </w:p>
    <w:p w:rsidR="00167557" w:rsidRPr="0029472D" w:rsidRDefault="00167557" w:rsidP="00167557">
      <w:pPr>
        <w:widowControl w:val="0"/>
        <w:autoSpaceDE w:val="0"/>
        <w:spacing w:after="60" w:line="276" w:lineRule="auto"/>
        <w:jc w:val="both"/>
      </w:pPr>
      <w:r w:rsidRPr="0029472D">
        <w:t>Le nom, le numéro d’identification et le nombre de lots faisant l’objet de l’Appel d’Offres figurent dans le RPAO.</w:t>
      </w:r>
    </w:p>
    <w:p w:rsidR="00167557" w:rsidRPr="0029472D" w:rsidRDefault="00167557" w:rsidP="00167557">
      <w:pPr>
        <w:widowControl w:val="0"/>
        <w:numPr>
          <w:ilvl w:val="1"/>
          <w:numId w:val="4"/>
        </w:numPr>
        <w:autoSpaceDE w:val="0"/>
        <w:spacing w:after="60" w:line="276" w:lineRule="auto"/>
        <w:ind w:left="0" w:firstLine="0"/>
        <w:jc w:val="both"/>
      </w:pPr>
      <w:r w:rsidRPr="0029472D">
        <w:t>Le Soumissionnaire retenu, ou attributaire, doit achever les travaux dans le délai prévisionnel indiqué dans le RPAO, et qui court sauf stipulation contraire du CCAP, à compter de la date de notification de l’ordre de service de commencer les travaux.</w:t>
      </w:r>
    </w:p>
    <w:p w:rsidR="00167557" w:rsidRPr="0029472D" w:rsidRDefault="00167557" w:rsidP="00167557">
      <w:pPr>
        <w:widowControl w:val="0"/>
        <w:numPr>
          <w:ilvl w:val="1"/>
          <w:numId w:val="4"/>
        </w:numPr>
        <w:autoSpaceDE w:val="0"/>
        <w:spacing w:after="60" w:line="276" w:lineRule="auto"/>
        <w:ind w:left="0" w:firstLine="0"/>
        <w:jc w:val="both"/>
      </w:pPr>
      <w:r w:rsidRPr="0029472D">
        <w:t xml:space="preserve">Dans le présent Dossier d’Appel d’Offres, le terme </w:t>
      </w:r>
      <w:r w:rsidRPr="0029472D">
        <w:rPr>
          <w:b/>
          <w:bCs/>
        </w:rPr>
        <w:t>“jour”</w:t>
      </w:r>
      <w:r w:rsidRPr="0029472D">
        <w:t xml:space="preserve"> désigne un jour ouvrable, à l’exception des jours calendaires expressément spécifiés dans le </w:t>
      </w:r>
      <w:r>
        <w:t>C</w:t>
      </w:r>
      <w:r w:rsidRPr="0029472D">
        <w:t xml:space="preserve">ode des </w:t>
      </w:r>
      <w:r>
        <w:t>M</w:t>
      </w:r>
      <w:r w:rsidRPr="0029472D">
        <w:t xml:space="preserve">archés </w:t>
      </w:r>
      <w:r>
        <w:t>P</w:t>
      </w:r>
      <w:r w:rsidRPr="0029472D">
        <w:t>ublics.</w:t>
      </w:r>
    </w:p>
    <w:p w:rsidR="00167557" w:rsidRPr="0029472D" w:rsidRDefault="00167557" w:rsidP="00167557">
      <w:pPr>
        <w:pStyle w:val="RGAOarticles"/>
      </w:pPr>
      <w:bookmarkStart w:id="26" w:name="_Toc530307906"/>
      <w:bookmarkStart w:id="27" w:name="_Toc97557027"/>
      <w:bookmarkStart w:id="28" w:name="_Toc163062694"/>
      <w:r w:rsidRPr="0029472D">
        <w:t>Financement</w:t>
      </w:r>
      <w:bookmarkEnd w:id="26"/>
      <w:bookmarkEnd w:id="27"/>
      <w:bookmarkEnd w:id="28"/>
    </w:p>
    <w:p w:rsidR="00167557" w:rsidRPr="0029472D" w:rsidRDefault="00167557" w:rsidP="00167557">
      <w:pPr>
        <w:widowControl w:val="0"/>
        <w:autoSpaceDE w:val="0"/>
        <w:spacing w:after="60" w:line="360" w:lineRule="auto"/>
        <w:jc w:val="both"/>
      </w:pPr>
      <w:r w:rsidRPr="0029472D">
        <w:t>La source de financement des travaux, objet du présent Appel d’Offres est précisé dans le RPAO.</w:t>
      </w:r>
    </w:p>
    <w:p w:rsidR="00167557" w:rsidRPr="00013B9F" w:rsidRDefault="00167557" w:rsidP="00167557">
      <w:pPr>
        <w:pStyle w:val="RGAOarticles"/>
      </w:pPr>
      <w:bookmarkStart w:id="29" w:name="_Toc530307907"/>
      <w:bookmarkStart w:id="30" w:name="_Toc97557028"/>
      <w:bookmarkStart w:id="31" w:name="_Toc163062695"/>
      <w:r w:rsidRPr="00013B9F">
        <w:t xml:space="preserve">Principes </w:t>
      </w:r>
      <w:bookmarkEnd w:id="29"/>
      <w:r w:rsidRPr="00013B9F">
        <w:t>éthiques</w:t>
      </w:r>
      <w:bookmarkEnd w:id="30"/>
      <w:bookmarkEnd w:id="31"/>
    </w:p>
    <w:p w:rsidR="00167557" w:rsidRPr="0029472D" w:rsidRDefault="00167557" w:rsidP="00167557">
      <w:pPr>
        <w:widowControl w:val="0"/>
        <w:autoSpaceDE w:val="0"/>
        <w:spacing w:after="60" w:line="276" w:lineRule="auto"/>
        <w:jc w:val="both"/>
      </w:pPr>
      <w:r w:rsidRPr="0029472D">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167557" w:rsidRPr="0029472D" w:rsidRDefault="00167557" w:rsidP="00167557">
      <w:pPr>
        <w:widowControl w:val="0"/>
        <w:autoSpaceDE w:val="0"/>
        <w:spacing w:after="60" w:line="360" w:lineRule="auto"/>
        <w:jc w:val="both"/>
      </w:pPr>
      <w:r w:rsidRPr="0029472D">
        <w:t>A cet égard, ils souscrivent la charte d’intégrité dont le modèle est joint en annexe du présent Dossier d’Appel d’Offres (pièce 10).</w:t>
      </w:r>
    </w:p>
    <w:p w:rsidR="00167557" w:rsidRPr="0029472D" w:rsidRDefault="00167557" w:rsidP="00167557">
      <w:pPr>
        <w:widowControl w:val="0"/>
        <w:autoSpaceDE w:val="0"/>
        <w:spacing w:after="60" w:line="276" w:lineRule="auto"/>
        <w:jc w:val="both"/>
      </w:pPr>
      <w:r w:rsidRPr="0029472D">
        <w:t>En vertu de ces principes, le Maître d’ouvrage</w:t>
      </w:r>
      <w:r w:rsidRPr="0029472D">
        <w:rPr>
          <w:spacing w:val="2"/>
        </w:rPr>
        <w:t xml:space="preserve"> ou le Maître d’Ouvrage Délégué :</w:t>
      </w:r>
    </w:p>
    <w:p w:rsidR="00167557" w:rsidRPr="0029472D" w:rsidRDefault="00167557" w:rsidP="00167557">
      <w:pPr>
        <w:widowControl w:val="0"/>
        <w:autoSpaceDE w:val="0"/>
        <w:spacing w:after="60" w:line="276" w:lineRule="auto"/>
        <w:jc w:val="both"/>
        <w:rPr>
          <w:i/>
        </w:rPr>
      </w:pPr>
      <w:r w:rsidRPr="0029472D">
        <w:t>a. défini, aux fins de cette clause, les expressions de la manière suivante :</w:t>
      </w:r>
    </w:p>
    <w:p w:rsidR="00167557" w:rsidRPr="0029472D" w:rsidRDefault="00167557" w:rsidP="00167557">
      <w:pPr>
        <w:widowControl w:val="0"/>
        <w:tabs>
          <w:tab w:val="left" w:pos="500"/>
        </w:tabs>
        <w:autoSpaceDE w:val="0"/>
        <w:spacing w:after="60" w:line="276" w:lineRule="auto"/>
        <w:ind w:left="851" w:hanging="284"/>
        <w:jc w:val="both"/>
      </w:pPr>
      <w:r w:rsidRPr="0029472D">
        <w:t>i. Est convaincu d’acte de "corruption" quiconque offre, donne, sollicite ou accepte un quelconque avantage en vue d'influencer l’action d’un agent public au cours de l’attribution ou de l'exécution d’un marché ;</w:t>
      </w:r>
    </w:p>
    <w:p w:rsidR="00167557" w:rsidRPr="0029472D" w:rsidRDefault="00167557" w:rsidP="00167557">
      <w:pPr>
        <w:widowControl w:val="0"/>
        <w:tabs>
          <w:tab w:val="left" w:pos="500"/>
        </w:tabs>
        <w:autoSpaceDE w:val="0"/>
        <w:spacing w:after="60" w:line="276" w:lineRule="auto"/>
        <w:ind w:left="851" w:hanging="284"/>
        <w:jc w:val="both"/>
      </w:pPr>
      <w:r w:rsidRPr="0029472D">
        <w:t xml:space="preserve">ii. </w:t>
      </w:r>
      <w:r w:rsidRPr="0029472D">
        <w:rPr>
          <w:spacing w:val="5"/>
        </w:rPr>
        <w:t>Se  livre  à  des  "manœuvres  frauduleuses "  quiconque  déforme  ou dénature des faits afin d'influencer  l'attribution  ou l'exécution  d'un marché </w:t>
      </w:r>
      <w:r w:rsidRPr="0029472D">
        <w:t>;</w:t>
      </w:r>
    </w:p>
    <w:p w:rsidR="00167557" w:rsidRPr="0029472D" w:rsidRDefault="00167557" w:rsidP="00167557">
      <w:pPr>
        <w:widowControl w:val="0"/>
        <w:tabs>
          <w:tab w:val="left" w:pos="500"/>
        </w:tabs>
        <w:autoSpaceDE w:val="0"/>
        <w:spacing w:after="60" w:line="276" w:lineRule="auto"/>
        <w:ind w:left="851" w:hanging="284"/>
        <w:jc w:val="both"/>
      </w:pPr>
      <w:r w:rsidRPr="0029472D">
        <w:t>iii. Sont convaincus de « pratiques collusoires » deux ou plusieurs soumissionnaires</w:t>
      </w:r>
      <w:r>
        <w:t>,</w:t>
      </w:r>
      <w:r w:rsidRPr="0029472D">
        <w:t xml:space="preserve"> qui s'entendent dans le but de maintenir artificiellement les prix des offres à des niveaux ne correspondant pas à ceux</w:t>
      </w:r>
      <w:r>
        <w:t>,</w:t>
      </w:r>
      <w:r w:rsidRPr="0029472D">
        <w:t xml:space="preserve"> qui résulteraient du jeu de la concurrence ;</w:t>
      </w:r>
    </w:p>
    <w:p w:rsidR="00167557" w:rsidRPr="0029472D" w:rsidRDefault="00167557" w:rsidP="00167557">
      <w:pPr>
        <w:widowControl w:val="0"/>
        <w:autoSpaceDE w:val="0"/>
        <w:spacing w:after="60" w:line="276" w:lineRule="auto"/>
        <w:ind w:left="851" w:hanging="284"/>
        <w:jc w:val="both"/>
      </w:pPr>
      <w:r w:rsidRPr="0029472D">
        <w:t xml:space="preserve">iv. </w:t>
      </w:r>
      <w:r w:rsidRPr="0029472D">
        <w:rPr>
          <w:w w:val="105"/>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167557" w:rsidRPr="0029472D" w:rsidRDefault="00167557" w:rsidP="00167557">
      <w:pPr>
        <w:widowControl w:val="0"/>
        <w:autoSpaceDE w:val="0"/>
        <w:spacing w:after="60" w:line="276" w:lineRule="auto"/>
        <w:ind w:left="851" w:hanging="284"/>
        <w:jc w:val="both"/>
      </w:pPr>
      <w:r w:rsidRPr="0029472D">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w:t>
      </w:r>
      <w:r w:rsidRPr="0029472D">
        <w:lastRenderedPageBreak/>
        <w:t>financiers ou personnels suffisant pour compromettre son impartialité dans l’accomplissement de ses fonctions ou de nature à affecter défavorablement son jugement ;</w:t>
      </w:r>
    </w:p>
    <w:p w:rsidR="00167557" w:rsidRPr="0029472D" w:rsidRDefault="00167557" w:rsidP="00167557">
      <w:pPr>
        <w:widowControl w:val="0"/>
        <w:autoSpaceDE w:val="0"/>
        <w:spacing w:after="60" w:line="276" w:lineRule="auto"/>
        <w:ind w:left="851" w:hanging="284"/>
        <w:jc w:val="both"/>
      </w:pPr>
      <w:r w:rsidRPr="0029472D">
        <w:t>vii. La complicité s’entend de :</w:t>
      </w:r>
    </w:p>
    <w:p w:rsidR="00167557" w:rsidRPr="0029472D" w:rsidRDefault="00167557" w:rsidP="00167557">
      <w:pPr>
        <w:pStyle w:val="Paragraphedeliste"/>
        <w:widowControl w:val="0"/>
        <w:numPr>
          <w:ilvl w:val="0"/>
          <w:numId w:val="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167557" w:rsidRPr="0029472D" w:rsidRDefault="00167557" w:rsidP="00167557">
      <w:pPr>
        <w:pStyle w:val="Paragraphedeliste"/>
        <w:widowControl w:val="0"/>
        <w:numPr>
          <w:ilvl w:val="0"/>
          <w:numId w:val="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d’Ouvrage ou de l’autorité compétente, les irrégularités constatées lors de la réalisation de ses missions.</w:t>
      </w:r>
    </w:p>
    <w:p w:rsidR="00167557" w:rsidRPr="0029472D" w:rsidRDefault="00167557" w:rsidP="00167557">
      <w:pPr>
        <w:widowControl w:val="0"/>
        <w:autoSpaceDE w:val="0"/>
        <w:spacing w:after="60" w:line="276" w:lineRule="auto"/>
        <w:ind w:left="709" w:hanging="142"/>
        <w:jc w:val="both"/>
      </w:pPr>
      <w:r w:rsidRPr="0029472D">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167557" w:rsidRPr="0029472D" w:rsidRDefault="00167557" w:rsidP="00167557">
      <w:pPr>
        <w:widowControl w:val="0"/>
        <w:autoSpaceDE w:val="0"/>
        <w:spacing w:after="60" w:line="276" w:lineRule="auto"/>
        <w:jc w:val="both"/>
      </w:pPr>
      <w:r w:rsidRPr="0029472D">
        <w:t>b. rejettera toute proposition d’attribution, 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 xml:space="preserve">e </w:t>
      </w:r>
      <w:r w:rsidRPr="0029472D">
        <w:rPr>
          <w:spacing w:val="5"/>
        </w:rPr>
        <w:t>d’u</w:t>
      </w:r>
      <w:r w:rsidRPr="0029472D">
        <w:t xml:space="preserve">n </w:t>
      </w:r>
      <w:r w:rsidRPr="0029472D">
        <w:rPr>
          <w:spacing w:val="5"/>
        </w:rPr>
        <w:t xml:space="preserve">agent, </w:t>
      </w:r>
      <w:r w:rsidRPr="0029472D">
        <w:t>coupable de corruption, de conflit d’intérêt, de complicité ou s’est livré à des manœuvres frauduleuses, des pratiques collusoires, coercitives ou</w:t>
      </w:r>
      <w:r w:rsidRPr="0029472D">
        <w:rPr>
          <w:spacing w:val="12"/>
        </w:rPr>
        <w:t xml:space="preserve"> obstructives</w:t>
      </w:r>
      <w:r w:rsidRPr="0029472D">
        <w:t xml:space="preserve"> pour l’attribution de ce marché.</w:t>
      </w:r>
    </w:p>
    <w:p w:rsidR="00167557" w:rsidRPr="0029472D" w:rsidRDefault="00167557" w:rsidP="00167557">
      <w:pPr>
        <w:widowControl w:val="0"/>
        <w:tabs>
          <w:tab w:val="left" w:pos="1120"/>
          <w:tab w:val="left" w:pos="2700"/>
          <w:tab w:val="left" w:pos="3440"/>
          <w:tab w:val="left" w:pos="3860"/>
        </w:tabs>
        <w:autoSpaceDE w:val="0"/>
        <w:spacing w:after="60" w:line="276" w:lineRule="auto"/>
        <w:jc w:val="both"/>
      </w:pPr>
      <w:r w:rsidRPr="0029472D">
        <w:rPr>
          <w:spacing w:val="1"/>
        </w:rPr>
        <w:t>3.2</w:t>
      </w:r>
      <w:r w:rsidRPr="0029472D">
        <w:t xml:space="preserve">. </w:t>
      </w:r>
      <w:r w:rsidRPr="0029472D">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Pr>
          <w:spacing w:val="1"/>
        </w:rPr>
        <w:t>,</w:t>
      </w:r>
      <w:r w:rsidRPr="0029472D">
        <w:rPr>
          <w:spacing w:val="1"/>
        </w:rPr>
        <w:t xml:space="preserve"> qui pourraient être engagées contre lui</w:t>
      </w:r>
      <w:r w:rsidRPr="0029472D">
        <w:t>.</w:t>
      </w:r>
    </w:p>
    <w:p w:rsidR="00167557" w:rsidRPr="0029472D" w:rsidRDefault="00167557" w:rsidP="00167557">
      <w:pPr>
        <w:widowControl w:val="0"/>
        <w:autoSpaceDE w:val="0"/>
        <w:spacing w:after="60" w:line="276" w:lineRule="auto"/>
        <w:jc w:val="both"/>
      </w:pPr>
      <w:r w:rsidRPr="0029472D">
        <w:rPr>
          <w:spacing w:val="2"/>
        </w:rPr>
        <w:t>3.3.</w:t>
      </w:r>
      <w:r w:rsidRPr="0029472D">
        <w:rPr>
          <w:spacing w:val="1"/>
        </w:rPr>
        <w:t xml:space="preserve">L’Autorité </w:t>
      </w:r>
      <w:r w:rsidRPr="0029472D">
        <w:rPr>
          <w:spacing w:val="2"/>
        </w:rPr>
        <w:t>chargée des Marchés Publics</w:t>
      </w:r>
      <w:r w:rsidRPr="0029472D">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167557" w:rsidRPr="0029472D" w:rsidRDefault="00167557" w:rsidP="00167557">
      <w:pPr>
        <w:pStyle w:val="RGAOarticles"/>
      </w:pPr>
      <w:bookmarkStart w:id="32" w:name="_Toc530307908"/>
      <w:bookmarkStart w:id="33" w:name="_Toc97557029"/>
      <w:bookmarkStart w:id="34" w:name="_Toc163062696"/>
      <w:r w:rsidRPr="0029472D">
        <w:t>Candidats admis à concourir</w:t>
      </w:r>
      <w:bookmarkEnd w:id="32"/>
      <w:bookmarkEnd w:id="33"/>
      <w:bookmarkEnd w:id="34"/>
    </w:p>
    <w:p w:rsidR="00167557" w:rsidRPr="0029472D" w:rsidRDefault="00167557" w:rsidP="00167557">
      <w:pPr>
        <w:widowControl w:val="0"/>
        <w:autoSpaceDE w:val="0"/>
        <w:spacing w:after="60" w:line="276" w:lineRule="auto"/>
        <w:jc w:val="both"/>
      </w:pPr>
      <w:r w:rsidRPr="0029472D">
        <w:t xml:space="preserve">4.1. En dehors de </w:t>
      </w:r>
      <w:r w:rsidRPr="0029472D">
        <w:rPr>
          <w:b/>
        </w:rPr>
        <w:t>l’Appeld’OffresRestreint</w:t>
      </w:r>
      <w:r>
        <w:rPr>
          <w:b/>
        </w:rPr>
        <w:t>,</w:t>
      </w:r>
      <w:r w:rsidRPr="0029472D">
        <w:rPr>
          <w:b/>
        </w:rPr>
        <w:t>qui s’adresseàtouslescandidatsretenus àl’issue delaprocéduredepréqualification</w:t>
      </w:r>
      <w:r w:rsidRPr="0029472D">
        <w:rPr>
          <w:spacing w:val="2"/>
        </w:rPr>
        <w:t xml:space="preserve"> et/ou ceux retenus dans le cadre de la catégorisation préalablement indiquée dans l’Avis d’Appel d’Offres et rappelé dans le RPAO</w:t>
      </w:r>
      <w:r w:rsidRPr="0029472D">
        <w:t xml:space="preserve">, en règle générale, l’Appel d’Offres s’adresse à tous les soumissionnaires, sous réserve qu’ils remplissent les conditions d’éligibilité ci-après : </w:t>
      </w:r>
    </w:p>
    <w:p w:rsidR="00167557" w:rsidRPr="0029472D" w:rsidRDefault="00167557" w:rsidP="00167557">
      <w:pPr>
        <w:widowControl w:val="0"/>
        <w:autoSpaceDE w:val="0"/>
        <w:spacing w:after="60" w:line="276" w:lineRule="auto"/>
        <w:jc w:val="both"/>
      </w:pPr>
      <w:r w:rsidRPr="0029472D">
        <w:t>a. Un soumissionnaire (y compris tous les membres d’un groupement d’entreprises et tous les sous-traitants du soumissionnaire</w:t>
      </w:r>
      <w:r>
        <w:t>)</w:t>
      </w:r>
      <w:r w:rsidRPr="0029472D">
        <w:t xml:space="preserve"> doit être d’un pays éligible, conformément à la convention de financement, le cas échéant;</w:t>
      </w:r>
    </w:p>
    <w:p w:rsidR="00167557" w:rsidRPr="0029472D" w:rsidRDefault="00167557" w:rsidP="00167557">
      <w:pPr>
        <w:widowControl w:val="0"/>
        <w:autoSpaceDE w:val="0"/>
        <w:spacing w:after="60" w:line="276"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t>,</w:t>
      </w:r>
      <w:r w:rsidRPr="0029472D">
        <w:t xml:space="preserve"> auxquelles il aura participé. Un soumissionnaire peut être jugé comme étant en situation de conflit d’intérêt dans les conditions ci-après :</w:t>
      </w:r>
    </w:p>
    <w:p w:rsidR="00167557" w:rsidRPr="0029472D" w:rsidRDefault="00167557" w:rsidP="00167557">
      <w:pPr>
        <w:widowControl w:val="0"/>
        <w:numPr>
          <w:ilvl w:val="2"/>
          <w:numId w:val="1"/>
        </w:numPr>
        <w:tabs>
          <w:tab w:val="left" w:pos="567"/>
        </w:tabs>
        <w:autoSpaceDE w:val="0"/>
        <w:spacing w:after="60" w:line="276" w:lineRule="auto"/>
        <w:ind w:left="567" w:right="-134" w:hanging="283"/>
        <w:jc w:val="both"/>
      </w:pPr>
      <w:r w:rsidRPr="0029472D">
        <w:t>Est associé ou a été associé dans le passé à une entreprise (ou à une filiale de cette entreprise)</w:t>
      </w:r>
      <w:r>
        <w:t>,</w:t>
      </w:r>
      <w:r w:rsidRPr="0029472D">
        <w:t xml:space="preserve"> qui a fourni des services de consultant pour la conception, la préparation des spécifications et autres documents utilisés dans le cadre des marchés passés au titre du présent Appel d’Offres ; </w:t>
      </w:r>
    </w:p>
    <w:p w:rsidR="00167557" w:rsidRPr="0029472D" w:rsidRDefault="00167557" w:rsidP="00167557">
      <w:pPr>
        <w:widowControl w:val="0"/>
        <w:numPr>
          <w:ilvl w:val="2"/>
          <w:numId w:val="1"/>
        </w:numPr>
        <w:tabs>
          <w:tab w:val="left" w:pos="567"/>
        </w:tabs>
        <w:autoSpaceDE w:val="0"/>
        <w:spacing w:after="60" w:line="276" w:lineRule="auto"/>
        <w:ind w:left="567" w:right="-134" w:hanging="283"/>
        <w:jc w:val="both"/>
      </w:pPr>
      <w:r w:rsidRPr="0029472D">
        <w:t xml:space="preserve">est dans le cadre d’un même Appel d’Offres, représentant légal d’un autre soumissionnaire ; </w:t>
      </w:r>
    </w:p>
    <w:p w:rsidR="00167557" w:rsidRPr="0029472D" w:rsidRDefault="00167557" w:rsidP="00167557">
      <w:pPr>
        <w:widowControl w:val="0"/>
        <w:numPr>
          <w:ilvl w:val="2"/>
          <w:numId w:val="1"/>
        </w:numPr>
        <w:tabs>
          <w:tab w:val="left" w:pos="567"/>
        </w:tabs>
        <w:autoSpaceDE w:val="0"/>
        <w:spacing w:after="60" w:line="276" w:lineRule="auto"/>
        <w:ind w:left="567" w:right="-134" w:hanging="283"/>
        <w:jc w:val="both"/>
      </w:pPr>
      <w:r w:rsidRPr="0029472D">
        <w:lastRenderedPageBreak/>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167557" w:rsidRPr="0029472D" w:rsidRDefault="00167557" w:rsidP="00167557">
      <w:pPr>
        <w:widowControl w:val="0"/>
        <w:numPr>
          <w:ilvl w:val="2"/>
          <w:numId w:val="1"/>
        </w:numPr>
        <w:tabs>
          <w:tab w:val="left" w:pos="567"/>
        </w:tabs>
        <w:autoSpaceDE w:val="0"/>
        <w:spacing w:after="60" w:line="276" w:lineRule="auto"/>
        <w:ind w:left="567" w:right="-134" w:hanging="283"/>
        <w:jc w:val="both"/>
      </w:pPr>
      <w:r w:rsidRPr="0029472D">
        <w:t>Est affilié à un groupe ou entité que</w:t>
      </w:r>
      <w:r>
        <w:t>,</w:t>
      </w:r>
      <w:r w:rsidRPr="0029472D">
        <w:t xml:space="preserve"> le Maître d’Ouvrage ou le Maître d’Ouvrage Délégué a recruté ou envisage de recruter pour participer au contrôle ;</w:t>
      </w:r>
    </w:p>
    <w:p w:rsidR="00167557" w:rsidRPr="0029472D" w:rsidRDefault="00167557" w:rsidP="00167557">
      <w:pPr>
        <w:widowControl w:val="0"/>
        <w:numPr>
          <w:ilvl w:val="2"/>
          <w:numId w:val="1"/>
        </w:numPr>
        <w:tabs>
          <w:tab w:val="left" w:pos="567"/>
        </w:tabs>
        <w:autoSpaceDE w:val="0"/>
        <w:spacing w:after="60" w:line="276" w:lineRule="auto"/>
        <w:ind w:left="567" w:right="-134" w:hanging="283"/>
        <w:jc w:val="both"/>
      </w:pPr>
      <w:r w:rsidRPr="0029472D">
        <w:t xml:space="preserve">Le Maître d’Ouvrage ou le Maître d’Ouvrage Délégué participe au capital du soumissionnaire de nature à compromettre la transparence des procédures de passation des marchés publics ; </w:t>
      </w:r>
    </w:p>
    <w:p w:rsidR="00167557" w:rsidRPr="0029472D" w:rsidRDefault="00167557" w:rsidP="00167557">
      <w:pPr>
        <w:widowControl w:val="0"/>
        <w:autoSpaceDE w:val="0"/>
        <w:spacing w:after="60" w:line="276" w:lineRule="auto"/>
        <w:jc w:val="both"/>
      </w:pPr>
      <w:r w:rsidRPr="0029472D">
        <w:rPr>
          <w:spacing w:val="5"/>
        </w:rPr>
        <w:t xml:space="preserve">c. </w:t>
      </w:r>
      <w:r w:rsidRPr="0029472D">
        <w:t>Une personne morale de droit public si elle démontre</w:t>
      </w:r>
      <w:r>
        <w:t>,</w:t>
      </w:r>
      <w:r w:rsidRPr="0029472D">
        <w:t xml:space="preserve"> qu’elle est (i) juridiquement et financièrement autonome, (ii) gérée selon les règles de la comptabilité privée et (iii) n’est pas sous </w:t>
      </w:r>
      <w:r w:rsidRPr="0029472D">
        <w:rPr>
          <w:spacing w:val="5"/>
        </w:rPr>
        <w:t>la tutelledu Maître d’Ouvrage ou du Maître d’Ouvrage Délégué, sauf autorisation expresse de l’Autorité chargée des Marchés Publics.</w:t>
      </w:r>
    </w:p>
    <w:p w:rsidR="00167557" w:rsidRPr="0029472D" w:rsidRDefault="00167557" w:rsidP="00167557">
      <w:pPr>
        <w:widowControl w:val="0"/>
        <w:suppressAutoHyphens w:val="0"/>
        <w:autoSpaceDE w:val="0"/>
        <w:spacing w:after="60" w:line="276" w:lineRule="auto"/>
        <w:jc w:val="both"/>
        <w:textAlignment w:val="auto"/>
      </w:pPr>
      <w:r w:rsidRPr="0029472D">
        <w:t xml:space="preserve">d. </w:t>
      </w:r>
      <w:r w:rsidRPr="0029472D">
        <w:rPr>
          <w:spacing w:val="-3"/>
          <w:w w:val="110"/>
        </w:rPr>
        <w:t>Lesorganisations</w:t>
      </w:r>
      <w:r w:rsidRPr="0029472D">
        <w:rPr>
          <w:w w:val="110"/>
        </w:rPr>
        <w:t>dela</w:t>
      </w:r>
      <w:r w:rsidRPr="0029472D">
        <w:rPr>
          <w:spacing w:val="-3"/>
          <w:w w:val="110"/>
        </w:rPr>
        <w:t>société</w:t>
      </w:r>
      <w:r w:rsidRPr="0029472D">
        <w:rPr>
          <w:w w:val="110"/>
        </w:rPr>
        <w:t>civile</w:t>
      </w:r>
      <w:r w:rsidRPr="0029472D">
        <w:rPr>
          <w:spacing w:val="-4"/>
          <w:w w:val="110"/>
        </w:rPr>
        <w:t>et</w:t>
      </w:r>
      <w:r w:rsidRPr="0029472D">
        <w:rPr>
          <w:w w:val="110"/>
        </w:rPr>
        <w:t>les</w:t>
      </w:r>
      <w:r w:rsidRPr="0029472D">
        <w:rPr>
          <w:spacing w:val="-3"/>
          <w:w w:val="110"/>
        </w:rPr>
        <w:t>Etablissements</w:t>
      </w:r>
      <w:r w:rsidRPr="0029472D">
        <w:rPr>
          <w:w w:val="110"/>
        </w:rPr>
        <w:t xml:space="preserve">Publics </w:t>
      </w:r>
      <w:r w:rsidRPr="0029472D">
        <w:rPr>
          <w:w w:val="105"/>
        </w:rPr>
        <w:t xml:space="preserve">à </w:t>
      </w:r>
      <w:r w:rsidRPr="0029472D">
        <w:rPr>
          <w:spacing w:val="-3"/>
          <w:w w:val="105"/>
        </w:rPr>
        <w:t xml:space="preserve">condition </w:t>
      </w:r>
      <w:r w:rsidRPr="0029472D">
        <w:rPr>
          <w:w w:val="105"/>
        </w:rPr>
        <w:t>que</w:t>
      </w:r>
      <w:r>
        <w:rPr>
          <w:w w:val="105"/>
        </w:rPr>
        <w:t>,</w:t>
      </w:r>
      <w:r w:rsidRPr="0029472D">
        <w:rPr>
          <w:w w:val="105"/>
        </w:rPr>
        <w:t xml:space="preserve"> les prix </w:t>
      </w:r>
      <w:r w:rsidRPr="0029472D">
        <w:rPr>
          <w:spacing w:val="-3"/>
          <w:w w:val="105"/>
        </w:rPr>
        <w:t xml:space="preserve">proposés soient concurrentiels, c’est-à-dire, </w:t>
      </w:r>
      <w:r w:rsidRPr="0029472D">
        <w:rPr>
          <w:w w:val="105"/>
        </w:rPr>
        <w:t xml:space="preserve">qu’ils </w:t>
      </w:r>
      <w:r w:rsidRPr="0029472D">
        <w:rPr>
          <w:spacing w:val="-3"/>
          <w:w w:val="105"/>
        </w:rPr>
        <w:t xml:space="preserve">aient été déterminés(i) </w:t>
      </w:r>
      <w:r w:rsidRPr="0029472D">
        <w:rPr>
          <w:w w:val="105"/>
        </w:rPr>
        <w:t xml:space="preserve">en </w:t>
      </w:r>
      <w:r w:rsidRPr="0029472D">
        <w:rPr>
          <w:spacing w:val="-3"/>
          <w:w w:val="105"/>
        </w:rPr>
        <w:t xml:space="preserve">prenant </w:t>
      </w:r>
      <w:r w:rsidRPr="0029472D">
        <w:rPr>
          <w:w w:val="105"/>
        </w:rPr>
        <w:t xml:space="preserve">en </w:t>
      </w:r>
      <w:r w:rsidRPr="0029472D">
        <w:rPr>
          <w:spacing w:val="-4"/>
          <w:w w:val="105"/>
        </w:rPr>
        <w:t>compte</w:t>
      </w:r>
      <w:r w:rsidRPr="0029472D">
        <w:rPr>
          <w:w w:val="105"/>
        </w:rPr>
        <w:t xml:space="preserve">l’ensemble des </w:t>
      </w:r>
      <w:r w:rsidRPr="0029472D">
        <w:rPr>
          <w:spacing w:val="-3"/>
          <w:w w:val="105"/>
        </w:rPr>
        <w:t xml:space="preserve">coûts directs </w:t>
      </w:r>
      <w:r w:rsidRPr="0029472D">
        <w:rPr>
          <w:spacing w:val="-4"/>
          <w:w w:val="105"/>
        </w:rPr>
        <w:t xml:space="preserve">et </w:t>
      </w:r>
      <w:r w:rsidRPr="0029472D">
        <w:rPr>
          <w:spacing w:val="-3"/>
          <w:w w:val="105"/>
        </w:rPr>
        <w:t xml:space="preserve">indirects </w:t>
      </w:r>
      <w:r w:rsidRPr="0029472D">
        <w:rPr>
          <w:spacing w:val="-4"/>
          <w:w w:val="105"/>
        </w:rPr>
        <w:t xml:space="preserve">concourant </w:t>
      </w:r>
      <w:r w:rsidRPr="0029472D">
        <w:rPr>
          <w:w w:val="105"/>
        </w:rPr>
        <w:t xml:space="preserve">à la </w:t>
      </w:r>
      <w:r w:rsidRPr="0029472D">
        <w:rPr>
          <w:spacing w:val="-3"/>
          <w:w w:val="105"/>
        </w:rPr>
        <w:t xml:space="preserve">formation </w:t>
      </w:r>
      <w:r w:rsidRPr="0029472D">
        <w:rPr>
          <w:w w:val="105"/>
        </w:rPr>
        <w:t xml:space="preserve">du prix de la </w:t>
      </w:r>
      <w:r w:rsidRPr="0029472D">
        <w:rPr>
          <w:spacing w:val="-3"/>
          <w:w w:val="105"/>
        </w:rPr>
        <w:t xml:space="preserve">prestation objet </w:t>
      </w:r>
      <w:r w:rsidRPr="0029472D">
        <w:rPr>
          <w:w w:val="105"/>
        </w:rPr>
        <w:t xml:space="preserve">du </w:t>
      </w:r>
      <w:r w:rsidRPr="0029472D">
        <w:rPr>
          <w:spacing w:val="-4"/>
          <w:w w:val="105"/>
        </w:rPr>
        <w:t xml:space="preserve">contrat et(ii) </w:t>
      </w:r>
      <w:r w:rsidRPr="0029472D">
        <w:rPr>
          <w:w w:val="110"/>
        </w:rPr>
        <w:t xml:space="preserve">qu’ils </w:t>
      </w:r>
      <w:r w:rsidRPr="0029472D">
        <w:rPr>
          <w:spacing w:val="-3"/>
          <w:w w:val="110"/>
        </w:rPr>
        <w:t>n’ont</w:t>
      </w:r>
      <w:r w:rsidRPr="0029472D">
        <w:rPr>
          <w:w w:val="110"/>
        </w:rPr>
        <w:t>pas</w:t>
      </w:r>
      <w:r w:rsidRPr="0029472D">
        <w:rPr>
          <w:spacing w:val="-3"/>
          <w:w w:val="110"/>
        </w:rPr>
        <w:t>bénéficié,</w:t>
      </w:r>
      <w:r w:rsidRPr="0029472D">
        <w:rPr>
          <w:w w:val="110"/>
        </w:rPr>
        <w:t>dansla</w:t>
      </w:r>
      <w:r w:rsidRPr="0029472D">
        <w:rPr>
          <w:spacing w:val="-3"/>
          <w:w w:val="110"/>
        </w:rPr>
        <w:t>détermination</w:t>
      </w:r>
      <w:r w:rsidRPr="0029472D">
        <w:rPr>
          <w:w w:val="110"/>
        </w:rPr>
        <w:t>deceprix,des</w:t>
      </w:r>
      <w:r w:rsidRPr="0029472D">
        <w:rPr>
          <w:spacing w:val="-3"/>
          <w:w w:val="110"/>
        </w:rPr>
        <w:t xml:space="preserve">avantages découlant </w:t>
      </w:r>
      <w:r w:rsidRPr="0029472D">
        <w:rPr>
          <w:w w:val="110"/>
        </w:rPr>
        <w:t xml:space="preserve">des </w:t>
      </w:r>
      <w:r w:rsidRPr="0029472D">
        <w:rPr>
          <w:spacing w:val="-3"/>
          <w:w w:val="110"/>
        </w:rPr>
        <w:t>ressources</w:t>
      </w:r>
      <w:r>
        <w:rPr>
          <w:spacing w:val="-3"/>
          <w:w w:val="110"/>
        </w:rPr>
        <w:t>,</w:t>
      </w:r>
      <w:r w:rsidRPr="0029472D">
        <w:rPr>
          <w:w w:val="110"/>
        </w:rPr>
        <w:t xml:space="preserve">qui leurs </w:t>
      </w:r>
      <w:r w:rsidRPr="0029472D">
        <w:rPr>
          <w:spacing w:val="-3"/>
          <w:w w:val="110"/>
        </w:rPr>
        <w:t xml:space="preserve">sont attribuées </w:t>
      </w:r>
      <w:r w:rsidRPr="0029472D">
        <w:rPr>
          <w:w w:val="110"/>
        </w:rPr>
        <w:t xml:space="preserve">au </w:t>
      </w:r>
      <w:r w:rsidRPr="0029472D">
        <w:rPr>
          <w:spacing w:val="-3"/>
          <w:w w:val="110"/>
        </w:rPr>
        <w:t xml:space="preserve">titre </w:t>
      </w:r>
      <w:r w:rsidRPr="0029472D">
        <w:rPr>
          <w:w w:val="110"/>
        </w:rPr>
        <w:t xml:space="preserve">de leurs </w:t>
      </w:r>
      <w:r w:rsidRPr="0029472D">
        <w:rPr>
          <w:w w:val="105"/>
        </w:rPr>
        <w:t>missions de servicepublic.</w:t>
      </w:r>
    </w:p>
    <w:p w:rsidR="00167557" w:rsidRPr="0029472D" w:rsidRDefault="00167557" w:rsidP="00167557">
      <w:pPr>
        <w:widowControl w:val="0"/>
        <w:autoSpaceDE w:val="0"/>
        <w:spacing w:after="60" w:line="276" w:lineRule="auto"/>
        <w:jc w:val="both"/>
      </w:pPr>
      <w:r w:rsidRPr="0029472D">
        <w:t>4.2. L’Appel d’Offres est Ouvert ou Restreint selon les spécifications du RPAO à tous les candidats</w:t>
      </w:r>
      <w:r>
        <w:t>,</w:t>
      </w:r>
      <w:r w:rsidRPr="0029472D">
        <w:t xml:space="preserve"> qui remplissent les conditions ci-après :</w:t>
      </w:r>
    </w:p>
    <w:p w:rsidR="00167557" w:rsidRPr="0029472D" w:rsidRDefault="00167557" w:rsidP="00167557">
      <w:pPr>
        <w:pStyle w:val="Corpsdetexte"/>
        <w:spacing w:after="60" w:line="276" w:lineRule="auto"/>
        <w:rPr>
          <w:w w:val="105"/>
        </w:rPr>
      </w:pPr>
      <w:r w:rsidRPr="0029472D">
        <w:t>a. ne pas être e</w:t>
      </w:r>
      <w:r w:rsidRPr="0029472D">
        <w:rPr>
          <w:w w:val="105"/>
        </w:rPr>
        <w:t xml:space="preserve">n </w:t>
      </w:r>
      <w:r w:rsidRPr="0029472D">
        <w:rPr>
          <w:spacing w:val="-4"/>
          <w:w w:val="105"/>
        </w:rPr>
        <w:t xml:space="preserve">état </w:t>
      </w:r>
      <w:r w:rsidRPr="0029472D">
        <w:rPr>
          <w:w w:val="105"/>
        </w:rPr>
        <w:t xml:space="preserve">de </w:t>
      </w:r>
      <w:r w:rsidRPr="0029472D">
        <w:rPr>
          <w:spacing w:val="-3"/>
          <w:w w:val="105"/>
        </w:rPr>
        <w:t xml:space="preserve">liquidation judiciaire </w:t>
      </w:r>
      <w:r w:rsidRPr="0029472D">
        <w:rPr>
          <w:w w:val="105"/>
        </w:rPr>
        <w:t>ou en faillite ;</w:t>
      </w:r>
    </w:p>
    <w:p w:rsidR="00167557" w:rsidRPr="0029472D" w:rsidRDefault="00167557" w:rsidP="00167557">
      <w:pPr>
        <w:pStyle w:val="Corpsdetexte"/>
        <w:spacing w:after="60" w:line="276" w:lineRule="auto"/>
        <w:jc w:val="both"/>
        <w:rPr>
          <w:spacing w:val="-3"/>
          <w:w w:val="110"/>
        </w:rPr>
      </w:pPr>
      <w:r w:rsidRPr="0029472D">
        <w:rPr>
          <w:w w:val="105"/>
        </w:rPr>
        <w:t>b.ne</w:t>
      </w:r>
      <w:r w:rsidRPr="0029472D">
        <w:rPr>
          <w:spacing w:val="-3"/>
          <w:w w:val="110"/>
        </w:rPr>
        <w:t xml:space="preserve"> pas être frappé</w:t>
      </w:r>
      <w:r w:rsidRPr="0029472D">
        <w:rPr>
          <w:w w:val="110"/>
        </w:rPr>
        <w:t>del’unedes</w:t>
      </w:r>
      <w:r w:rsidRPr="0029472D">
        <w:rPr>
          <w:spacing w:val="-3"/>
          <w:w w:val="110"/>
        </w:rPr>
        <w:t>interdictions</w:t>
      </w:r>
      <w:r w:rsidRPr="0029472D">
        <w:rPr>
          <w:w w:val="110"/>
        </w:rPr>
        <w:t>oudéchéances</w:t>
      </w:r>
      <w:r w:rsidRPr="0029472D">
        <w:rPr>
          <w:spacing w:val="-3"/>
          <w:w w:val="110"/>
        </w:rPr>
        <w:t>prévues</w:t>
      </w:r>
      <w:r w:rsidRPr="0029472D">
        <w:rPr>
          <w:w w:val="110"/>
        </w:rPr>
        <w:t>parles lois</w:t>
      </w:r>
      <w:r w:rsidRPr="0029472D">
        <w:rPr>
          <w:spacing w:val="-4"/>
          <w:w w:val="110"/>
        </w:rPr>
        <w:t>et</w:t>
      </w:r>
      <w:r w:rsidRPr="0029472D">
        <w:rPr>
          <w:spacing w:val="-3"/>
          <w:w w:val="110"/>
        </w:rPr>
        <w:t>règlements</w:t>
      </w:r>
      <w:r w:rsidRPr="0029472D">
        <w:rPr>
          <w:w w:val="110"/>
        </w:rPr>
        <w:t>en</w:t>
      </w:r>
      <w:r w:rsidRPr="0029472D">
        <w:rPr>
          <w:spacing w:val="-3"/>
          <w:w w:val="110"/>
        </w:rPr>
        <w:t>vigueur,</w:t>
      </w:r>
      <w:r w:rsidRPr="0029472D">
        <w:rPr>
          <w:w w:val="110"/>
        </w:rPr>
        <w:t>aussibienauplan</w:t>
      </w:r>
      <w:r w:rsidRPr="0029472D">
        <w:rPr>
          <w:spacing w:val="-3"/>
          <w:w w:val="110"/>
        </w:rPr>
        <w:t>nationalqu’international ;</w:t>
      </w:r>
    </w:p>
    <w:p w:rsidR="00167557" w:rsidRPr="0029472D" w:rsidRDefault="00167557" w:rsidP="00167557">
      <w:pPr>
        <w:pStyle w:val="Corpsdetexte"/>
        <w:spacing w:after="60" w:line="276" w:lineRule="auto"/>
      </w:pPr>
      <w:r w:rsidRPr="0029472D">
        <w:rPr>
          <w:spacing w:val="-3"/>
          <w:w w:val="110"/>
        </w:rPr>
        <w:t>c. s</w:t>
      </w:r>
      <w:r w:rsidRPr="0029472D">
        <w:rPr>
          <w:w w:val="110"/>
        </w:rPr>
        <w:t>ouscrireaux</w:t>
      </w:r>
      <w:r w:rsidRPr="0029472D">
        <w:rPr>
          <w:spacing w:val="-3"/>
          <w:w w:val="110"/>
        </w:rPr>
        <w:t>déclarationsprévues</w:t>
      </w:r>
      <w:r w:rsidRPr="0029472D">
        <w:rPr>
          <w:w w:val="110"/>
        </w:rPr>
        <w:t>parleslois</w:t>
      </w:r>
      <w:r w:rsidRPr="0029472D">
        <w:rPr>
          <w:spacing w:val="-4"/>
          <w:w w:val="110"/>
        </w:rPr>
        <w:t>et</w:t>
      </w:r>
      <w:r w:rsidRPr="0029472D">
        <w:rPr>
          <w:spacing w:val="-3"/>
          <w:w w:val="110"/>
        </w:rPr>
        <w:t xml:space="preserve">règlements </w:t>
      </w:r>
      <w:r w:rsidRPr="0029472D">
        <w:rPr>
          <w:w w:val="110"/>
        </w:rPr>
        <w:t>en</w:t>
      </w:r>
      <w:r w:rsidRPr="0029472D">
        <w:rPr>
          <w:spacing w:val="-3"/>
          <w:w w:val="110"/>
        </w:rPr>
        <w:t>vigueur.</w:t>
      </w:r>
    </w:p>
    <w:p w:rsidR="00167557" w:rsidRPr="0029472D" w:rsidRDefault="00167557" w:rsidP="00167557">
      <w:pPr>
        <w:widowControl w:val="0"/>
        <w:autoSpaceDE w:val="0"/>
        <w:spacing w:after="60" w:line="276" w:lineRule="auto"/>
        <w:ind w:right="95"/>
        <w:jc w:val="both"/>
      </w:pPr>
      <w:r w:rsidRPr="0029472D">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167557" w:rsidRPr="0029472D" w:rsidRDefault="00167557" w:rsidP="00167557">
      <w:pPr>
        <w:widowControl w:val="0"/>
        <w:autoSpaceDE w:val="0"/>
        <w:spacing w:after="60" w:line="276" w:lineRule="auto"/>
        <w:ind w:right="-17"/>
        <w:jc w:val="both"/>
      </w:pPr>
      <w:bookmarkStart w:id="35" w:name="_Hlk158737155"/>
      <w:r w:rsidRPr="0029472D">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6" w:name="_Hlk523208676"/>
      <w:r w:rsidRPr="0029472D">
        <w:t>.</w:t>
      </w:r>
    </w:p>
    <w:p w:rsidR="00167557" w:rsidRPr="0029472D" w:rsidRDefault="00167557" w:rsidP="00167557">
      <w:pPr>
        <w:pStyle w:val="RGAOarticles"/>
      </w:pPr>
      <w:bookmarkStart w:id="37" w:name="_Toc530307909"/>
      <w:bookmarkStart w:id="38" w:name="_Toc97557030"/>
      <w:bookmarkStart w:id="39" w:name="_Toc163062697"/>
      <w:bookmarkEnd w:id="35"/>
      <w:bookmarkEnd w:id="36"/>
      <w:r w:rsidRPr="0029472D">
        <w:t>Matériaux, matériels, fournitures, équipements et services autorisés</w:t>
      </w:r>
      <w:bookmarkEnd w:id="37"/>
      <w:bookmarkEnd w:id="38"/>
      <w:bookmarkEnd w:id="39"/>
    </w:p>
    <w:p w:rsidR="00167557" w:rsidRPr="0029472D" w:rsidRDefault="00167557" w:rsidP="00167557">
      <w:pPr>
        <w:widowControl w:val="0"/>
        <w:autoSpaceDE w:val="0"/>
        <w:spacing w:after="60" w:line="276" w:lineRule="auto"/>
        <w:jc w:val="both"/>
      </w:pPr>
      <w:r w:rsidRPr="0029472D">
        <w:t xml:space="preserve">5.1. Les matériaux, les matériels de l’entrepreneur, les fournitures, équipements et services devant être fournis dans le cadre du Marché ne doivent pas provenir le cas échéant, de pays figurant dans la liste prévue dans le RPAO. </w:t>
      </w:r>
    </w:p>
    <w:p w:rsidR="00167557" w:rsidRPr="0029472D" w:rsidRDefault="00167557" w:rsidP="00167557">
      <w:pPr>
        <w:widowControl w:val="0"/>
        <w:autoSpaceDE w:val="0"/>
        <w:spacing w:after="60" w:line="276" w:lineRule="auto"/>
        <w:jc w:val="both"/>
      </w:pPr>
      <w:r w:rsidRPr="0029472D">
        <w:t>5.2. En vertu de l’article 5.1 ci-dessus, le terme “provenir” désigne le lieu où les biens et services poussent, sont extraits, cultivés, produits ou fabriqués, transformés, assemblés ou importés.</w:t>
      </w:r>
    </w:p>
    <w:p w:rsidR="00167557" w:rsidRPr="0029472D" w:rsidRDefault="00167557" w:rsidP="00167557">
      <w:pPr>
        <w:pStyle w:val="RGAOarticles"/>
      </w:pPr>
      <w:bookmarkStart w:id="40" w:name="_Toc530307910"/>
      <w:bookmarkStart w:id="41" w:name="_Toc97557031"/>
      <w:bookmarkStart w:id="42" w:name="_Toc163062698"/>
      <w:r w:rsidRPr="0029472D">
        <w:t>Documents établissant la qualification du Soumissionnaire</w:t>
      </w:r>
      <w:bookmarkEnd w:id="40"/>
      <w:bookmarkEnd w:id="41"/>
      <w:bookmarkEnd w:id="42"/>
    </w:p>
    <w:p w:rsidR="00167557" w:rsidRPr="0029472D" w:rsidRDefault="00167557" w:rsidP="00167557">
      <w:pPr>
        <w:widowControl w:val="0"/>
        <w:autoSpaceDE w:val="0"/>
        <w:spacing w:after="60" w:line="276" w:lineRule="auto"/>
        <w:jc w:val="both"/>
      </w:pPr>
      <w:r w:rsidRPr="0029472D">
        <w:t>6.1. Les soumissionnaires doivent, comme partie intégrante de leur offre :</w:t>
      </w:r>
    </w:p>
    <w:p w:rsidR="00167557" w:rsidRPr="0029472D" w:rsidRDefault="00167557" w:rsidP="00167557">
      <w:pPr>
        <w:widowControl w:val="0"/>
        <w:autoSpaceDE w:val="0"/>
        <w:spacing w:after="60" w:line="276" w:lineRule="auto"/>
        <w:jc w:val="both"/>
      </w:pPr>
      <w:r w:rsidRPr="0029472D">
        <w:t>a. produire un pouvoir habilitant le signataire de la soumission à engager le soumissionnaire ;</w:t>
      </w:r>
    </w:p>
    <w:p w:rsidR="00167557" w:rsidRPr="0029472D" w:rsidRDefault="00167557" w:rsidP="00167557">
      <w:pPr>
        <w:widowControl w:val="0"/>
        <w:autoSpaceDE w:val="0"/>
        <w:spacing w:after="60" w:line="276" w:lineRule="auto"/>
        <w:jc w:val="both"/>
      </w:pPr>
      <w:r w:rsidRPr="0029472D">
        <w:t xml:space="preserve">b. Fournir les documents permettant d’établir la qualification du soumissionnaire selon la présentation indiquée à l’article 13 du RGAO et comprenant notamment, toutes les informations </w:t>
      </w:r>
      <w:r w:rsidRPr="0029472D">
        <w:lastRenderedPageBreak/>
        <w:t>(compléter ou mettre à jour les informations jointes à leur demande de préqualification qui ont pu changer, au cas où les candidats ont fait l’objet d’une préqualification) qui leur sont demandées dans le RPAO.</w:t>
      </w:r>
    </w:p>
    <w:p w:rsidR="00167557" w:rsidRPr="0029472D" w:rsidRDefault="00167557" w:rsidP="00167557">
      <w:pPr>
        <w:widowControl w:val="0"/>
        <w:autoSpaceDE w:val="0"/>
        <w:spacing w:after="60" w:line="276" w:lineRule="auto"/>
        <w:jc w:val="both"/>
      </w:pPr>
      <w:r w:rsidRPr="0029472D">
        <w:t>Les informations relatives aux points suivants sont exigées le cas échéant :</w:t>
      </w:r>
    </w:p>
    <w:p w:rsidR="00167557" w:rsidRPr="0029472D" w:rsidRDefault="00167557" w:rsidP="00167557">
      <w:pPr>
        <w:widowControl w:val="0"/>
        <w:tabs>
          <w:tab w:val="left" w:pos="340"/>
        </w:tabs>
        <w:autoSpaceDE w:val="0"/>
        <w:spacing w:after="60" w:line="276" w:lineRule="auto"/>
        <w:ind w:left="567" w:hanging="283"/>
        <w:jc w:val="both"/>
      </w:pPr>
      <w:r w:rsidRPr="0029472D">
        <w:t>i.</w:t>
      </w:r>
      <w:r w:rsidRPr="0029472D">
        <w:tab/>
        <w:t>La production de l’extrait des bilans faisant ressortir le chiffre d’affaires et les résultats ;</w:t>
      </w:r>
    </w:p>
    <w:p w:rsidR="00167557" w:rsidRPr="0029472D" w:rsidRDefault="00167557" w:rsidP="00167557">
      <w:pPr>
        <w:widowControl w:val="0"/>
        <w:autoSpaceDE w:val="0"/>
        <w:spacing w:after="60" w:line="276" w:lineRule="auto"/>
        <w:ind w:left="567" w:hanging="283"/>
        <w:jc w:val="both"/>
      </w:pPr>
      <w:r w:rsidRPr="0029472D">
        <w:t>ii. l’</w:t>
      </w:r>
      <w:r w:rsidRPr="0029472D">
        <w:rPr>
          <w:spacing w:val="2"/>
        </w:rPr>
        <w:t>accè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 ressources financières ;</w:t>
      </w:r>
    </w:p>
    <w:p w:rsidR="00167557" w:rsidRPr="0029472D" w:rsidRDefault="00167557" w:rsidP="00167557">
      <w:pPr>
        <w:widowControl w:val="0"/>
        <w:autoSpaceDE w:val="0"/>
        <w:spacing w:after="60" w:line="276"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exécutés ; </w:t>
      </w:r>
    </w:p>
    <w:p w:rsidR="00167557" w:rsidRPr="0029472D" w:rsidRDefault="00167557" w:rsidP="00167557">
      <w:pPr>
        <w:widowControl w:val="0"/>
        <w:autoSpaceDE w:val="0"/>
        <w:spacing w:after="60" w:line="276" w:lineRule="auto"/>
        <w:ind w:left="567" w:hanging="283"/>
        <w:jc w:val="both"/>
      </w:pPr>
      <w:r w:rsidRPr="0029472D">
        <w:t xml:space="preserve">iv. la liste du personnel clé ; </w:t>
      </w:r>
    </w:p>
    <w:p w:rsidR="00167557" w:rsidRPr="0029472D" w:rsidRDefault="00167557" w:rsidP="00167557">
      <w:pPr>
        <w:widowControl w:val="0"/>
        <w:autoSpaceDE w:val="0"/>
        <w:spacing w:after="60" w:line="276" w:lineRule="auto"/>
        <w:ind w:left="567" w:hanging="283"/>
        <w:jc w:val="both"/>
      </w:pPr>
      <w:r w:rsidRPr="0029472D">
        <w:t>v. La disponibilité du matériel indispensable ;</w:t>
      </w:r>
    </w:p>
    <w:p w:rsidR="00167557" w:rsidRPr="0029472D" w:rsidRDefault="00167557" w:rsidP="00167557">
      <w:pPr>
        <w:widowControl w:val="0"/>
        <w:autoSpaceDE w:val="0"/>
        <w:spacing w:after="60" w:line="276" w:lineRule="auto"/>
        <w:ind w:left="567" w:hanging="283"/>
        <w:jc w:val="both"/>
      </w:pPr>
      <w:r w:rsidRPr="0029472D">
        <w:t>vi Le certificat de catégorisation pour les prestataires de BTP, le cas échéant.</w:t>
      </w:r>
    </w:p>
    <w:p w:rsidR="00167557" w:rsidRPr="0029472D" w:rsidRDefault="00167557" w:rsidP="00167557">
      <w:pPr>
        <w:widowControl w:val="0"/>
        <w:autoSpaceDE w:val="0"/>
        <w:spacing w:after="60" w:line="276"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 entrepreneurs groupés (co-traitance) doivent satisfaire aux conditions suivantes :</w:t>
      </w:r>
    </w:p>
    <w:p w:rsidR="00167557" w:rsidRPr="0029472D" w:rsidRDefault="00167557" w:rsidP="00167557">
      <w:pPr>
        <w:widowControl w:val="0"/>
        <w:tabs>
          <w:tab w:val="left" w:pos="1160"/>
          <w:tab w:val="left" w:pos="1980"/>
          <w:tab w:val="left" w:pos="2900"/>
          <w:tab w:val="left" w:pos="3600"/>
          <w:tab w:val="left" w:pos="4700"/>
        </w:tabs>
        <w:autoSpaceDE w:val="0"/>
        <w:spacing w:after="60" w:line="276" w:lineRule="auto"/>
        <w:ind w:left="851" w:hanging="284"/>
        <w:jc w:val="both"/>
      </w:pPr>
      <w:r w:rsidRPr="0029472D">
        <w:t xml:space="preserve">a. </w:t>
      </w:r>
      <w:r w:rsidRPr="0029472D">
        <w:rPr>
          <w:spacing w:val="5"/>
        </w:rPr>
        <w:t>L’offr</w:t>
      </w:r>
      <w:r w:rsidRPr="0029472D">
        <w:t xml:space="preserve">e </w:t>
      </w:r>
      <w:r w:rsidRPr="0029472D">
        <w:rPr>
          <w:spacing w:val="5"/>
        </w:rPr>
        <w:t>devr</w:t>
      </w:r>
      <w:r w:rsidRPr="0029472D">
        <w:t xml:space="preserve">a </w:t>
      </w:r>
      <w:r w:rsidRPr="0029472D">
        <w:rPr>
          <w:spacing w:val="5"/>
        </w:rPr>
        <w:t>inclur</w:t>
      </w:r>
      <w:r w:rsidRPr="0029472D">
        <w:t xml:space="preserve">e </w:t>
      </w:r>
      <w:r w:rsidRPr="0029472D">
        <w:rPr>
          <w:spacing w:val="5"/>
        </w:rPr>
        <w:t>pou</w:t>
      </w:r>
      <w:r w:rsidRPr="0029472D">
        <w:t xml:space="preserve">r </w:t>
      </w:r>
      <w:r w:rsidRPr="0029472D">
        <w:rPr>
          <w:spacing w:val="5"/>
        </w:rPr>
        <w:t>chacun</w:t>
      </w:r>
      <w:r w:rsidRPr="0029472D">
        <w:t xml:space="preserve">e </w:t>
      </w:r>
      <w:r w:rsidRPr="0029472D">
        <w:rPr>
          <w:spacing w:val="5"/>
        </w:rPr>
        <w:t xml:space="preserve">des </w:t>
      </w:r>
      <w:r w:rsidRPr="0029472D">
        <w:t xml:space="preserve">entreprises, tous les renseignements énumérés à l’article 6.1 ci-dessus. Le RPAO devra préciser les informations à fournir par le groupement </w:t>
      </w:r>
      <w:r w:rsidRPr="0029472D">
        <w:rPr>
          <w:spacing w:val="5"/>
        </w:rPr>
        <w:t>e</w:t>
      </w:r>
      <w:r w:rsidRPr="0029472D">
        <w:t xml:space="preserve">t </w:t>
      </w:r>
      <w:r w:rsidRPr="0029472D">
        <w:rPr>
          <w:spacing w:val="5"/>
        </w:rPr>
        <w:t>celle</w:t>
      </w:r>
      <w:r w:rsidRPr="0029472D">
        <w:t xml:space="preserve">s 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Pr="0029472D">
        <w:t>groupement ;</w:t>
      </w:r>
    </w:p>
    <w:p w:rsidR="00167557" w:rsidRPr="0029472D" w:rsidRDefault="00167557" w:rsidP="00167557">
      <w:pPr>
        <w:widowControl w:val="0"/>
        <w:autoSpaceDE w:val="0"/>
        <w:spacing w:after="60" w:line="276" w:lineRule="auto"/>
        <w:ind w:left="851" w:hanging="284"/>
        <w:jc w:val="both"/>
      </w:pPr>
      <w:r w:rsidRPr="0029472D">
        <w:t>b. L’offre et le marché doivent être signés de façon à obliger tous les membres du groupement;</w:t>
      </w:r>
    </w:p>
    <w:p w:rsidR="00167557" w:rsidRPr="0029472D" w:rsidRDefault="00167557" w:rsidP="00167557">
      <w:pPr>
        <w:widowControl w:val="0"/>
        <w:autoSpaceDE w:val="0"/>
        <w:spacing w:after="60" w:line="276" w:lineRule="auto"/>
        <w:ind w:left="851" w:hanging="284"/>
        <w:jc w:val="both"/>
      </w:pPr>
      <w:r w:rsidRPr="0029472D">
        <w:t>c. La nature du groupement (conjoint ou solidaire tel que requis dans le RPAO) doit être précisée et justifiée par la production d’une copie de l’accord de groupement en bonne et due forme ;</w:t>
      </w:r>
    </w:p>
    <w:p w:rsidR="00167557" w:rsidRPr="0029472D" w:rsidRDefault="00167557" w:rsidP="00167557">
      <w:pPr>
        <w:widowControl w:val="0"/>
        <w:autoSpaceDE w:val="0"/>
        <w:spacing w:after="60" w:line="276" w:lineRule="auto"/>
        <w:ind w:left="851" w:hanging="284"/>
        <w:jc w:val="both"/>
      </w:pPr>
      <w:r w:rsidRPr="0029472D">
        <w:t>d. Le membre du groupement désigné comme mandataire, représentera l’ensemble des entreprises vis à vis du Maître d’Ouvrage ou du Maître d’Ouvrage Délégué pour l’exécution du marché ;</w:t>
      </w:r>
    </w:p>
    <w:p w:rsidR="00167557" w:rsidRPr="0029472D" w:rsidRDefault="00167557" w:rsidP="00167557">
      <w:pPr>
        <w:widowControl w:val="0"/>
        <w:autoSpaceDE w:val="0"/>
        <w:spacing w:after="60" w:line="276" w:lineRule="auto"/>
        <w:ind w:left="851" w:hanging="284"/>
        <w:jc w:val="both"/>
      </w:pPr>
      <w:r w:rsidRPr="0029472D">
        <w:t>e. En cas de groupement solidaire, les co-traitants se répartissent les paiements</w:t>
      </w:r>
      <w:r>
        <w:t>,</w:t>
      </w:r>
      <w:r w:rsidRPr="0029472D">
        <w:t xml:space="preserve">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167557" w:rsidRPr="0029472D" w:rsidRDefault="00167557" w:rsidP="00167557">
      <w:pPr>
        <w:widowControl w:val="0"/>
        <w:tabs>
          <w:tab w:val="left" w:pos="1080"/>
          <w:tab w:val="left" w:pos="1680"/>
          <w:tab w:val="left" w:pos="2260"/>
          <w:tab w:val="left" w:pos="3060"/>
          <w:tab w:val="left" w:pos="3640"/>
          <w:tab w:val="left" w:pos="4000"/>
          <w:tab w:val="left" w:pos="4640"/>
        </w:tabs>
        <w:autoSpaceDE w:val="0"/>
        <w:spacing w:after="60" w:line="276" w:lineRule="auto"/>
        <w:jc w:val="both"/>
      </w:pPr>
      <w:r w:rsidRPr="0029472D">
        <w:t>6.3. Les soumissionnaires doivent également présenter des propositions suffisamment détaillées pour démontrer</w:t>
      </w:r>
      <w:r>
        <w:t>,</w:t>
      </w:r>
      <w:r w:rsidRPr="0029472D">
        <w:t xml:space="preserve"> qu’elles sont conformes aux spécifications techniques et aux délais d’exécution visés dans le RPAO.</w:t>
      </w:r>
    </w:p>
    <w:p w:rsidR="00167557" w:rsidRPr="0029472D" w:rsidRDefault="00167557" w:rsidP="00167557">
      <w:pPr>
        <w:widowControl w:val="0"/>
        <w:tabs>
          <w:tab w:val="left" w:pos="1080"/>
          <w:tab w:val="left" w:pos="1680"/>
          <w:tab w:val="left" w:pos="2260"/>
          <w:tab w:val="left" w:pos="3060"/>
          <w:tab w:val="left" w:pos="3640"/>
          <w:tab w:val="left" w:pos="4000"/>
          <w:tab w:val="left" w:pos="4640"/>
        </w:tabs>
        <w:autoSpaceDE w:val="0"/>
        <w:spacing w:after="60" w:line="276" w:lineRule="auto"/>
        <w:jc w:val="both"/>
      </w:pPr>
      <w:r w:rsidRPr="0029472D">
        <w:t>6.4. Les soumissionnaires</w:t>
      </w:r>
      <w:r>
        <w:t>,</w:t>
      </w:r>
      <w:r w:rsidRPr="0029472D">
        <w:t xml:space="preserve"> qui sollicitent le 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t>,</w:t>
      </w:r>
      <w:r w:rsidRPr="0029472D">
        <w:t xml:space="preserve"> qu’ils satisfont aux critères d’éligibilité décrits à l’article 33 du RGAO.</w:t>
      </w:r>
    </w:p>
    <w:p w:rsidR="00167557" w:rsidRPr="0029472D" w:rsidRDefault="00167557" w:rsidP="00167557">
      <w:pPr>
        <w:pStyle w:val="RGAOarticles"/>
      </w:pPr>
      <w:bookmarkStart w:id="43" w:name="_Toc530307911"/>
      <w:bookmarkStart w:id="44" w:name="_Toc97557032"/>
      <w:bookmarkStart w:id="45" w:name="_Toc163062699"/>
      <w:r w:rsidRPr="0029472D">
        <w:t>Visite du site des travaux</w:t>
      </w:r>
      <w:bookmarkEnd w:id="43"/>
      <w:bookmarkEnd w:id="44"/>
      <w:bookmarkEnd w:id="45"/>
    </w:p>
    <w:p w:rsidR="00167557" w:rsidRPr="0029472D" w:rsidRDefault="00167557" w:rsidP="00167557">
      <w:pPr>
        <w:widowControl w:val="0"/>
        <w:autoSpaceDE w:val="0"/>
        <w:spacing w:after="60" w:line="276" w:lineRule="auto"/>
        <w:jc w:val="both"/>
      </w:pPr>
      <w:r w:rsidRPr="0029472D">
        <w:t>7.1. Il est conseillé au soumissionnaire de visiter et d’inspecter le site des travaux et ses environs et d’obtenir par lui-même, et sous sa propre responsabilité, tous les renseignements</w:t>
      </w:r>
      <w:r>
        <w:t>,</w:t>
      </w:r>
      <w:r w:rsidRPr="0029472D">
        <w:t xml:space="preserve"> qui peuvent être nécessaires pour la préparation de l’offre et l’exécution des travaux. Cette visite</w:t>
      </w:r>
      <w:r>
        <w:t>,</w:t>
      </w:r>
      <w:r w:rsidRPr="0029472D">
        <w:t xml:space="preserv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167557" w:rsidRPr="0029472D" w:rsidRDefault="00167557" w:rsidP="00167557">
      <w:pPr>
        <w:widowControl w:val="0"/>
        <w:tabs>
          <w:tab w:val="left" w:pos="1100"/>
          <w:tab w:val="left" w:pos="2100"/>
          <w:tab w:val="left" w:pos="3520"/>
          <w:tab w:val="left" w:pos="4900"/>
        </w:tabs>
        <w:autoSpaceDE w:val="0"/>
        <w:spacing w:after="60" w:line="276" w:lineRule="auto"/>
        <w:jc w:val="both"/>
      </w:pPr>
      <w:r w:rsidRPr="0029472D">
        <w:lastRenderedPageBreak/>
        <w:t xml:space="preserve">7.2. Le Maître d’Ouvrage ou le Maître d’Ouvrage Délégué </w:t>
      </w:r>
      <w:r w:rsidRPr="0029472D">
        <w:rPr>
          <w:spacing w:val="5"/>
        </w:rPr>
        <w:t xml:space="preserve">est tenu d’autoriser le </w:t>
      </w:r>
      <w:r w:rsidRPr="0029472D">
        <w:t>Soumissionnaire</w:t>
      </w:r>
      <w:r>
        <w:t>,</w:t>
      </w:r>
      <w:r w:rsidRPr="0029472D">
        <w:t xml:space="preserve"> qui en fait la demande et ses employés ou agents, à pénétrer dans ses locaux et sur ses terrains aux fins de ladite visite, mais seulement à la condition expresse que</w:t>
      </w:r>
      <w:r>
        <w:t>,</w:t>
      </w:r>
      <w:r w:rsidRPr="0029472D">
        <w:t xml:space="preserve"> le Soumissionnaire, ses employés et agents dégagent </w:t>
      </w:r>
      <w:r w:rsidRPr="0029472D">
        <w:rPr>
          <w:spacing w:val="5"/>
        </w:rPr>
        <w:t xml:space="preserve">le Maître d’Ouvrage </w:t>
      </w:r>
      <w:r w:rsidRPr="0029472D">
        <w:t>ou le Maître d’Ouvrage Délégué de toute responsabilité pouvant en résulter.</w:t>
      </w:r>
    </w:p>
    <w:p w:rsidR="00167557" w:rsidRPr="0029472D" w:rsidRDefault="00167557" w:rsidP="00167557">
      <w:pPr>
        <w:widowControl w:val="0"/>
        <w:tabs>
          <w:tab w:val="left" w:pos="1100"/>
          <w:tab w:val="left" w:pos="2100"/>
          <w:tab w:val="left" w:pos="3520"/>
          <w:tab w:val="left" w:pos="4900"/>
        </w:tabs>
        <w:autoSpaceDE w:val="0"/>
        <w:spacing w:after="60" w:line="276" w:lineRule="auto"/>
        <w:jc w:val="both"/>
      </w:pPr>
      <w:r w:rsidRPr="0029472D">
        <w:rPr>
          <w:spacing w:val="5"/>
        </w:rPr>
        <w:t xml:space="preserve">Le soumissionnaire demeure </w:t>
      </w:r>
      <w:r w:rsidRPr="0029472D">
        <w:t>responsable des accidents mortels ou corporels, des pertes ou dommages matériels, coûts et frais encourus du fait de cette visite.</w:t>
      </w:r>
    </w:p>
    <w:p w:rsidR="00167557" w:rsidRPr="0029472D" w:rsidRDefault="00167557" w:rsidP="00167557">
      <w:pPr>
        <w:widowControl w:val="0"/>
        <w:autoSpaceDE w:val="0"/>
        <w:spacing w:after="60" w:line="276" w:lineRule="auto"/>
        <w:jc w:val="both"/>
      </w:pPr>
      <w:r w:rsidRPr="0029472D">
        <w:t xml:space="preserve">7.3. Le Maître d’Ouvrage ou le Maître d’Ouvrage Délégué peut organiser une visite du site des travaux au moment de la 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 à l’article 19 du RGAO.</w:t>
      </w:r>
    </w:p>
    <w:p w:rsidR="00167557" w:rsidRPr="00013B9F" w:rsidRDefault="00167557" w:rsidP="00167557">
      <w:pPr>
        <w:pStyle w:val="RGAOpartie"/>
      </w:pPr>
      <w:bookmarkStart w:id="46" w:name="_Toc530307912"/>
      <w:bookmarkStart w:id="47" w:name="_Toc97557033"/>
      <w:bookmarkStart w:id="48" w:name="_Toc163062700"/>
      <w:r w:rsidRPr="00013B9F">
        <w:t>Dossier d’Appel d’Offres</w:t>
      </w:r>
      <w:bookmarkEnd w:id="46"/>
      <w:bookmarkEnd w:id="47"/>
      <w:bookmarkEnd w:id="48"/>
    </w:p>
    <w:p w:rsidR="00167557" w:rsidRPr="0029472D" w:rsidRDefault="00167557" w:rsidP="00167557">
      <w:pPr>
        <w:pStyle w:val="RGAOarticles"/>
      </w:pPr>
      <w:bookmarkStart w:id="49" w:name="_Toc530307913"/>
      <w:bookmarkStart w:id="50" w:name="_Toc97557034"/>
      <w:bookmarkStart w:id="51" w:name="_Toc163062701"/>
      <w:r w:rsidRPr="0029472D">
        <w:t>Contenu du Dossier d’Appel d’Offres</w:t>
      </w:r>
      <w:bookmarkEnd w:id="49"/>
      <w:bookmarkEnd w:id="50"/>
      <w:bookmarkEnd w:id="51"/>
    </w:p>
    <w:p w:rsidR="00167557" w:rsidRPr="0029472D" w:rsidRDefault="00167557" w:rsidP="00167557">
      <w:pPr>
        <w:widowControl w:val="0"/>
        <w:autoSpaceDE w:val="0"/>
        <w:spacing w:after="60" w:line="276" w:lineRule="auto"/>
        <w:jc w:val="both"/>
      </w:pPr>
      <w:r w:rsidRPr="0029472D">
        <w:rPr>
          <w:b/>
        </w:rPr>
        <w:t>8.1.</w:t>
      </w:r>
      <w:r w:rsidRPr="0029472D">
        <w:t xml:space="preserve"> Le Dossier d’Appel d’Offres décrit les travaux faisant l’objet du marché, fixe les procédures de consultation des entreprises et précise les conditions du marché. Outre</w:t>
      </w:r>
      <w:r>
        <w:t xml:space="preserve">, </w:t>
      </w:r>
      <w:r w:rsidRPr="0029472D">
        <w:t xml:space="preserve">le(s) 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 il comprend</w:t>
      </w:r>
      <w:r w:rsidRPr="0029472D">
        <w:rPr>
          <w:spacing w:val="24"/>
        </w:rPr>
        <w:t xml:space="preserve"> aussi </w:t>
      </w:r>
      <w:r w:rsidRPr="0029472D">
        <w:t>les principaux documents énumérés ci-après :</w:t>
      </w:r>
    </w:p>
    <w:p w:rsidR="00167557" w:rsidRPr="0029472D" w:rsidRDefault="00167557" w:rsidP="00167557">
      <w:pPr>
        <w:widowControl w:val="0"/>
        <w:autoSpaceDE w:val="0"/>
        <w:spacing w:after="60" w:line="276" w:lineRule="auto"/>
        <w:jc w:val="both"/>
      </w:pPr>
      <w:bookmarkStart w:id="52" w:name="_Hlk159242412"/>
      <w:r w:rsidRPr="0029472D">
        <w:t>Pièce n° 0 : La lettre d’invitation à soumissionner (en cas d’Appels d’Offres Restreints) ;</w:t>
      </w:r>
    </w:p>
    <w:bookmarkEnd w:id="52"/>
    <w:p w:rsidR="00167557" w:rsidRPr="0029472D" w:rsidRDefault="00167557" w:rsidP="00167557">
      <w:pPr>
        <w:widowControl w:val="0"/>
        <w:autoSpaceDE w:val="0"/>
        <w:spacing w:after="60" w:line="276" w:lineRule="auto"/>
        <w:jc w:val="both"/>
      </w:pPr>
      <w:r w:rsidRPr="0029472D">
        <w:t>Pièce n° 1 : L’Avis d’Appel d’Offres rédigé en français et en anglais (AAO) ;</w:t>
      </w:r>
    </w:p>
    <w:p w:rsidR="00167557" w:rsidRPr="0029472D" w:rsidRDefault="00167557" w:rsidP="00167557">
      <w:pPr>
        <w:widowControl w:val="0"/>
        <w:autoSpaceDE w:val="0"/>
        <w:spacing w:after="60" w:line="276" w:lineRule="auto"/>
        <w:jc w:val="both"/>
      </w:pPr>
      <w:r w:rsidRPr="0029472D">
        <w:t>Pièce n° 2 : Le Règlement Général de l’Appel d’Offres (RGAO) ;</w:t>
      </w:r>
    </w:p>
    <w:p w:rsidR="00167557" w:rsidRPr="0029472D" w:rsidRDefault="00167557" w:rsidP="00167557">
      <w:pPr>
        <w:widowControl w:val="0"/>
        <w:tabs>
          <w:tab w:val="left" w:pos="1760"/>
          <w:tab w:val="left" w:pos="3000"/>
          <w:tab w:val="left" w:pos="3480"/>
          <w:tab w:val="left" w:pos="4380"/>
        </w:tabs>
        <w:autoSpaceDE w:val="0"/>
        <w:spacing w:after="60" w:line="276" w:lineRule="auto"/>
        <w:jc w:val="both"/>
      </w:pPr>
      <w:r w:rsidRPr="0029472D">
        <w:t xml:space="preserve">Pièce n° 3 : Le </w:t>
      </w:r>
      <w:r w:rsidRPr="0029472D">
        <w:rPr>
          <w:spacing w:val="5"/>
        </w:rPr>
        <w:t>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w:t>
      </w:r>
      <w:r w:rsidRPr="0029472D">
        <w:t xml:space="preserve"> (RPAO) ;</w:t>
      </w:r>
    </w:p>
    <w:p w:rsidR="00167557" w:rsidRPr="0029472D" w:rsidRDefault="00167557" w:rsidP="00167557">
      <w:pPr>
        <w:widowControl w:val="0"/>
        <w:autoSpaceDE w:val="0"/>
        <w:spacing w:after="60" w:line="276" w:lineRule="auto"/>
        <w:jc w:val="both"/>
      </w:pPr>
      <w:r w:rsidRPr="0029472D">
        <w:t>Pièce n° 4 : Le Cahier des Clauses Administratives Particulières (CCAP) ;</w:t>
      </w:r>
    </w:p>
    <w:p w:rsidR="00167557" w:rsidRPr="0029472D" w:rsidRDefault="00167557" w:rsidP="00167557">
      <w:pPr>
        <w:widowControl w:val="0"/>
        <w:tabs>
          <w:tab w:val="left" w:pos="440"/>
        </w:tabs>
        <w:autoSpaceDE w:val="0"/>
        <w:spacing w:after="60" w:line="276" w:lineRule="auto"/>
        <w:jc w:val="both"/>
      </w:pPr>
      <w:r w:rsidRPr="0029472D">
        <w:t>Pièce n° 5 : Le Cahier des Clauses Techniques Particulières (CCTP) ;</w:t>
      </w:r>
    </w:p>
    <w:p w:rsidR="00167557" w:rsidRPr="0029472D" w:rsidRDefault="00167557" w:rsidP="00167557">
      <w:pPr>
        <w:widowControl w:val="0"/>
        <w:autoSpaceDE w:val="0"/>
        <w:spacing w:after="60" w:line="276" w:lineRule="auto"/>
        <w:jc w:val="both"/>
      </w:pPr>
      <w:r w:rsidRPr="0029472D">
        <w:t>Pièce n° 6 : Le Cadre du Bordereau des prix unitaires ;</w:t>
      </w:r>
    </w:p>
    <w:p w:rsidR="00167557" w:rsidRPr="0029472D" w:rsidRDefault="00167557" w:rsidP="00167557">
      <w:pPr>
        <w:widowControl w:val="0"/>
        <w:autoSpaceDE w:val="0"/>
        <w:spacing w:after="60" w:line="276" w:lineRule="auto"/>
        <w:jc w:val="both"/>
      </w:pPr>
      <w:r w:rsidRPr="0029472D">
        <w:t>Pièce n° 7 : Le Cadre du Détail quantitatif et estimatif ;</w:t>
      </w:r>
    </w:p>
    <w:p w:rsidR="00167557" w:rsidRPr="0029472D" w:rsidRDefault="00167557" w:rsidP="00167557">
      <w:pPr>
        <w:widowControl w:val="0"/>
        <w:tabs>
          <w:tab w:val="left" w:pos="440"/>
        </w:tabs>
        <w:autoSpaceDE w:val="0"/>
        <w:spacing w:after="60" w:line="276" w:lineRule="auto"/>
        <w:jc w:val="both"/>
      </w:pPr>
      <w:r w:rsidRPr="0029472D">
        <w:t xml:space="preserve">Pièce n°8 : Le Cadre du Sous-Détail des Prix Unitaires </w:t>
      </w:r>
      <w:r w:rsidRPr="0029472D">
        <w:rPr>
          <w:spacing w:val="6"/>
        </w:rPr>
        <w:t>ou de la décomposition des prix, le cas échéant</w:t>
      </w:r>
      <w:r w:rsidRPr="0029472D">
        <w:t xml:space="preserve"> ;</w:t>
      </w:r>
    </w:p>
    <w:p w:rsidR="00167557" w:rsidRPr="0029472D" w:rsidRDefault="00167557" w:rsidP="00167557">
      <w:pPr>
        <w:widowControl w:val="0"/>
        <w:tabs>
          <w:tab w:val="left" w:pos="440"/>
        </w:tabs>
        <w:autoSpaceDE w:val="0"/>
        <w:spacing w:after="60" w:line="276" w:lineRule="auto"/>
        <w:jc w:val="both"/>
      </w:pPr>
      <w:r w:rsidRPr="0029472D">
        <w:t>Pièce n°09 : Le modèle de marché ;</w:t>
      </w:r>
    </w:p>
    <w:p w:rsidR="00167557" w:rsidRPr="0029472D" w:rsidRDefault="00167557" w:rsidP="00167557">
      <w:pPr>
        <w:widowControl w:val="0"/>
        <w:tabs>
          <w:tab w:val="left" w:pos="440"/>
        </w:tabs>
        <w:autoSpaceDE w:val="0"/>
        <w:spacing w:after="60" w:line="276" w:lineRule="auto"/>
        <w:jc w:val="both"/>
      </w:pPr>
      <w:r w:rsidRPr="0029472D">
        <w:t>Pièce n° 10 :Les Modèles ou formulaires types à utiliser par les Soumissionnaires notamment :</w:t>
      </w:r>
    </w:p>
    <w:p w:rsidR="00167557" w:rsidRPr="0029472D" w:rsidRDefault="00167557" w:rsidP="00167557">
      <w:pPr>
        <w:widowControl w:val="0"/>
        <w:autoSpaceDE w:val="0"/>
        <w:spacing w:line="276" w:lineRule="auto"/>
        <w:jc w:val="both"/>
        <w:rPr>
          <w:i/>
          <w:iCs/>
        </w:rPr>
      </w:pPr>
      <w:bookmarkStart w:id="53" w:name="_Hlk158723946"/>
      <w:r w:rsidRPr="0029472D">
        <w:rPr>
          <w:i/>
          <w:iCs/>
        </w:rPr>
        <w:t xml:space="preserve">                          Annexe n° 1: Modèle de Déclaration d’intention de soumissionner </w:t>
      </w:r>
    </w:p>
    <w:p w:rsidR="00167557" w:rsidRPr="0029472D" w:rsidRDefault="00167557" w:rsidP="00167557">
      <w:pPr>
        <w:widowControl w:val="0"/>
        <w:autoSpaceDE w:val="0"/>
        <w:spacing w:line="276" w:lineRule="auto"/>
        <w:jc w:val="both"/>
        <w:rPr>
          <w:i/>
          <w:iCs/>
        </w:rPr>
      </w:pPr>
      <w:r w:rsidRPr="0029472D">
        <w:rPr>
          <w:i/>
          <w:iCs/>
        </w:rPr>
        <w:t xml:space="preserve">                         Annexe n° 2: Modèle de soumission</w:t>
      </w:r>
      <w:r w:rsidRPr="0029472D">
        <w:rPr>
          <w:i/>
          <w:iCs/>
        </w:rPr>
        <w:tab/>
      </w:r>
    </w:p>
    <w:p w:rsidR="00167557" w:rsidRPr="0029472D" w:rsidRDefault="00167557" w:rsidP="00167557">
      <w:pPr>
        <w:widowControl w:val="0"/>
        <w:autoSpaceDE w:val="0"/>
        <w:spacing w:line="276" w:lineRule="auto"/>
        <w:ind w:left="1440"/>
        <w:jc w:val="both"/>
        <w:rPr>
          <w:i/>
          <w:iCs/>
        </w:rPr>
      </w:pPr>
      <w:r w:rsidRPr="0029472D">
        <w:rPr>
          <w:i/>
          <w:iCs/>
        </w:rPr>
        <w:t>Annexe n° 3: Modèle de caution de soumission</w:t>
      </w:r>
      <w:r w:rsidRPr="0029472D">
        <w:rPr>
          <w:i/>
          <w:iCs/>
        </w:rPr>
        <w:tab/>
      </w:r>
    </w:p>
    <w:p w:rsidR="00167557" w:rsidRPr="0029472D" w:rsidRDefault="00167557" w:rsidP="00167557">
      <w:pPr>
        <w:widowControl w:val="0"/>
        <w:autoSpaceDE w:val="0"/>
        <w:spacing w:line="276" w:lineRule="auto"/>
        <w:ind w:left="1440"/>
        <w:jc w:val="both"/>
        <w:rPr>
          <w:i/>
          <w:iCs/>
        </w:rPr>
      </w:pPr>
      <w:r w:rsidRPr="0029472D">
        <w:rPr>
          <w:i/>
          <w:iCs/>
        </w:rPr>
        <w:t>Annexe n° 4: Modèle de cautionnement définitif</w:t>
      </w:r>
      <w:r w:rsidRPr="0029472D">
        <w:rPr>
          <w:i/>
          <w:iCs/>
        </w:rPr>
        <w:tab/>
      </w:r>
    </w:p>
    <w:p w:rsidR="00167557" w:rsidRPr="0029472D" w:rsidRDefault="00167557" w:rsidP="00167557">
      <w:pPr>
        <w:widowControl w:val="0"/>
        <w:autoSpaceDE w:val="0"/>
        <w:spacing w:line="276" w:lineRule="auto"/>
        <w:ind w:left="1440"/>
        <w:jc w:val="both"/>
        <w:rPr>
          <w:i/>
          <w:iCs/>
        </w:rPr>
      </w:pPr>
      <w:r w:rsidRPr="0029472D">
        <w:rPr>
          <w:i/>
          <w:iCs/>
        </w:rPr>
        <w:t>Annexe n° 5: Modèle de caution d'avance de démarrage</w:t>
      </w:r>
      <w:r w:rsidRPr="0029472D">
        <w:rPr>
          <w:i/>
          <w:iCs/>
        </w:rPr>
        <w:tab/>
      </w:r>
    </w:p>
    <w:p w:rsidR="00167557" w:rsidRPr="0029472D" w:rsidRDefault="00167557" w:rsidP="00167557">
      <w:pPr>
        <w:widowControl w:val="0"/>
        <w:autoSpaceDE w:val="0"/>
        <w:spacing w:line="276" w:lineRule="auto"/>
        <w:ind w:left="1440"/>
        <w:jc w:val="both"/>
        <w:rPr>
          <w:i/>
          <w:iCs/>
        </w:rPr>
      </w:pPr>
      <w:r w:rsidRPr="0029472D">
        <w:rPr>
          <w:i/>
          <w:iCs/>
        </w:rPr>
        <w:t>Annexe n°6 : Modèle de caution de bonne exécution (retenue de garantie)</w:t>
      </w:r>
      <w:r w:rsidRPr="0029472D">
        <w:rPr>
          <w:i/>
          <w:iCs/>
        </w:rPr>
        <w:tab/>
      </w:r>
    </w:p>
    <w:p w:rsidR="00167557" w:rsidRPr="0029472D" w:rsidRDefault="00167557" w:rsidP="00167557">
      <w:pPr>
        <w:widowControl w:val="0"/>
        <w:autoSpaceDE w:val="0"/>
        <w:spacing w:line="276" w:lineRule="auto"/>
        <w:ind w:left="1440"/>
        <w:jc w:val="both"/>
        <w:rPr>
          <w:i/>
          <w:iCs/>
        </w:rPr>
      </w:pPr>
      <w:r w:rsidRPr="0029472D">
        <w:rPr>
          <w:i/>
          <w:iCs/>
        </w:rPr>
        <w:t>Annexe n° 7: Modèle de Lettre de soumission de la proposition technique</w:t>
      </w:r>
    </w:p>
    <w:p w:rsidR="00167557" w:rsidRPr="0029472D" w:rsidRDefault="00167557" w:rsidP="00167557">
      <w:pPr>
        <w:widowControl w:val="0"/>
        <w:autoSpaceDE w:val="0"/>
        <w:spacing w:line="360" w:lineRule="auto"/>
        <w:ind w:left="1440"/>
        <w:jc w:val="both"/>
        <w:rPr>
          <w:i/>
          <w:iCs/>
        </w:rPr>
      </w:pPr>
      <w:r w:rsidRPr="0029472D">
        <w:rPr>
          <w:i/>
          <w:iCs/>
        </w:rPr>
        <w:t>Annexe n° 8: Modèle de Cadre du planning</w:t>
      </w:r>
      <w:r w:rsidRPr="0029472D">
        <w:rPr>
          <w:i/>
          <w:iCs/>
        </w:rPr>
        <w:tab/>
      </w:r>
    </w:p>
    <w:p w:rsidR="00167557" w:rsidRPr="0029472D" w:rsidRDefault="00167557" w:rsidP="00167557">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rsidR="00167557" w:rsidRDefault="00167557" w:rsidP="00167557">
      <w:pPr>
        <w:widowControl w:val="0"/>
        <w:autoSpaceDE w:val="0"/>
        <w:spacing w:line="360" w:lineRule="auto"/>
        <w:ind w:left="1440"/>
        <w:jc w:val="both"/>
        <w:rPr>
          <w:i/>
          <w:iCs/>
        </w:rPr>
      </w:pPr>
      <w:r w:rsidRPr="0029472D">
        <w:rPr>
          <w:i/>
          <w:iCs/>
        </w:rPr>
        <w:t>Annexe n° 10: Modèle de fiches de prestations susceptibles d'être sous traitées</w:t>
      </w:r>
    </w:p>
    <w:p w:rsidR="00167557" w:rsidRPr="0029472D" w:rsidRDefault="00167557" w:rsidP="00167557">
      <w:pPr>
        <w:widowControl w:val="0"/>
        <w:autoSpaceDE w:val="0"/>
        <w:spacing w:line="360" w:lineRule="auto"/>
        <w:ind w:left="1440"/>
        <w:jc w:val="both"/>
        <w:rPr>
          <w:i/>
          <w:iCs/>
        </w:rPr>
      </w:pPr>
      <w:r w:rsidRPr="0029472D">
        <w:rPr>
          <w:i/>
          <w:iCs/>
        </w:rPr>
        <w:t>Annexe n° 11: Modèle de CV de personnels à mobiliser</w:t>
      </w:r>
      <w:r w:rsidRPr="0029472D">
        <w:rPr>
          <w:i/>
          <w:iCs/>
        </w:rPr>
        <w:tab/>
      </w:r>
    </w:p>
    <w:p w:rsidR="00167557" w:rsidRPr="0029472D" w:rsidRDefault="00167557" w:rsidP="00167557">
      <w:pPr>
        <w:widowControl w:val="0"/>
        <w:autoSpaceDE w:val="0"/>
        <w:spacing w:after="60" w:line="276" w:lineRule="auto"/>
        <w:jc w:val="both"/>
      </w:pPr>
      <w:r w:rsidRPr="0029472D">
        <w:t xml:space="preserve">Pièce n° 11 : Le formulaire de </w:t>
      </w:r>
      <w:bookmarkStart w:id="54" w:name="_Hlk159243329"/>
      <w:r w:rsidRPr="0029472D">
        <w:t>la charte d’intégrité</w:t>
      </w:r>
      <w:bookmarkEnd w:id="54"/>
      <w:r w:rsidRPr="0029472D">
        <w:t>.</w:t>
      </w:r>
    </w:p>
    <w:p w:rsidR="00167557" w:rsidRPr="0029472D" w:rsidRDefault="00167557" w:rsidP="00167557">
      <w:pPr>
        <w:widowControl w:val="0"/>
        <w:autoSpaceDE w:val="0"/>
        <w:spacing w:after="60" w:line="276" w:lineRule="auto"/>
        <w:jc w:val="both"/>
      </w:pPr>
      <w:r w:rsidRPr="0029472D">
        <w:lastRenderedPageBreak/>
        <w:t xml:space="preserve">Pièce n° 12 : Le formulaire de </w:t>
      </w:r>
      <w:bookmarkStart w:id="55" w:name="_Hlk159243341"/>
      <w:r w:rsidRPr="0029472D">
        <w:t>déclaration d’engagement au respect des clauses sociales et environnementales</w:t>
      </w:r>
      <w:bookmarkEnd w:id="55"/>
      <w:r w:rsidRPr="0029472D">
        <w:t>.</w:t>
      </w:r>
    </w:p>
    <w:bookmarkEnd w:id="53"/>
    <w:p w:rsidR="00167557" w:rsidRPr="0029472D" w:rsidRDefault="00167557" w:rsidP="00167557">
      <w:pPr>
        <w:widowControl w:val="0"/>
        <w:autoSpaceDE w:val="0"/>
        <w:spacing w:after="60" w:line="276" w:lineRule="auto"/>
        <w:jc w:val="both"/>
      </w:pPr>
      <w:r w:rsidRPr="0029472D">
        <w:t>Pièce n° 13 : le visa de maturité ou les justificatifs des études préalables à remplir par le Maître d’Ouvrage ou le Maître d’Ouvrage Délégué, la disponibilité du financement ou l'inscription budgétaire.</w:t>
      </w:r>
    </w:p>
    <w:p w:rsidR="00167557" w:rsidRDefault="00167557" w:rsidP="00167557">
      <w:pPr>
        <w:widowControl w:val="0"/>
        <w:tabs>
          <w:tab w:val="left" w:pos="440"/>
        </w:tabs>
        <w:autoSpaceDE w:val="0"/>
        <w:spacing w:after="60" w:line="276" w:lineRule="auto"/>
        <w:jc w:val="both"/>
      </w:pPr>
      <w:r w:rsidRPr="0029472D">
        <w:t>Pièce n° 14 :</w:t>
      </w:r>
      <w:r w:rsidRPr="0029472D">
        <w:tab/>
        <w:t xml:space="preserve">La liste des établissements bancaires et organismes financiers habilités par le Ministre en charge des à émettre des cautions, dans le cadre des marchés publics. </w:t>
      </w:r>
    </w:p>
    <w:p w:rsidR="004E0FD1" w:rsidRDefault="004E0FD1" w:rsidP="00167557">
      <w:pPr>
        <w:widowControl w:val="0"/>
        <w:tabs>
          <w:tab w:val="left" w:pos="2420"/>
          <w:tab w:val="left" w:pos="2940"/>
          <w:tab w:val="left" w:pos="3320"/>
          <w:tab w:val="left" w:pos="4300"/>
        </w:tabs>
        <w:autoSpaceDE w:val="0"/>
        <w:spacing w:after="60" w:line="276" w:lineRule="auto"/>
        <w:jc w:val="both"/>
        <w:rPr>
          <w:b/>
        </w:rPr>
      </w:pPr>
    </w:p>
    <w:p w:rsidR="00167557" w:rsidRPr="0029472D" w:rsidRDefault="00167557" w:rsidP="00167557">
      <w:pPr>
        <w:widowControl w:val="0"/>
        <w:tabs>
          <w:tab w:val="left" w:pos="2420"/>
          <w:tab w:val="left" w:pos="2940"/>
          <w:tab w:val="left" w:pos="3320"/>
          <w:tab w:val="left" w:pos="4300"/>
        </w:tabs>
        <w:autoSpaceDE w:val="0"/>
        <w:spacing w:after="60" w:line="276" w:lineRule="auto"/>
        <w:jc w:val="both"/>
      </w:pPr>
      <w:r w:rsidRPr="0029472D">
        <w:rPr>
          <w:b/>
        </w:rPr>
        <w:t>8.2</w:t>
      </w:r>
      <w:r w:rsidRPr="0029472D">
        <w:t xml:space="preserve">. Le Soumissionnaire doit examiner l’ensemble des règlements, formulaires, conditions et spécifications contenus dans le DAO. Il lui </w:t>
      </w:r>
      <w:r w:rsidRPr="0029472D">
        <w:rPr>
          <w:spacing w:val="5"/>
        </w:rPr>
        <w:t>appartient 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 et de préparer une offre conforme à tous égards audit dossier.</w:t>
      </w:r>
    </w:p>
    <w:p w:rsidR="00167557" w:rsidRPr="0029472D" w:rsidRDefault="00167557" w:rsidP="00167557">
      <w:pPr>
        <w:pStyle w:val="RGAOarticles"/>
      </w:pPr>
      <w:bookmarkStart w:id="56" w:name="_Toc530307914"/>
      <w:bookmarkStart w:id="57" w:name="_Toc97557035"/>
      <w:bookmarkStart w:id="58" w:name="_Toc163062702"/>
      <w:r w:rsidRPr="0029472D">
        <w:t>Eclaircissements apportés au Dossier d’Appel d’Offres et Recours</w:t>
      </w:r>
      <w:bookmarkEnd w:id="56"/>
      <w:bookmarkEnd w:id="57"/>
      <w:bookmarkEnd w:id="58"/>
    </w:p>
    <w:p w:rsidR="00167557" w:rsidRPr="0029472D" w:rsidRDefault="00167557" w:rsidP="00167557">
      <w:pPr>
        <w:widowControl w:val="0"/>
        <w:autoSpaceDE w:val="0"/>
        <w:spacing w:after="60" w:line="276" w:lineRule="auto"/>
        <w:ind w:right="-15"/>
        <w:jc w:val="both"/>
      </w:pPr>
      <w:r w:rsidRPr="0029472D">
        <w:t xml:space="preserve">9.1. 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 xml:space="preserve">s </w:t>
      </w:r>
      <w:r w:rsidRPr="0029472D">
        <w:rPr>
          <w:spacing w:val="5"/>
        </w:rPr>
        <w:t>su</w:t>
      </w:r>
      <w:r w:rsidRPr="0029472D">
        <w:t xml:space="preserve">r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 xml:space="preserve">d’Offres peut en faire la demande à l’Autorité Contractante par écrit ou par courrier électronique (télécopie ou e-mail) à l’adresse du Maître d’Ouvrage ou du Maître d’Ouvrage Délégué indiquée dans le RPAO </w:t>
      </w:r>
      <w:r w:rsidRPr="0029472D">
        <w:rPr>
          <w:b/>
        </w:rPr>
        <w:t>ou via COLEPSavec copie à l’organisme chargé de la régulation des marchés publics.</w:t>
      </w:r>
      <w:r w:rsidRPr="0029472D">
        <w:rPr>
          <w:b/>
          <w:spacing w:val="26"/>
        </w:rPr>
        <w:t xml:space="preserve"> Cependant, </w:t>
      </w:r>
      <w:r w:rsidRPr="0029472D">
        <w:rPr>
          <w:b/>
        </w:rPr>
        <w:t>l’Autorité Contractanterépondraparécrit ou par courrier électronique ou via COLEPS ou sur tout autre moyen de communication électronique indiqué dans le DAO à toute demande d’éclaircissement reçue au moins quatorze (14) jours avant la date limite de dépôt des offres.</w:t>
      </w:r>
    </w:p>
    <w:p w:rsidR="00167557" w:rsidRPr="0029472D" w:rsidRDefault="00167557" w:rsidP="00167557">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rsidR="00167557" w:rsidRPr="0029472D" w:rsidRDefault="00167557" w:rsidP="00167557">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9. 2.  Tout soumissionnaire</w:t>
      </w:r>
      <w:r>
        <w:rPr>
          <w:rFonts w:ascii="Times New Roman" w:hAnsi="Times New Roman"/>
          <w:sz w:val="24"/>
          <w:szCs w:val="24"/>
        </w:rPr>
        <w:t>,</w:t>
      </w:r>
      <w:r w:rsidRPr="0029472D">
        <w:rPr>
          <w:rFonts w:ascii="Times New Roman" w:hAnsi="Times New Roman"/>
          <w:sz w:val="24"/>
          <w:szCs w:val="24"/>
        </w:rPr>
        <w:t xml:space="preserve"> qui s’estime lésé peut introduire une requête auprès du Maître d’ouvrage ou du Maître d’ouvrage Délégué.</w:t>
      </w:r>
    </w:p>
    <w:p w:rsidR="00167557" w:rsidRPr="0029472D" w:rsidRDefault="00167557" w:rsidP="00167557">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 xml:space="preserve"> En cas d’Appel d’Offres Restreint, le recours doit :</w:t>
      </w:r>
    </w:p>
    <w:p w:rsidR="00167557" w:rsidRPr="0029472D" w:rsidRDefault="00167557" w:rsidP="00167557">
      <w:pPr>
        <w:pStyle w:val="Paragraphedeliste"/>
        <w:tabs>
          <w:tab w:val="left" w:pos="1701"/>
        </w:tabs>
        <w:spacing w:after="60" w:line="276" w:lineRule="auto"/>
        <w:ind w:left="567"/>
        <w:jc w:val="both"/>
        <w:rPr>
          <w:rFonts w:ascii="Times New Roman" w:hAnsi="Times New Roman"/>
          <w:sz w:val="24"/>
          <w:szCs w:val="24"/>
        </w:rPr>
      </w:pPr>
      <w:r w:rsidRPr="0029472D">
        <w:rPr>
          <w:rFonts w:ascii="Times New Roman" w:hAnsi="Times New Roman"/>
          <w:sz w:val="24"/>
          <w:szCs w:val="24"/>
        </w:rPr>
        <w:t xml:space="preserve">a)  à la phase de </w:t>
      </w:r>
      <w:r w:rsidRPr="0029472D">
        <w:rPr>
          <w:rFonts w:ascii="Times New Roman" w:hAnsi="Times New Roman"/>
          <w:spacing w:val="-3"/>
          <w:sz w:val="24"/>
          <w:szCs w:val="24"/>
        </w:rPr>
        <w:t xml:space="preserve">préqualification, doit </w:t>
      </w:r>
      <w:r w:rsidRPr="0029472D">
        <w:rPr>
          <w:rFonts w:ascii="Times New Roman" w:hAnsi="Times New Roman"/>
          <w:sz w:val="24"/>
          <w:szCs w:val="24"/>
        </w:rPr>
        <w:t xml:space="preserve">porter sur des demandes de </w:t>
      </w:r>
      <w:r w:rsidRPr="0029472D">
        <w:rPr>
          <w:rFonts w:ascii="Times New Roman" w:hAnsi="Times New Roman"/>
          <w:spacing w:val="-3"/>
          <w:sz w:val="24"/>
          <w:szCs w:val="24"/>
        </w:rPr>
        <w:t xml:space="preserve">réexamen </w:t>
      </w:r>
      <w:bookmarkStart w:id="59" w:name="_Hlk159242928"/>
      <w:r w:rsidRPr="0029472D">
        <w:rPr>
          <w:rFonts w:ascii="Times New Roman" w:hAnsi="Times New Roman"/>
          <w:sz w:val="24"/>
          <w:szCs w:val="24"/>
        </w:rPr>
        <w:t xml:space="preserve">des </w:t>
      </w:r>
      <w:r w:rsidRPr="0029472D">
        <w:rPr>
          <w:rFonts w:ascii="Times New Roman" w:hAnsi="Times New Roman"/>
          <w:spacing w:val="-3"/>
          <w:sz w:val="24"/>
          <w:szCs w:val="24"/>
        </w:rPr>
        <w:t xml:space="preserve">conditions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sollicitation,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préqualification </w:t>
      </w:r>
      <w:r w:rsidRPr="0029472D">
        <w:rPr>
          <w:rFonts w:ascii="Times New Roman" w:hAnsi="Times New Roman"/>
          <w:sz w:val="24"/>
          <w:szCs w:val="24"/>
        </w:rPr>
        <w:t xml:space="preserve">ou sur </w:t>
      </w:r>
      <w:bookmarkEnd w:id="59"/>
      <w:r w:rsidRPr="0029472D">
        <w:rPr>
          <w:rFonts w:ascii="Times New Roman" w:hAnsi="Times New Roman"/>
          <w:sz w:val="24"/>
          <w:szCs w:val="24"/>
        </w:rPr>
        <w:t xml:space="preserve">des demandes de </w:t>
      </w:r>
      <w:r w:rsidRPr="0029472D">
        <w:rPr>
          <w:rFonts w:ascii="Times New Roman" w:hAnsi="Times New Roman"/>
          <w:spacing w:val="-3"/>
          <w:sz w:val="24"/>
          <w:szCs w:val="24"/>
        </w:rPr>
        <w:t xml:space="preserve">réexamen </w:t>
      </w:r>
      <w:bookmarkStart w:id="60" w:name="_Hlk159243008"/>
      <w:r w:rsidRPr="0029472D">
        <w:rPr>
          <w:rFonts w:ascii="Times New Roman" w:hAnsi="Times New Roman"/>
          <w:sz w:val="24"/>
          <w:szCs w:val="24"/>
        </w:rPr>
        <w:t xml:space="preserve">des décisions ou actes pris </w:t>
      </w:r>
      <w:bookmarkEnd w:id="60"/>
      <w:r w:rsidRPr="0029472D">
        <w:rPr>
          <w:rFonts w:ascii="Times New Roman" w:hAnsi="Times New Roman"/>
          <w:sz w:val="24"/>
          <w:szCs w:val="24"/>
        </w:rPr>
        <w:t xml:space="preserve">et publiés par le </w:t>
      </w:r>
      <w:r w:rsidRPr="0029472D">
        <w:rPr>
          <w:rFonts w:ascii="Times New Roman" w:hAnsi="Times New Roman"/>
          <w:spacing w:val="-3"/>
          <w:sz w:val="24"/>
          <w:szCs w:val="24"/>
        </w:rPr>
        <w:t xml:space="preserve">Maître d’Ouvrage </w:t>
      </w:r>
      <w:r w:rsidRPr="0029472D">
        <w:rPr>
          <w:rFonts w:ascii="Times New Roman" w:hAnsi="Times New Roman"/>
          <w:sz w:val="24"/>
          <w:szCs w:val="24"/>
        </w:rPr>
        <w:t xml:space="preserve">ou le </w:t>
      </w:r>
      <w:r w:rsidRPr="0029472D">
        <w:rPr>
          <w:rFonts w:ascii="Times New Roman" w:hAnsi="Times New Roman"/>
          <w:spacing w:val="-3"/>
          <w:sz w:val="24"/>
          <w:szCs w:val="24"/>
        </w:rPr>
        <w:t xml:space="preserve">Maître d’Ouvrage </w:t>
      </w:r>
      <w:r w:rsidRPr="0029472D">
        <w:rPr>
          <w:rFonts w:ascii="Times New Roman" w:hAnsi="Times New Roman"/>
          <w:sz w:val="24"/>
          <w:szCs w:val="24"/>
        </w:rPr>
        <w:t xml:space="preserve">Délégué </w:t>
      </w:r>
      <w:bookmarkStart w:id="61" w:name="_Hlk159243061"/>
      <w:r w:rsidRPr="0029472D">
        <w:rPr>
          <w:rFonts w:ascii="Times New Roman" w:hAnsi="Times New Roman"/>
          <w:sz w:val="24"/>
          <w:szCs w:val="24"/>
        </w:rPr>
        <w:t xml:space="preserve">lors de la </w:t>
      </w:r>
      <w:r w:rsidRPr="0029472D">
        <w:rPr>
          <w:rFonts w:ascii="Times New Roman" w:hAnsi="Times New Roman"/>
          <w:spacing w:val="-3"/>
          <w:sz w:val="24"/>
          <w:szCs w:val="24"/>
        </w:rPr>
        <w:t xml:space="preserve">procédure </w:t>
      </w:r>
      <w:r w:rsidRPr="0029472D">
        <w:rPr>
          <w:rFonts w:ascii="Times New Roman" w:hAnsi="Times New Roman"/>
          <w:sz w:val="24"/>
          <w:szCs w:val="24"/>
        </w:rPr>
        <w:t xml:space="preserve">de </w:t>
      </w:r>
      <w:r w:rsidRPr="0029472D">
        <w:rPr>
          <w:rFonts w:ascii="Times New Roman" w:hAnsi="Times New Roman"/>
          <w:spacing w:val="-3"/>
          <w:sz w:val="24"/>
          <w:szCs w:val="24"/>
        </w:rPr>
        <w:t>préqualification</w:t>
      </w:r>
      <w:bookmarkEnd w:id="61"/>
      <w:r w:rsidRPr="0029472D">
        <w:rPr>
          <w:rFonts w:ascii="Times New Roman" w:hAnsi="Times New Roman"/>
          <w:spacing w:val="-3"/>
          <w:sz w:val="24"/>
          <w:szCs w:val="24"/>
        </w:rPr>
        <w:t xml:space="preserve">. </w:t>
      </w:r>
    </w:p>
    <w:p w:rsidR="00167557" w:rsidRPr="008269E7" w:rsidRDefault="00167557" w:rsidP="00167557">
      <w:pPr>
        <w:pStyle w:val="Corpsdetexte"/>
        <w:spacing w:after="60" w:line="276" w:lineRule="auto"/>
        <w:ind w:left="567"/>
        <w:jc w:val="both"/>
        <w:rPr>
          <w:w w:val="110"/>
        </w:rPr>
      </w:pPr>
      <w:r w:rsidRPr="0029472D">
        <w:t xml:space="preserve">b) </w:t>
      </w:r>
      <w:r w:rsidRPr="008269E7">
        <w:rPr>
          <w:spacing w:val="-3"/>
          <w:w w:val="110"/>
        </w:rPr>
        <w:t xml:space="preserve">Les candidats disposent </w:t>
      </w:r>
      <w:r w:rsidRPr="008269E7">
        <w:rPr>
          <w:w w:val="110"/>
        </w:rPr>
        <w:t xml:space="preserve">de cinq (05) jours </w:t>
      </w:r>
      <w:bookmarkStart w:id="62" w:name="_Hlk159243106"/>
      <w:r w:rsidRPr="008269E7">
        <w:rPr>
          <w:spacing w:val="-3"/>
          <w:w w:val="110"/>
        </w:rPr>
        <w:t xml:space="preserve">ouvrables </w:t>
      </w:r>
      <w:r w:rsidRPr="008269E7">
        <w:rPr>
          <w:spacing w:val="-4"/>
          <w:w w:val="110"/>
        </w:rPr>
        <w:t xml:space="preserve">avant </w:t>
      </w:r>
      <w:r w:rsidRPr="008269E7">
        <w:rPr>
          <w:w w:val="110"/>
        </w:rPr>
        <w:t xml:space="preserve">la </w:t>
      </w:r>
      <w:r w:rsidRPr="008269E7">
        <w:rPr>
          <w:spacing w:val="-3"/>
          <w:w w:val="110"/>
        </w:rPr>
        <w:t xml:space="preserve">date </w:t>
      </w:r>
      <w:r w:rsidRPr="008269E7">
        <w:rPr>
          <w:w w:val="110"/>
        </w:rPr>
        <w:t xml:space="preserve">de </w:t>
      </w:r>
      <w:r w:rsidRPr="008269E7">
        <w:rPr>
          <w:spacing w:val="-3"/>
          <w:w w:val="110"/>
        </w:rPr>
        <w:t xml:space="preserve">dépôt </w:t>
      </w:r>
      <w:r w:rsidRPr="008269E7">
        <w:rPr>
          <w:w w:val="110"/>
        </w:rPr>
        <w:t xml:space="preserve">des </w:t>
      </w:r>
      <w:r w:rsidRPr="008269E7">
        <w:rPr>
          <w:spacing w:val="-3"/>
          <w:w w:val="110"/>
        </w:rPr>
        <w:t xml:space="preserve">candidatures </w:t>
      </w:r>
      <w:r w:rsidRPr="008269E7">
        <w:rPr>
          <w:spacing w:val="-4"/>
          <w:w w:val="110"/>
        </w:rPr>
        <w:t xml:space="preserve">et </w:t>
      </w:r>
      <w:r w:rsidRPr="008269E7">
        <w:rPr>
          <w:w w:val="110"/>
        </w:rPr>
        <w:t xml:space="preserve">cinq (05) jours </w:t>
      </w:r>
      <w:r w:rsidRPr="008269E7">
        <w:rPr>
          <w:spacing w:val="-3"/>
          <w:w w:val="110"/>
        </w:rPr>
        <w:t xml:space="preserve">ouvrables </w:t>
      </w:r>
      <w:bookmarkEnd w:id="62"/>
      <w:r w:rsidRPr="008269E7">
        <w:rPr>
          <w:spacing w:val="-3"/>
          <w:w w:val="110"/>
        </w:rPr>
        <w:t xml:space="preserve">après </w:t>
      </w:r>
      <w:r w:rsidRPr="008269E7">
        <w:rPr>
          <w:w w:val="110"/>
        </w:rPr>
        <w:t>la publi</w:t>
      </w:r>
      <w:r w:rsidRPr="008269E7">
        <w:rPr>
          <w:spacing w:val="-3"/>
          <w:w w:val="110"/>
        </w:rPr>
        <w:t xml:space="preserve">cation </w:t>
      </w:r>
      <w:r w:rsidRPr="008269E7">
        <w:rPr>
          <w:w w:val="110"/>
        </w:rPr>
        <w:t xml:space="preserve">des </w:t>
      </w:r>
      <w:r w:rsidRPr="008269E7">
        <w:rPr>
          <w:spacing w:val="-3"/>
          <w:w w:val="110"/>
        </w:rPr>
        <w:t xml:space="preserve">résultats </w:t>
      </w:r>
      <w:r w:rsidRPr="008269E7">
        <w:rPr>
          <w:w w:val="110"/>
        </w:rPr>
        <w:t xml:space="preserve">de la </w:t>
      </w:r>
      <w:r w:rsidRPr="008269E7">
        <w:rPr>
          <w:spacing w:val="-3"/>
          <w:w w:val="110"/>
        </w:rPr>
        <w:t xml:space="preserve">préqualification </w:t>
      </w:r>
      <w:r w:rsidRPr="008269E7">
        <w:rPr>
          <w:w w:val="110"/>
        </w:rPr>
        <w:t xml:space="preserve">pour </w:t>
      </w:r>
      <w:r w:rsidRPr="008269E7">
        <w:rPr>
          <w:spacing w:val="-3"/>
          <w:w w:val="110"/>
        </w:rPr>
        <w:t xml:space="preserve">introduire </w:t>
      </w:r>
      <w:r w:rsidRPr="008269E7">
        <w:rPr>
          <w:w w:val="110"/>
        </w:rPr>
        <w:t xml:space="preserve">leur </w:t>
      </w:r>
      <w:r w:rsidRPr="008269E7">
        <w:rPr>
          <w:spacing w:val="-4"/>
          <w:w w:val="110"/>
        </w:rPr>
        <w:t xml:space="preserve">recours </w:t>
      </w:r>
      <w:r w:rsidRPr="008269E7">
        <w:rPr>
          <w:spacing w:val="-3"/>
          <w:w w:val="110"/>
        </w:rPr>
        <w:t xml:space="preserve">auprès </w:t>
      </w:r>
      <w:r w:rsidRPr="008269E7">
        <w:rPr>
          <w:w w:val="110"/>
        </w:rPr>
        <w:t xml:space="preserve">du </w:t>
      </w:r>
      <w:r w:rsidRPr="008269E7">
        <w:rPr>
          <w:spacing w:val="-3"/>
          <w:w w:val="110"/>
        </w:rPr>
        <w:t xml:space="preserve">Maître d’Ouvrage </w:t>
      </w:r>
      <w:r w:rsidRPr="008269E7">
        <w:rPr>
          <w:w w:val="110"/>
        </w:rPr>
        <w:t xml:space="preserve">ou du </w:t>
      </w:r>
      <w:r w:rsidRPr="008269E7">
        <w:rPr>
          <w:spacing w:val="-3"/>
          <w:w w:val="110"/>
        </w:rPr>
        <w:t xml:space="preserve">Maître d’Ouvrage </w:t>
      </w:r>
      <w:r w:rsidRPr="008269E7">
        <w:rPr>
          <w:w w:val="110"/>
        </w:rPr>
        <w:t xml:space="preserve">Délégué, </w:t>
      </w:r>
      <w:r w:rsidRPr="008269E7">
        <w:rPr>
          <w:spacing w:val="-4"/>
          <w:w w:val="110"/>
        </w:rPr>
        <w:t xml:space="preserve">avec </w:t>
      </w:r>
      <w:r w:rsidRPr="008269E7">
        <w:rPr>
          <w:spacing w:val="-3"/>
          <w:w w:val="110"/>
        </w:rPr>
        <w:t xml:space="preserve">copie </w:t>
      </w:r>
      <w:r w:rsidRPr="008269E7">
        <w:rPr>
          <w:w w:val="110"/>
        </w:rPr>
        <w:t xml:space="preserve">à </w:t>
      </w:r>
      <w:r w:rsidRPr="008269E7">
        <w:rPr>
          <w:spacing w:val="-3"/>
          <w:w w:val="110"/>
        </w:rPr>
        <w:t xml:space="preserve">l’Autorité chargée </w:t>
      </w:r>
      <w:r w:rsidRPr="008269E7">
        <w:rPr>
          <w:w w:val="110"/>
        </w:rPr>
        <w:t xml:space="preserve">des </w:t>
      </w:r>
      <w:r w:rsidRPr="008269E7">
        <w:rPr>
          <w:spacing w:val="-3"/>
          <w:w w:val="110"/>
        </w:rPr>
        <w:t xml:space="preserve">marchés </w:t>
      </w:r>
      <w:r w:rsidRPr="008269E7">
        <w:rPr>
          <w:w w:val="110"/>
        </w:rPr>
        <w:t xml:space="preserve">publics </w:t>
      </w:r>
      <w:r w:rsidRPr="008269E7">
        <w:rPr>
          <w:spacing w:val="-4"/>
          <w:w w:val="110"/>
        </w:rPr>
        <w:t xml:space="preserve">et </w:t>
      </w:r>
      <w:r w:rsidRPr="008269E7">
        <w:rPr>
          <w:w w:val="110"/>
        </w:rPr>
        <w:t xml:space="preserve">à </w:t>
      </w:r>
      <w:r w:rsidRPr="008269E7">
        <w:rPr>
          <w:spacing w:val="-3"/>
          <w:w w:val="110"/>
        </w:rPr>
        <w:t xml:space="preserve">l’organisme chargé </w:t>
      </w:r>
      <w:r w:rsidRPr="008269E7">
        <w:rPr>
          <w:w w:val="110"/>
        </w:rPr>
        <w:t xml:space="preserve">de la </w:t>
      </w:r>
      <w:r w:rsidRPr="008269E7">
        <w:rPr>
          <w:spacing w:val="-3"/>
          <w:w w:val="110"/>
        </w:rPr>
        <w:t xml:space="preserve">régulation </w:t>
      </w:r>
      <w:r w:rsidRPr="008269E7">
        <w:rPr>
          <w:w w:val="110"/>
        </w:rPr>
        <w:t xml:space="preserve">des </w:t>
      </w:r>
      <w:r w:rsidRPr="008269E7">
        <w:rPr>
          <w:spacing w:val="-3"/>
          <w:w w:val="110"/>
        </w:rPr>
        <w:t xml:space="preserve">marchés </w:t>
      </w:r>
      <w:r w:rsidRPr="008269E7">
        <w:rPr>
          <w:w w:val="110"/>
        </w:rPr>
        <w:t>publics.</w:t>
      </w:r>
    </w:p>
    <w:p w:rsidR="00167557" w:rsidRPr="0029472D" w:rsidRDefault="00167557" w:rsidP="00167557">
      <w:pPr>
        <w:widowControl w:val="0"/>
        <w:autoSpaceDE w:val="0"/>
        <w:spacing w:after="60" w:line="276" w:lineRule="auto"/>
        <w:ind w:left="567"/>
        <w:jc w:val="both"/>
      </w:pPr>
      <w:r w:rsidRPr="0029472D">
        <w:t>c) Ce recours n’est pas suspensif.</w:t>
      </w:r>
    </w:p>
    <w:p w:rsidR="00167557" w:rsidRPr="0029472D" w:rsidRDefault="00167557" w:rsidP="00167557">
      <w:pPr>
        <w:widowControl w:val="0"/>
        <w:autoSpaceDE w:val="0"/>
        <w:spacing w:after="60" w:line="276" w:lineRule="auto"/>
        <w:jc w:val="both"/>
      </w:pPr>
      <w:r w:rsidRPr="0029472D">
        <w:t xml:space="preserve">9.3. Lorsque l’Appel d’Offres est la procédure retenue, le recours doit être adressé, entre la publication de l’Avis d’Appel d’Offres et l’ouverture des plis : </w:t>
      </w:r>
    </w:p>
    <w:p w:rsidR="00167557" w:rsidRPr="0029472D" w:rsidRDefault="00167557" w:rsidP="00167557">
      <w:pPr>
        <w:widowControl w:val="0"/>
        <w:autoSpaceDE w:val="0"/>
        <w:spacing w:after="60" w:line="276" w:lineRule="auto"/>
        <w:ind w:left="567"/>
        <w:jc w:val="both"/>
      </w:pPr>
      <w:r w:rsidRPr="0029472D">
        <w:t>a) au Maître d’Ouvrage ou au Maître d’Ouvrage Délégué avec copie à l’Autorité chargée des Marchés Publics et à l’organisme chargé de la régulation des marchés publics ;</w:t>
      </w:r>
    </w:p>
    <w:p w:rsidR="00167557" w:rsidRPr="0029472D" w:rsidRDefault="00167557" w:rsidP="00167557">
      <w:pPr>
        <w:widowControl w:val="0"/>
        <w:autoSpaceDE w:val="0"/>
        <w:spacing w:after="60" w:line="276" w:lineRule="auto"/>
        <w:ind w:left="567"/>
        <w:jc w:val="both"/>
      </w:pPr>
      <w:r w:rsidRPr="0029472D">
        <w:t>b) il doit parvenir au Maître d’Ouvrage ou au Maître d’Ouvrage Délégué au plus tard quatorze (14) jours ouvrables avant la date d’ouverture des offres ;</w:t>
      </w:r>
    </w:p>
    <w:p w:rsidR="00167557" w:rsidRPr="0029472D" w:rsidRDefault="00167557" w:rsidP="00167557">
      <w:pPr>
        <w:widowControl w:val="0"/>
        <w:autoSpaceDE w:val="0"/>
        <w:spacing w:after="60" w:line="276" w:lineRule="auto"/>
        <w:ind w:left="567"/>
        <w:jc w:val="both"/>
      </w:pPr>
      <w:r w:rsidRPr="0029472D">
        <w:lastRenderedPageBreak/>
        <w:t>c) le Maître d’Ouvrage ou le Maître d’Ouvrage Délégué dispose de cinq (05) jours ouvrables pour réagir. La copie de la réaction est transmise à l’Autorité chargée des Marchés Publics et à l’Organisme Chargé de la Régulation des Marchés Publics ;</w:t>
      </w:r>
    </w:p>
    <w:p w:rsidR="00167557" w:rsidRPr="0029472D" w:rsidRDefault="00167557" w:rsidP="00167557">
      <w:pPr>
        <w:widowControl w:val="0"/>
        <w:autoSpaceDE w:val="0"/>
        <w:spacing w:after="60" w:line="276" w:lineRule="auto"/>
        <w:ind w:left="567"/>
        <w:jc w:val="both"/>
      </w:pPr>
      <w:r w:rsidRPr="0029472D">
        <w:t>d) en cas de désaccord entre le requérant et le Maître d’Ouvrageou le Maître d’Ouvrage Délégué, le recours est porté par le requérant au Comité chargé de l’examen des recours.</w:t>
      </w:r>
    </w:p>
    <w:p w:rsidR="00167557" w:rsidRPr="0029472D" w:rsidRDefault="00167557" w:rsidP="00167557">
      <w:pPr>
        <w:widowControl w:val="0"/>
        <w:autoSpaceDE w:val="0"/>
        <w:spacing w:after="60" w:line="276" w:lineRule="auto"/>
        <w:ind w:left="567"/>
        <w:jc w:val="both"/>
      </w:pPr>
      <w:r w:rsidRPr="0029472D">
        <w:t>e) ce recours n’est pas suspensif.</w:t>
      </w:r>
    </w:p>
    <w:p w:rsidR="00167557" w:rsidRPr="0029472D" w:rsidRDefault="00167557" w:rsidP="00167557">
      <w:pPr>
        <w:pStyle w:val="RGAOarticles"/>
      </w:pPr>
      <w:bookmarkStart w:id="63" w:name="_Toc530307915"/>
      <w:bookmarkStart w:id="64" w:name="_Toc97557036"/>
      <w:bookmarkStart w:id="65" w:name="_Toc163062703"/>
      <w:r w:rsidRPr="0029472D">
        <w:t>Modification du Dossier d’Appel d’Offres</w:t>
      </w:r>
      <w:bookmarkEnd w:id="63"/>
      <w:bookmarkEnd w:id="64"/>
      <w:bookmarkEnd w:id="65"/>
    </w:p>
    <w:p w:rsidR="00167557" w:rsidRPr="0029472D" w:rsidRDefault="00167557" w:rsidP="00167557">
      <w:pPr>
        <w:widowControl w:val="0"/>
        <w:autoSpaceDE w:val="0"/>
        <w:spacing w:after="60" w:line="276" w:lineRule="auto"/>
        <w:jc w:val="both"/>
      </w:pPr>
      <w:r w:rsidRPr="0029472D">
        <w:rPr>
          <w:w w:val="99"/>
        </w:rPr>
        <w:t>10.1</w:t>
      </w:r>
      <w:r w:rsidRPr="0029472D">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167557" w:rsidRPr="0029472D" w:rsidRDefault="00167557" w:rsidP="00167557">
      <w:pPr>
        <w:widowControl w:val="0"/>
        <w:autoSpaceDE w:val="0"/>
        <w:spacing w:after="60" w:line="276" w:lineRule="auto"/>
        <w:jc w:val="both"/>
      </w:pPr>
      <w:r w:rsidRPr="0029472D">
        <w:t xml:space="preserve">10.2. Tout additif ainsi publié fera partie intégrante du Dossier d’Appel d’Offres conformément à </w:t>
      </w:r>
      <w:r w:rsidRPr="0029472D">
        <w:rPr>
          <w:shd w:val="clear" w:color="auto" w:fill="FFFFFF"/>
        </w:rPr>
        <w:t>l’Article 8.1 du RGAO</w:t>
      </w:r>
      <w:r w:rsidRPr="0029472D">
        <w:t xml:space="preserve"> et doit être communiqué par écrit ou signifié par tout moyen laissant trace écrite à tous les soumissionnaires ayant acheté le Dossier d’Appel d’Offres </w:t>
      </w:r>
      <w:r w:rsidRPr="0029472D">
        <w:rPr>
          <w:b/>
        </w:rPr>
        <w:t>ou via COLEPS ou sur tout autre moyen de communication électronique indiqué par le Maître d’Ouvrage dans le DAO</w:t>
      </w:r>
      <w:r w:rsidRPr="0029472D">
        <w:t>.</w:t>
      </w:r>
    </w:p>
    <w:p w:rsidR="00167557" w:rsidRPr="0029472D" w:rsidRDefault="00167557" w:rsidP="00167557">
      <w:pPr>
        <w:widowControl w:val="0"/>
        <w:tabs>
          <w:tab w:val="left" w:pos="1260"/>
          <w:tab w:val="left" w:pos="1760"/>
          <w:tab w:val="left" w:pos="2700"/>
          <w:tab w:val="left" w:pos="3320"/>
        </w:tabs>
        <w:autoSpaceDE w:val="0"/>
        <w:spacing w:after="60" w:line="276" w:lineRule="auto"/>
        <w:jc w:val="both"/>
      </w:pPr>
      <w:r w:rsidRPr="0029472D">
        <w:rPr>
          <w:w w:val="99"/>
        </w:rPr>
        <w:t>10.3.</w:t>
      </w:r>
      <w:r w:rsidRPr="0029472D">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167557" w:rsidRPr="0029472D" w:rsidRDefault="00167557" w:rsidP="00167557">
      <w:pPr>
        <w:pStyle w:val="RGAOpartie"/>
      </w:pPr>
      <w:bookmarkStart w:id="66" w:name="_Toc530307916"/>
      <w:bookmarkStart w:id="67" w:name="_Toc97557037"/>
      <w:bookmarkStart w:id="68" w:name="_Toc163062704"/>
      <w:r w:rsidRPr="0029472D">
        <w:t>Préparation des offres</w:t>
      </w:r>
      <w:bookmarkEnd w:id="66"/>
      <w:bookmarkEnd w:id="67"/>
      <w:bookmarkEnd w:id="68"/>
    </w:p>
    <w:p w:rsidR="00167557" w:rsidRPr="0029472D" w:rsidRDefault="00167557" w:rsidP="00167557">
      <w:pPr>
        <w:pStyle w:val="RGAOarticles"/>
      </w:pPr>
      <w:bookmarkStart w:id="69" w:name="_Toc530307917"/>
      <w:bookmarkStart w:id="70" w:name="_Toc97557038"/>
      <w:bookmarkStart w:id="71" w:name="_Toc163062705"/>
      <w:r w:rsidRPr="0029472D">
        <w:t>Frais de soumission</w:t>
      </w:r>
      <w:bookmarkEnd w:id="69"/>
      <w:bookmarkEnd w:id="70"/>
      <w:bookmarkEnd w:id="71"/>
    </w:p>
    <w:p w:rsidR="00167557" w:rsidRPr="0029472D" w:rsidRDefault="00167557" w:rsidP="00167557">
      <w:pPr>
        <w:widowControl w:val="0"/>
        <w:autoSpaceDE w:val="0"/>
        <w:spacing w:after="60" w:line="276" w:lineRule="auto"/>
        <w:jc w:val="both"/>
      </w:pPr>
      <w:r w:rsidRPr="0029472D">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167557" w:rsidRPr="0029472D" w:rsidRDefault="00167557" w:rsidP="00167557">
      <w:pPr>
        <w:pStyle w:val="RGAOarticles"/>
      </w:pPr>
      <w:bookmarkStart w:id="72" w:name="_Toc530307918"/>
      <w:bookmarkStart w:id="73" w:name="_Toc97557039"/>
      <w:bookmarkStart w:id="74" w:name="_Toc163062706"/>
      <w:r w:rsidRPr="0029472D">
        <w:t>Langue de l’offre</w:t>
      </w:r>
      <w:bookmarkEnd w:id="72"/>
      <w:bookmarkEnd w:id="73"/>
      <w:bookmarkEnd w:id="74"/>
    </w:p>
    <w:p w:rsidR="00167557" w:rsidRPr="0029472D" w:rsidRDefault="00167557" w:rsidP="00167557">
      <w:pPr>
        <w:widowControl w:val="0"/>
        <w:autoSpaceDE w:val="0"/>
        <w:spacing w:after="60" w:line="276"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167557" w:rsidRPr="0029472D" w:rsidRDefault="00167557" w:rsidP="00167557">
      <w:pPr>
        <w:pStyle w:val="RGAOarticles"/>
      </w:pPr>
      <w:bookmarkStart w:id="75" w:name="_Toc530307919"/>
      <w:bookmarkStart w:id="76" w:name="_Toc97557040"/>
      <w:bookmarkStart w:id="77" w:name="_Toc163062707"/>
      <w:r w:rsidRPr="0029472D">
        <w:t>Documents constituant l’offre</w:t>
      </w:r>
      <w:bookmarkEnd w:id="75"/>
      <w:bookmarkEnd w:id="76"/>
      <w:bookmarkEnd w:id="77"/>
    </w:p>
    <w:p w:rsidR="00167557" w:rsidRPr="0029472D" w:rsidRDefault="00167557" w:rsidP="00167557">
      <w:pPr>
        <w:widowControl w:val="0"/>
        <w:autoSpaceDE w:val="0"/>
        <w:spacing w:after="60" w:line="276" w:lineRule="auto"/>
        <w:jc w:val="both"/>
      </w:pPr>
      <w:r w:rsidRPr="0029472D">
        <w:t xml:space="preserve">13.1. </w:t>
      </w:r>
      <w:r w:rsidRPr="0029472D">
        <w:rPr>
          <w:spacing w:val="5"/>
        </w:rPr>
        <w:t>L’offr</w:t>
      </w:r>
      <w:r w:rsidRPr="0029472D">
        <w:t xml:space="preserve">e </w:t>
      </w:r>
      <w:r w:rsidRPr="0029472D">
        <w:rPr>
          <w:spacing w:val="5"/>
        </w:rPr>
        <w:t>présenté</w:t>
      </w:r>
      <w:r w:rsidRPr="0029472D">
        <w:t xml:space="preserve">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 xml:space="preserve">s </w:t>
      </w:r>
      <w:r w:rsidRPr="0029472D">
        <w:rPr>
          <w:spacing w:val="5"/>
        </w:rPr>
        <w:t xml:space="preserve">au </w:t>
      </w:r>
      <w:r w:rsidRPr="0029472D">
        <w:t>RPAO, dûment remplis et regroupés en trois volumes :</w:t>
      </w:r>
    </w:p>
    <w:p w:rsidR="00167557" w:rsidRPr="0029472D" w:rsidRDefault="00167557" w:rsidP="00167557">
      <w:pPr>
        <w:widowControl w:val="0"/>
        <w:autoSpaceDE w:val="0"/>
        <w:spacing w:after="60" w:line="276" w:lineRule="auto"/>
        <w:jc w:val="both"/>
        <w:rPr>
          <w:b/>
          <w:i/>
          <w:iCs/>
        </w:rPr>
      </w:pPr>
      <w:r w:rsidRPr="0029472D">
        <w:rPr>
          <w:i/>
          <w:iCs/>
        </w:rPr>
        <w:t xml:space="preserve">a. </w:t>
      </w:r>
      <w:r w:rsidRPr="0029472D">
        <w:rPr>
          <w:b/>
          <w:i/>
          <w:iCs/>
        </w:rPr>
        <w:t>Volume 1 : Dossier administratif</w:t>
      </w:r>
    </w:p>
    <w:p w:rsidR="00167557" w:rsidRPr="0029472D" w:rsidRDefault="00167557" w:rsidP="00167557">
      <w:pPr>
        <w:widowControl w:val="0"/>
        <w:autoSpaceDE w:val="0"/>
        <w:spacing w:after="60" w:line="276" w:lineRule="auto"/>
        <w:jc w:val="both"/>
      </w:pPr>
      <w:r w:rsidRPr="0029472D">
        <w:t>Il comprend notamment :</w:t>
      </w:r>
    </w:p>
    <w:p w:rsidR="00167557" w:rsidRPr="0029472D" w:rsidRDefault="00167557" w:rsidP="00167557">
      <w:pPr>
        <w:widowControl w:val="0"/>
        <w:autoSpaceDE w:val="0"/>
        <w:spacing w:after="60" w:line="276" w:lineRule="auto"/>
        <w:ind w:left="567" w:hanging="283"/>
        <w:jc w:val="both"/>
      </w:pPr>
      <w:r w:rsidRPr="0029472D">
        <w:rPr>
          <w:w w:val="93"/>
        </w:rPr>
        <w:t xml:space="preserve"> a.1.Tous les documents attestant que le soumissionnaire :</w:t>
      </w:r>
    </w:p>
    <w:p w:rsidR="00167557" w:rsidRPr="0029472D" w:rsidRDefault="00167557" w:rsidP="00167557">
      <w:pPr>
        <w:widowControl w:val="0"/>
        <w:autoSpaceDE w:val="0"/>
        <w:spacing w:after="60" w:line="276" w:lineRule="auto"/>
        <w:ind w:left="851" w:hanging="284"/>
        <w:jc w:val="both"/>
      </w:pPr>
      <w:r w:rsidRPr="0029472D">
        <w:t>- a souscrit les déclarations prévues par les lois et règlements en vigueur ;</w:t>
      </w:r>
    </w:p>
    <w:p w:rsidR="00167557" w:rsidRPr="0029472D" w:rsidRDefault="00167557" w:rsidP="00167557">
      <w:pPr>
        <w:widowControl w:val="0"/>
        <w:autoSpaceDE w:val="0"/>
        <w:spacing w:after="60" w:line="276" w:lineRule="auto"/>
        <w:ind w:left="851" w:hanging="284"/>
        <w:jc w:val="both"/>
      </w:pPr>
      <w:r w:rsidRPr="0029472D">
        <w:t>- s’est acquitté des droits, taxes, impôts, cotisations, contributions, redevances ou prélèvements de quelque nature que ce soit ;</w:t>
      </w:r>
    </w:p>
    <w:p w:rsidR="00167557" w:rsidRPr="0029472D" w:rsidRDefault="00167557" w:rsidP="00167557">
      <w:pPr>
        <w:widowControl w:val="0"/>
        <w:autoSpaceDE w:val="0"/>
        <w:spacing w:after="60" w:line="276" w:lineRule="auto"/>
        <w:ind w:left="851" w:hanging="284"/>
        <w:jc w:val="both"/>
      </w:pPr>
      <w:r w:rsidRPr="0029472D">
        <w:lastRenderedPageBreak/>
        <w:t>-  n’est pas en état de liquidation judiciaire ou en faillite ;</w:t>
      </w:r>
    </w:p>
    <w:p w:rsidR="00167557" w:rsidRPr="0029472D" w:rsidRDefault="00167557" w:rsidP="00167557">
      <w:pPr>
        <w:widowControl w:val="0"/>
        <w:autoSpaceDE w:val="0"/>
        <w:spacing w:after="60" w:line="276" w:lineRule="auto"/>
        <w:ind w:left="709" w:hanging="142"/>
        <w:jc w:val="both"/>
      </w:pPr>
      <w:r w:rsidRPr="0029472D">
        <w:t>-  n’est pas frappé de l’une des interdictions ou déchéances prévues par les lois et règlements en vigueur, aussi bien au plan national qu’international.</w:t>
      </w:r>
    </w:p>
    <w:p w:rsidR="00167557" w:rsidRPr="0029472D" w:rsidRDefault="00167557" w:rsidP="00167557">
      <w:pPr>
        <w:widowControl w:val="0"/>
        <w:tabs>
          <w:tab w:val="left" w:pos="3840"/>
        </w:tabs>
        <w:autoSpaceDE w:val="0"/>
        <w:spacing w:after="60" w:line="276" w:lineRule="auto"/>
        <w:ind w:left="567" w:hanging="283"/>
        <w:jc w:val="both"/>
      </w:pPr>
      <w:r w:rsidRPr="0029472D">
        <w:t>a.2. Le cautionnement de soumission établi conformément aux dispositions de l’article 17 du RGAO ;</w:t>
      </w:r>
    </w:p>
    <w:p w:rsidR="00167557" w:rsidRPr="0029472D" w:rsidRDefault="00167557" w:rsidP="00167557">
      <w:pPr>
        <w:widowControl w:val="0"/>
        <w:autoSpaceDE w:val="0"/>
        <w:spacing w:after="60" w:line="276" w:lineRule="auto"/>
        <w:ind w:left="567" w:hanging="283"/>
        <w:jc w:val="both"/>
      </w:pPr>
      <w:r w:rsidRPr="0029472D">
        <w:t xml:space="preserve"> a.3.L’acte écrit donnant pouvoir au signataire de l’offre d’engager la personne morale soumissionnaire, le cas échéant, conformément aux dispositions de l’article 6.1 du RGAO ;</w:t>
      </w:r>
    </w:p>
    <w:p w:rsidR="00167557" w:rsidRPr="0029472D" w:rsidRDefault="00167557" w:rsidP="00167557">
      <w:pPr>
        <w:widowControl w:val="0"/>
        <w:autoSpaceDE w:val="0"/>
        <w:spacing w:after="60" w:line="360" w:lineRule="auto"/>
        <w:jc w:val="both"/>
        <w:rPr>
          <w:b/>
        </w:rPr>
      </w:pPr>
      <w:r w:rsidRPr="0029472D">
        <w:rPr>
          <w:b/>
          <w:i/>
          <w:iCs/>
        </w:rPr>
        <w:t>b. Volume 2 : Offre technique</w:t>
      </w:r>
    </w:p>
    <w:p w:rsidR="00167557" w:rsidRPr="0029472D" w:rsidRDefault="00167557" w:rsidP="00167557">
      <w:pPr>
        <w:widowControl w:val="0"/>
        <w:autoSpaceDE w:val="0"/>
        <w:spacing w:after="60" w:line="276" w:lineRule="auto"/>
        <w:jc w:val="both"/>
      </w:pPr>
      <w:r w:rsidRPr="0029472D">
        <w:t>Il comprend notamment :</w:t>
      </w:r>
    </w:p>
    <w:p w:rsidR="00167557" w:rsidRPr="0029472D" w:rsidRDefault="00167557" w:rsidP="00167557">
      <w:pPr>
        <w:widowControl w:val="0"/>
        <w:autoSpaceDE w:val="0"/>
        <w:spacing w:after="60" w:line="276" w:lineRule="auto"/>
        <w:jc w:val="both"/>
      </w:pPr>
      <w:r w:rsidRPr="0029472D">
        <w:rPr>
          <w:i/>
          <w:iCs/>
        </w:rPr>
        <w:t>b.1.</w:t>
      </w:r>
      <w:r w:rsidRPr="0029472D">
        <w:rPr>
          <w:b/>
          <w:i/>
          <w:iCs/>
        </w:rPr>
        <w:t>Les renseignements sur la qualification</w:t>
      </w:r>
    </w:p>
    <w:p w:rsidR="00167557" w:rsidRPr="0029472D" w:rsidRDefault="00167557" w:rsidP="00167557">
      <w:pPr>
        <w:widowControl w:val="0"/>
        <w:autoSpaceDE w:val="0"/>
        <w:spacing w:after="60" w:line="276" w:lineRule="auto"/>
        <w:jc w:val="both"/>
      </w:pPr>
      <w:r w:rsidRPr="0029472D">
        <w:t xml:space="preserve">Le RPAO précise la liste des documents à fournir par les soumissionnaires pour justifier les critères de qualification mentionnés à l’article 6.1 du RGAO, notamment les références de l’entreprise, le matériel et la liste du personnel. </w:t>
      </w:r>
    </w:p>
    <w:p w:rsidR="00167557" w:rsidRPr="0029472D" w:rsidRDefault="00167557" w:rsidP="00167557">
      <w:pPr>
        <w:widowControl w:val="0"/>
        <w:autoSpaceDE w:val="0"/>
        <w:spacing w:after="60" w:line="276" w:lineRule="auto"/>
        <w:jc w:val="both"/>
      </w:pPr>
      <w:r w:rsidRPr="0029472D">
        <w:rPr>
          <w:i/>
          <w:iCs/>
        </w:rPr>
        <w:t xml:space="preserve">b.2. </w:t>
      </w:r>
      <w:r w:rsidRPr="0029472D">
        <w:rPr>
          <w:b/>
          <w:bCs/>
          <w:i/>
          <w:iCs/>
        </w:rPr>
        <w:t>La</w:t>
      </w:r>
      <w:r w:rsidRPr="0029472D">
        <w:rPr>
          <w:b/>
          <w:i/>
          <w:iCs/>
        </w:rPr>
        <w:t xml:space="preserve"> Méthodologie</w:t>
      </w:r>
    </w:p>
    <w:p w:rsidR="00167557" w:rsidRPr="0029472D" w:rsidRDefault="00167557" w:rsidP="00167557">
      <w:pPr>
        <w:widowControl w:val="0"/>
        <w:tabs>
          <w:tab w:val="left" w:pos="1360"/>
          <w:tab w:val="left" w:pos="2620"/>
          <w:tab w:val="left" w:pos="3240"/>
        </w:tabs>
        <w:autoSpaceDE w:val="0"/>
        <w:spacing w:after="60" w:line="276" w:lineRule="auto"/>
        <w:jc w:val="both"/>
      </w:pPr>
      <w:r w:rsidRPr="0029472D">
        <w:t xml:space="preserve">Le RPAO précise les éléments constitutifs de la </w:t>
      </w:r>
      <w:r w:rsidRPr="0029472D">
        <w:rPr>
          <w:spacing w:val="5"/>
        </w:rPr>
        <w:t>propositio</w:t>
      </w:r>
      <w:r w:rsidRPr="0029472D">
        <w:t xml:space="preserve">n </w:t>
      </w:r>
      <w:r w:rsidRPr="0029472D">
        <w:rPr>
          <w:spacing w:val="5"/>
        </w:rPr>
        <w:t>techniqu</w:t>
      </w:r>
      <w:r w:rsidRPr="0029472D">
        <w:t xml:space="preserve">e </w:t>
      </w:r>
      <w:r w:rsidRPr="0029472D">
        <w:rPr>
          <w:spacing w:val="5"/>
        </w:rPr>
        <w:t>de</w:t>
      </w:r>
      <w:r w:rsidRPr="0029472D">
        <w:t xml:space="preserve">s </w:t>
      </w:r>
      <w:r w:rsidRPr="0029472D">
        <w:rPr>
          <w:spacing w:val="5"/>
        </w:rPr>
        <w:t xml:space="preserve">soumissionnaires, </w:t>
      </w:r>
      <w:r w:rsidRPr="0029472D">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167557" w:rsidRPr="0029472D" w:rsidRDefault="00167557" w:rsidP="00167557">
      <w:pPr>
        <w:widowControl w:val="0"/>
        <w:autoSpaceDE w:val="0"/>
        <w:spacing w:after="60" w:line="276" w:lineRule="auto"/>
        <w:jc w:val="both"/>
      </w:pPr>
      <w:r w:rsidRPr="0029472D">
        <w:rPr>
          <w:i/>
          <w:iCs/>
        </w:rPr>
        <w:t xml:space="preserve">b. 3. </w:t>
      </w:r>
      <w:r w:rsidRPr="0029472D">
        <w:rPr>
          <w:b/>
          <w:i/>
          <w:iCs/>
        </w:rPr>
        <w:t>Les preuves d’acceptation des conditions du marché</w:t>
      </w:r>
    </w:p>
    <w:p w:rsidR="00167557" w:rsidRPr="0029472D" w:rsidRDefault="00167557" w:rsidP="00167557">
      <w:pPr>
        <w:widowControl w:val="0"/>
        <w:autoSpaceDE w:val="0"/>
        <w:spacing w:after="60" w:line="276" w:lineRule="auto"/>
        <w:jc w:val="both"/>
      </w:pPr>
      <w:r w:rsidRPr="0029472D">
        <w:t>Le soumissionnaire remettra les copies dûment paraphées, renseignées et signées des documents à caractères administratif et technique régissant le marché, à savoir :</w:t>
      </w:r>
    </w:p>
    <w:p w:rsidR="00167557" w:rsidRPr="0029472D" w:rsidRDefault="00167557" w:rsidP="00167557">
      <w:pPr>
        <w:widowControl w:val="0"/>
        <w:tabs>
          <w:tab w:val="left" w:pos="820"/>
          <w:tab w:val="left" w:pos="1780"/>
          <w:tab w:val="left" w:pos="2440"/>
          <w:tab w:val="left" w:pos="3540"/>
        </w:tabs>
        <w:autoSpaceDE w:val="0"/>
        <w:spacing w:after="60" w:line="276" w:lineRule="auto"/>
        <w:jc w:val="both"/>
      </w:pPr>
      <w:r w:rsidRPr="0029472D">
        <w:rPr>
          <w:w w:val="98"/>
        </w:rPr>
        <w:t xml:space="preserve"> i. </w:t>
      </w:r>
      <w:r w:rsidRPr="0029472D">
        <w:rPr>
          <w:spacing w:val="5"/>
          <w:w w:val="98"/>
        </w:rPr>
        <w:t>L</w:t>
      </w:r>
      <w:r w:rsidRPr="0029472D">
        <w:rPr>
          <w:w w:val="98"/>
        </w:rPr>
        <w:t xml:space="preserve">e </w:t>
      </w:r>
      <w:r w:rsidRPr="0029472D">
        <w:rPr>
          <w:spacing w:val="5"/>
          <w:w w:val="98"/>
        </w:rPr>
        <w:t>Cahie</w:t>
      </w:r>
      <w:r w:rsidRPr="0029472D">
        <w:rPr>
          <w:w w:val="98"/>
        </w:rPr>
        <w:t xml:space="preserve">r </w:t>
      </w:r>
      <w:r w:rsidRPr="0029472D">
        <w:rPr>
          <w:spacing w:val="5"/>
          <w:w w:val="98"/>
        </w:rPr>
        <w:t>de</w:t>
      </w:r>
      <w:r w:rsidRPr="0029472D">
        <w:rPr>
          <w:w w:val="98"/>
        </w:rPr>
        <w:t xml:space="preserve">s </w:t>
      </w:r>
      <w:r w:rsidRPr="0029472D">
        <w:rPr>
          <w:spacing w:val="5"/>
          <w:w w:val="98"/>
        </w:rPr>
        <w:t>Clause</w:t>
      </w:r>
      <w:r w:rsidRPr="0029472D">
        <w:rPr>
          <w:w w:val="98"/>
        </w:rPr>
        <w:t xml:space="preserve">s </w:t>
      </w:r>
      <w:r w:rsidRPr="0029472D">
        <w:rPr>
          <w:spacing w:val="5"/>
          <w:w w:val="98"/>
        </w:rPr>
        <w:t xml:space="preserve">Administratives </w:t>
      </w:r>
      <w:r w:rsidRPr="0029472D">
        <w:rPr>
          <w:w w:val="98"/>
        </w:rPr>
        <w:t>Particulières (CCAP) ;</w:t>
      </w:r>
    </w:p>
    <w:p w:rsidR="00167557" w:rsidRPr="0029472D" w:rsidRDefault="00167557" w:rsidP="00167557">
      <w:pPr>
        <w:widowControl w:val="0"/>
        <w:autoSpaceDE w:val="0"/>
        <w:spacing w:after="60" w:line="276" w:lineRule="auto"/>
        <w:jc w:val="both"/>
      </w:pPr>
      <w:r w:rsidRPr="0029472D">
        <w:rPr>
          <w:w w:val="98"/>
        </w:rPr>
        <w:t xml:space="preserve"> ii. Le Cahier des Clauses Techniques Particulières (CCTP).</w:t>
      </w:r>
    </w:p>
    <w:p w:rsidR="00167557" w:rsidRPr="0029472D" w:rsidRDefault="00167557" w:rsidP="00167557">
      <w:pPr>
        <w:widowControl w:val="0"/>
        <w:autoSpaceDE w:val="0"/>
        <w:spacing w:after="60" w:line="276" w:lineRule="auto"/>
        <w:jc w:val="both"/>
        <w:rPr>
          <w:b/>
          <w:i/>
          <w:iCs/>
        </w:rPr>
      </w:pPr>
      <w:r w:rsidRPr="0029472D">
        <w:rPr>
          <w:i/>
          <w:iCs/>
        </w:rPr>
        <w:t>b.4.</w:t>
      </w:r>
      <w:r w:rsidRPr="0029472D">
        <w:rPr>
          <w:b/>
          <w:i/>
          <w:iCs/>
        </w:rPr>
        <w:t>Commentaires CCAP et CCTP (facultatifs)</w:t>
      </w:r>
    </w:p>
    <w:p w:rsidR="00167557" w:rsidRPr="0029472D" w:rsidRDefault="00167557" w:rsidP="00167557">
      <w:pPr>
        <w:widowControl w:val="0"/>
        <w:autoSpaceDE w:val="0"/>
        <w:spacing w:after="60" w:line="276" w:lineRule="auto"/>
        <w:jc w:val="both"/>
      </w:pPr>
      <w:r w:rsidRPr="0029472D">
        <w:t xml:space="preserve">Les soumissionnaires formuleront un commentaire sur les choix techniques du projet et d’éventuelles propositions. </w:t>
      </w:r>
    </w:p>
    <w:p w:rsidR="00167557" w:rsidRPr="0029472D" w:rsidRDefault="00167557" w:rsidP="00167557">
      <w:pPr>
        <w:widowControl w:val="0"/>
        <w:autoSpaceDE w:val="0"/>
        <w:spacing w:after="60" w:line="276" w:lineRule="auto"/>
        <w:jc w:val="both"/>
        <w:rPr>
          <w:b/>
          <w:bCs/>
        </w:rPr>
      </w:pPr>
      <w:r w:rsidRPr="0029472D">
        <w:rPr>
          <w:b/>
          <w:bCs/>
        </w:rPr>
        <w:t xml:space="preserve">b .5. la charte d’intégrité </w:t>
      </w:r>
    </w:p>
    <w:p w:rsidR="00167557" w:rsidRPr="0029472D" w:rsidRDefault="00167557" w:rsidP="00167557">
      <w:pPr>
        <w:widowControl w:val="0"/>
        <w:autoSpaceDE w:val="0"/>
        <w:spacing w:after="60" w:line="276" w:lineRule="auto"/>
        <w:jc w:val="both"/>
        <w:rPr>
          <w:b/>
          <w:bCs/>
        </w:rPr>
      </w:pPr>
      <w:r w:rsidRPr="0029472D">
        <w:rPr>
          <w:b/>
          <w:bCs/>
        </w:rPr>
        <w:t>b-6- la déclaration d’engagement au respect des clauses sociales et environnementales</w:t>
      </w:r>
    </w:p>
    <w:p w:rsidR="00167557" w:rsidRPr="0029472D" w:rsidRDefault="00167557" w:rsidP="00167557">
      <w:pPr>
        <w:widowControl w:val="0"/>
        <w:autoSpaceDE w:val="0"/>
        <w:spacing w:after="60" w:line="276" w:lineRule="auto"/>
        <w:jc w:val="both"/>
        <w:rPr>
          <w:b/>
        </w:rPr>
      </w:pPr>
      <w:r w:rsidRPr="0029472D">
        <w:rPr>
          <w:i/>
          <w:iCs/>
        </w:rPr>
        <w:t xml:space="preserve">c. </w:t>
      </w:r>
      <w:r w:rsidRPr="0029472D">
        <w:rPr>
          <w:b/>
          <w:i/>
          <w:iCs/>
        </w:rPr>
        <w:t>Volume 3 : Offre financière</w:t>
      </w:r>
    </w:p>
    <w:p w:rsidR="00167557" w:rsidRPr="0029472D" w:rsidRDefault="00167557" w:rsidP="00167557">
      <w:pPr>
        <w:widowControl w:val="0"/>
        <w:autoSpaceDE w:val="0"/>
        <w:spacing w:after="60" w:line="276" w:lineRule="auto"/>
        <w:jc w:val="both"/>
      </w:pPr>
      <w:r w:rsidRPr="0029472D">
        <w:rPr>
          <w:spacing w:val="3"/>
        </w:rPr>
        <w:t>Il comprend le</w:t>
      </w:r>
      <w:r w:rsidRPr="0029472D">
        <w:t xml:space="preserve">s </w:t>
      </w:r>
      <w:r w:rsidRPr="0029472D">
        <w:rPr>
          <w:spacing w:val="3"/>
        </w:rPr>
        <w:t>élément</w:t>
      </w:r>
      <w:r w:rsidRPr="0029472D">
        <w:t xml:space="preserve">s </w:t>
      </w:r>
      <w:r w:rsidRPr="0029472D">
        <w:rPr>
          <w:spacing w:val="3"/>
        </w:rPr>
        <w:t>permettan</w:t>
      </w:r>
      <w:r w:rsidRPr="0029472D">
        <w:t xml:space="preserve">t </w:t>
      </w:r>
      <w:r w:rsidRPr="0029472D">
        <w:rPr>
          <w:spacing w:val="3"/>
        </w:rPr>
        <w:t xml:space="preserve">de </w:t>
      </w:r>
      <w:r w:rsidRPr="0029472D">
        <w:t>justifier le coût des travaux, à savoir :</w:t>
      </w:r>
    </w:p>
    <w:p w:rsidR="00167557" w:rsidRPr="0029472D" w:rsidRDefault="00167557" w:rsidP="00167557">
      <w:pPr>
        <w:widowControl w:val="0"/>
        <w:autoSpaceDE w:val="0"/>
        <w:spacing w:after="60" w:line="276" w:lineRule="auto"/>
        <w:jc w:val="both"/>
      </w:pPr>
      <w:r w:rsidRPr="0029472D">
        <w:t>c.1. La soumission proprement dite, en original rédigée selon le modèle ou le formulaire type joint, timbrée au tarif en vigueur, signée et datée ;</w:t>
      </w:r>
    </w:p>
    <w:p w:rsidR="00167557" w:rsidRPr="0029472D" w:rsidRDefault="00167557" w:rsidP="00167557">
      <w:pPr>
        <w:widowControl w:val="0"/>
        <w:autoSpaceDE w:val="0"/>
        <w:spacing w:after="60" w:line="276" w:lineRule="auto"/>
        <w:jc w:val="both"/>
      </w:pPr>
      <w:r w:rsidRPr="0029472D">
        <w:t>c.2. Le bordereau des prix unitaires dûment rempli ;</w:t>
      </w:r>
    </w:p>
    <w:p w:rsidR="00167557" w:rsidRPr="0029472D" w:rsidRDefault="00167557" w:rsidP="00167557">
      <w:pPr>
        <w:widowControl w:val="0"/>
        <w:tabs>
          <w:tab w:val="left" w:pos="6675"/>
        </w:tabs>
        <w:autoSpaceDE w:val="0"/>
        <w:spacing w:after="60" w:line="276" w:lineRule="auto"/>
        <w:jc w:val="both"/>
      </w:pPr>
      <w:r w:rsidRPr="0029472D">
        <w:t>c.3. Le détail quantitatif et estimatif dûment rempli ;</w:t>
      </w:r>
      <w:r w:rsidRPr="0029472D">
        <w:tab/>
      </w:r>
    </w:p>
    <w:p w:rsidR="00167557" w:rsidRPr="0029472D" w:rsidRDefault="00167557" w:rsidP="00167557">
      <w:pPr>
        <w:widowControl w:val="0"/>
        <w:autoSpaceDE w:val="0"/>
        <w:spacing w:after="60" w:line="276" w:lineRule="auto"/>
        <w:jc w:val="both"/>
      </w:pPr>
      <w:r w:rsidRPr="0029472D">
        <w:t>c.4. Le sous-détail des prix et/ou la décomposition des prix forfaitaires ;</w:t>
      </w:r>
    </w:p>
    <w:p w:rsidR="00167557" w:rsidRPr="0029472D" w:rsidRDefault="00167557" w:rsidP="00167557">
      <w:pPr>
        <w:widowControl w:val="0"/>
        <w:autoSpaceDE w:val="0"/>
        <w:spacing w:after="60" w:line="276" w:lineRule="auto"/>
        <w:jc w:val="both"/>
      </w:pPr>
      <w:r w:rsidRPr="0029472D">
        <w:t xml:space="preserve">c.5. </w:t>
      </w:r>
      <w:bookmarkStart w:id="78" w:name="_Hlk159243591"/>
      <w:r w:rsidRPr="0029472D">
        <w:t>L’échéancier prévisionnel de paiements, le cas échéant</w:t>
      </w:r>
      <w:bookmarkEnd w:id="78"/>
      <w:r w:rsidRPr="0029472D">
        <w:t>.</w:t>
      </w:r>
    </w:p>
    <w:p w:rsidR="00167557" w:rsidRPr="0029472D" w:rsidRDefault="00167557" w:rsidP="00167557">
      <w:pPr>
        <w:widowControl w:val="0"/>
        <w:autoSpaceDE w:val="0"/>
        <w:spacing w:after="60" w:line="276"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 xml:space="preserve">pièces et modèles ou formulaires types prévus dans le Dossier d’Appel d’Offres, sous réserve des dispositions de l’article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 de Cautionnement de Soumission.</w:t>
      </w:r>
    </w:p>
    <w:p w:rsidR="00167557" w:rsidRPr="0029472D" w:rsidRDefault="00167557" w:rsidP="00167557">
      <w:pPr>
        <w:spacing w:after="60" w:line="276" w:lineRule="auto"/>
        <w:jc w:val="both"/>
      </w:pPr>
      <w:r w:rsidRPr="0029472D">
        <w:lastRenderedPageBreak/>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Déléguéfait tout son possible pour mener à bien les négociations dans ces délais. Si celui-ci souhaite prolonger la durée de validité des propositions, les Candidats qui n’y consentent pas sont en droit de refuser une telle prolongation.</w:t>
      </w:r>
    </w:p>
    <w:p w:rsidR="00167557" w:rsidRPr="0029472D" w:rsidRDefault="00167557" w:rsidP="00167557">
      <w:pPr>
        <w:pStyle w:val="RGAOarticles"/>
      </w:pPr>
      <w:bookmarkStart w:id="79" w:name="_Toc530307920"/>
      <w:bookmarkStart w:id="80" w:name="_Toc97557041"/>
      <w:bookmarkStart w:id="81" w:name="_Toc163062708"/>
      <w:r w:rsidRPr="0029472D">
        <w:t>Montant de l’offre</w:t>
      </w:r>
      <w:bookmarkEnd w:id="79"/>
      <w:bookmarkEnd w:id="80"/>
      <w:bookmarkEnd w:id="81"/>
    </w:p>
    <w:p w:rsidR="00167557" w:rsidRPr="0029472D" w:rsidRDefault="00167557" w:rsidP="00167557">
      <w:pPr>
        <w:widowControl w:val="0"/>
        <w:autoSpaceDE w:val="0"/>
        <w:spacing w:after="60" w:line="276" w:lineRule="auto"/>
        <w:jc w:val="both"/>
      </w:pPr>
      <w:r w:rsidRPr="0029472D">
        <w:t xml:space="preserve">14.1. </w:t>
      </w:r>
      <w:bookmarkStart w:id="82"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Pr="0029472D">
        <w:t>décrits à l’article 1.1 du RPAO, sur la base du Bordereau des Prix et du Détail Quantitatif et Estimatif chiffrés, ainsi que du sous-détail des prix unitaires et de la décomposition des prix forfaitaires présentés par le soumissionnaire le cas échéant.</w:t>
      </w:r>
    </w:p>
    <w:p w:rsidR="00167557" w:rsidRPr="0029472D" w:rsidRDefault="00167557" w:rsidP="00167557">
      <w:pPr>
        <w:widowControl w:val="0"/>
        <w:autoSpaceDE w:val="0"/>
        <w:spacing w:after="60" w:line="276" w:lineRule="auto"/>
        <w:jc w:val="both"/>
      </w:pPr>
      <w:bookmarkStart w:id="83" w:name="_Hlk159243992"/>
      <w:bookmarkEnd w:id="82"/>
      <w:r w:rsidRPr="0029472D">
        <w:t>14.2. Le soumissionnaire remplira les prix unitaires et totaux de tous les postes du bordereau de prix et du Détail quantitatif et estimatif.</w:t>
      </w:r>
    </w:p>
    <w:bookmarkEnd w:id="83"/>
    <w:p w:rsidR="00167557" w:rsidRPr="0029472D" w:rsidRDefault="00167557" w:rsidP="00167557">
      <w:pPr>
        <w:widowControl w:val="0"/>
        <w:autoSpaceDE w:val="0"/>
        <w:spacing w:after="60" w:line="276" w:lineRule="auto"/>
        <w:jc w:val="both"/>
      </w:pPr>
      <w:r w:rsidRPr="0029472D">
        <w:t xml:space="preserve">14.3. </w:t>
      </w:r>
      <w:bookmarkStart w:id="84"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 dans le RPAO et le CCAP</w:t>
      </w:r>
      <w:bookmarkEnd w:id="84"/>
      <w:r w:rsidRPr="0029472D">
        <w:t xml:space="preserve">, tous les </w:t>
      </w:r>
      <w:r w:rsidRPr="0029472D">
        <w:rPr>
          <w:spacing w:val="5"/>
        </w:rPr>
        <w:t>droits</w:t>
      </w:r>
      <w:r w:rsidRPr="0029472D">
        <w:t xml:space="preserve">, </w:t>
      </w:r>
      <w:r w:rsidRPr="0029472D">
        <w:rPr>
          <w:spacing w:val="5"/>
        </w:rPr>
        <w:t>impôt</w:t>
      </w:r>
      <w:r w:rsidRPr="0029472D">
        <w:t xml:space="preserve">s, </w:t>
      </w:r>
      <w:r w:rsidRPr="0029472D">
        <w:rPr>
          <w:spacing w:val="5"/>
        </w:rPr>
        <w:t>taxe</w:t>
      </w:r>
      <w:r w:rsidRPr="0029472D">
        <w:t xml:space="preserve">s </w:t>
      </w:r>
      <w:r w:rsidRPr="0029472D">
        <w:rPr>
          <w:spacing w:val="5"/>
        </w:rPr>
        <w:t>e</w:t>
      </w:r>
      <w:r w:rsidRPr="0029472D">
        <w:t>t</w:t>
      </w:r>
      <w:r w:rsidRPr="0029472D">
        <w:rPr>
          <w:spacing w:val="5"/>
        </w:rPr>
        <w:t xml:space="preserve"> assurances payable</w:t>
      </w:r>
      <w:r w:rsidRPr="0029472D">
        <w:t xml:space="preserve">s </w:t>
      </w:r>
      <w:r w:rsidRPr="0029472D">
        <w:rPr>
          <w:spacing w:val="5"/>
        </w:rPr>
        <w:t>pa</w:t>
      </w:r>
      <w:r w:rsidRPr="0029472D">
        <w:t xml:space="preserve">r </w:t>
      </w:r>
      <w:r w:rsidRPr="0029472D">
        <w:rPr>
          <w:spacing w:val="5"/>
        </w:rPr>
        <w:t xml:space="preserve">le </w:t>
      </w:r>
      <w:r w:rsidRPr="0029472D">
        <w:t>soumissionnaire au titre du futur Marché, ou à tout autre titre, trente (30) jours avant la date limite de dépôt des offres seront inclus dans les prix et dans le montant total de son offre.</w:t>
      </w:r>
    </w:p>
    <w:p w:rsidR="00167557" w:rsidRPr="0029472D" w:rsidRDefault="00167557" w:rsidP="00167557">
      <w:pPr>
        <w:widowControl w:val="0"/>
        <w:autoSpaceDE w:val="0"/>
        <w:spacing w:after="60" w:line="276" w:lineRule="auto"/>
        <w:jc w:val="both"/>
      </w:pPr>
      <w:bookmarkStart w:id="85" w:name="_Hlk159244377"/>
      <w:r w:rsidRPr="0029472D">
        <w:t xml:space="preserve">14.4. Si les clauses de révision et/ou d’actualisation des prix sont prévues au marché, la date d’établissement des prix initiaux, ainsi que les </w:t>
      </w:r>
      <w:r w:rsidRPr="0029472D">
        <w:rPr>
          <w:spacing w:val="1"/>
        </w:rPr>
        <w:t>modalité</w:t>
      </w:r>
      <w:r w:rsidRPr="0029472D">
        <w:t xml:space="preserve">s </w:t>
      </w:r>
      <w:r w:rsidRPr="0029472D">
        <w:rPr>
          <w:spacing w:val="1"/>
        </w:rPr>
        <w:t>d</w:t>
      </w:r>
      <w:r w:rsidRPr="0029472D">
        <w:t xml:space="preserve">e </w:t>
      </w:r>
      <w:r w:rsidRPr="0029472D">
        <w:rPr>
          <w:spacing w:val="1"/>
        </w:rPr>
        <w:t>révisio</w:t>
      </w:r>
      <w:r w:rsidRPr="0029472D">
        <w:t xml:space="preserve">n </w:t>
      </w:r>
      <w:r w:rsidRPr="0029472D">
        <w:rPr>
          <w:spacing w:val="1"/>
        </w:rPr>
        <w:t>et/o</w:t>
      </w:r>
      <w:r w:rsidRPr="0029472D">
        <w:t xml:space="preserve">u </w:t>
      </w:r>
      <w:r w:rsidRPr="0029472D">
        <w:rPr>
          <w:spacing w:val="1"/>
        </w:rPr>
        <w:t>d’actualisation desdit</w:t>
      </w:r>
      <w:r w:rsidRPr="0029472D">
        <w:t xml:space="preserve">s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 Tout Marché dont la durée d’exécution est au plus égale à un (1) an ne peut faire l’objet de révision de prix.</w:t>
      </w:r>
    </w:p>
    <w:p w:rsidR="00167557" w:rsidRPr="0029472D" w:rsidRDefault="00167557" w:rsidP="00167557">
      <w:pPr>
        <w:widowControl w:val="0"/>
        <w:autoSpaceDE w:val="0"/>
        <w:spacing w:after="60" w:line="276" w:lineRule="auto"/>
        <w:jc w:val="both"/>
      </w:pPr>
      <w:bookmarkStart w:id="86" w:name="_Hlk159244887"/>
      <w:bookmarkEnd w:id="85"/>
      <w:r w:rsidRPr="0029472D">
        <w:t>14.5. Tous les prix unitaires assortis des quantités doivent être justifiés par des sous-détails établis conformément au cadre proposé à la pièce N° 8 du DAO.</w:t>
      </w:r>
    </w:p>
    <w:bookmarkEnd w:id="86"/>
    <w:p w:rsidR="00167557" w:rsidRPr="0029472D" w:rsidRDefault="00167557" w:rsidP="00167557">
      <w:pPr>
        <w:widowControl w:val="0"/>
        <w:autoSpaceDE w:val="0"/>
        <w:spacing w:after="60" w:line="276" w:lineRule="auto"/>
        <w:jc w:val="both"/>
      </w:pPr>
      <w:r w:rsidRPr="0029472D">
        <w:t>14.6. Les soumissionnaires indiqueront les rabais consentis dans leurs offres. Par ailleurs, ils préciseront les conditions d’application de ce rabais.</w:t>
      </w:r>
    </w:p>
    <w:p w:rsidR="00167557" w:rsidRPr="0029472D" w:rsidRDefault="00167557" w:rsidP="00167557">
      <w:pPr>
        <w:pStyle w:val="RGAOarticles"/>
      </w:pPr>
      <w:bookmarkStart w:id="87" w:name="_Toc530307921"/>
      <w:bookmarkStart w:id="88" w:name="_Toc97557042"/>
      <w:bookmarkStart w:id="89" w:name="_Toc163062709"/>
      <w:r w:rsidRPr="0029472D">
        <w:t>Monnaies de soumission et de règlement</w:t>
      </w:r>
      <w:bookmarkEnd w:id="87"/>
      <w:bookmarkEnd w:id="88"/>
      <w:bookmarkEnd w:id="89"/>
    </w:p>
    <w:p w:rsidR="00167557" w:rsidRPr="0029472D" w:rsidRDefault="00167557" w:rsidP="00167557">
      <w:pPr>
        <w:widowControl w:val="0"/>
        <w:autoSpaceDE w:val="0"/>
        <w:spacing w:after="60" w:line="276" w:lineRule="auto"/>
        <w:jc w:val="both"/>
      </w:pPr>
      <w:r w:rsidRPr="0029472D">
        <w:t>15.1. En cas d’Appels d’Offres Internationaux, les monnaies de l’offre</w:t>
      </w:r>
      <w:r w:rsidRPr="0029472D">
        <w:rPr>
          <w:spacing w:val="26"/>
        </w:rPr>
        <w:t xml:space="preserve"> doivent </w:t>
      </w:r>
      <w:r w:rsidRPr="0029472D">
        <w:t xml:space="preserve">suivre les dispositions soit de l’Option A ou de l’Option B </w:t>
      </w:r>
      <w:r w:rsidRPr="0029472D">
        <w:rPr>
          <w:spacing w:val="3"/>
        </w:rPr>
        <w:t>ci-dessous</w:t>
      </w:r>
      <w:r w:rsidRPr="0029472D">
        <w:t>;</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 dans le RPAO.</w:t>
      </w:r>
    </w:p>
    <w:p w:rsidR="00167557" w:rsidRPr="0029472D" w:rsidRDefault="00167557" w:rsidP="00167557">
      <w:pPr>
        <w:widowControl w:val="0"/>
        <w:autoSpaceDE w:val="0"/>
        <w:spacing w:after="60" w:line="276" w:lineRule="auto"/>
        <w:jc w:val="both"/>
      </w:pPr>
      <w:r w:rsidRPr="0029472D">
        <w:t>15.2. Option A : le montant de la soumission est libellé entièrement en monnaie nationale</w:t>
      </w:r>
    </w:p>
    <w:p w:rsidR="00167557" w:rsidRPr="0029472D" w:rsidRDefault="00167557" w:rsidP="00167557">
      <w:pPr>
        <w:widowControl w:val="0"/>
        <w:autoSpaceDE w:val="0"/>
        <w:spacing w:after="60" w:line="276" w:lineRule="auto"/>
        <w:jc w:val="both"/>
      </w:pPr>
      <w:r w:rsidRPr="0029472D">
        <w:t>Le montant de la soumission, les prix unitaires du bordereau des prix et les prix du détail quantitatif et estimatif sont libellés entièrement</w:t>
      </w:r>
      <w:r w:rsidRPr="0029472D">
        <w:rPr>
          <w:spacing w:val="8"/>
        </w:rPr>
        <w:t xml:space="preserve"> e</w:t>
      </w:r>
      <w:r w:rsidRPr="0029472D">
        <w:t>n francs CFA de la manière suivante:</w:t>
      </w:r>
    </w:p>
    <w:p w:rsidR="00167557" w:rsidRPr="0029472D" w:rsidRDefault="00167557" w:rsidP="00167557">
      <w:pPr>
        <w:widowControl w:val="0"/>
        <w:autoSpaceDE w:val="0"/>
        <w:spacing w:after="60" w:line="276"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t>,</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167557" w:rsidRPr="0029472D" w:rsidRDefault="00167557" w:rsidP="00167557">
      <w:pPr>
        <w:widowControl w:val="0"/>
        <w:tabs>
          <w:tab w:val="left" w:pos="940"/>
          <w:tab w:val="left" w:pos="1660"/>
          <w:tab w:val="left" w:pos="2220"/>
          <w:tab w:val="left" w:pos="3260"/>
          <w:tab w:val="left" w:pos="4260"/>
          <w:tab w:val="left" w:pos="4900"/>
        </w:tabs>
        <w:autoSpaceDE w:val="0"/>
        <w:spacing w:after="60" w:line="276" w:lineRule="auto"/>
        <w:ind w:left="567"/>
        <w:jc w:val="both"/>
      </w:pPr>
      <w:r w:rsidRPr="0029472D">
        <w:t xml:space="preserve">b. </w:t>
      </w:r>
      <w:r w:rsidRPr="0029472D">
        <w:rPr>
          <w:spacing w:val="5"/>
        </w:rPr>
        <w:t>Le</w:t>
      </w:r>
      <w:r w:rsidRPr="0029472D">
        <w:t xml:space="preserve">s </w:t>
      </w:r>
      <w:r w:rsidRPr="0029472D">
        <w:rPr>
          <w:spacing w:val="5"/>
        </w:rPr>
        <w:t>tau</w:t>
      </w:r>
      <w:r w:rsidRPr="0029472D">
        <w:t xml:space="preserve">x </w:t>
      </w:r>
      <w:r w:rsidRPr="0029472D">
        <w:rPr>
          <w:spacing w:val="5"/>
        </w:rPr>
        <w:t>d</w:t>
      </w:r>
      <w:r w:rsidRPr="0029472D">
        <w:t xml:space="preserve">e </w:t>
      </w:r>
      <w:r w:rsidRPr="0029472D">
        <w:rPr>
          <w:spacing w:val="5"/>
        </w:rPr>
        <w:t>chang</w:t>
      </w:r>
      <w:r w:rsidRPr="0029472D">
        <w:t xml:space="preserve">e </w:t>
      </w:r>
      <w:r w:rsidRPr="0029472D">
        <w:rPr>
          <w:spacing w:val="5"/>
        </w:rPr>
        <w:t>utilisé</w:t>
      </w:r>
      <w:r w:rsidRPr="0029472D">
        <w:t xml:space="preserve">s </w:t>
      </w:r>
      <w:r w:rsidRPr="0029472D">
        <w:rPr>
          <w:spacing w:val="5"/>
        </w:rPr>
        <w:t>pa</w:t>
      </w:r>
      <w:r w:rsidRPr="0029472D">
        <w:t xml:space="preserve">r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167557" w:rsidRPr="0029472D" w:rsidRDefault="00167557" w:rsidP="00167557">
      <w:pPr>
        <w:widowControl w:val="0"/>
        <w:autoSpaceDE w:val="0"/>
        <w:spacing w:after="60" w:line="276" w:lineRule="auto"/>
        <w:jc w:val="both"/>
      </w:pPr>
      <w:r w:rsidRPr="0029472D">
        <w:t xml:space="preserve">15.3. Option B : Le montant de la soumission est directement libellé en monnaie nationale et </w:t>
      </w:r>
      <w:r w:rsidRPr="0029472D">
        <w:lastRenderedPageBreak/>
        <w:t>étrangère.</w:t>
      </w:r>
    </w:p>
    <w:p w:rsidR="00167557" w:rsidRPr="0029472D" w:rsidRDefault="00167557" w:rsidP="00167557">
      <w:pPr>
        <w:widowControl w:val="0"/>
        <w:autoSpaceDE w:val="0"/>
        <w:spacing w:after="60" w:line="276" w:lineRule="auto"/>
        <w:jc w:val="both"/>
      </w:pPr>
      <w:r w:rsidRPr="0029472D">
        <w:t xml:space="preserve">Le soumissionnaire libellera les </w:t>
      </w:r>
      <w:r>
        <w:t>P</w:t>
      </w:r>
      <w:r w:rsidRPr="0029472D">
        <w:t xml:space="preserve">rix </w:t>
      </w:r>
      <w:r>
        <w:t>U</w:t>
      </w:r>
      <w:r w:rsidRPr="0029472D">
        <w:t xml:space="preserve">nitaires du </w:t>
      </w:r>
      <w:r>
        <w:t>B</w:t>
      </w:r>
      <w:r w:rsidRPr="0029472D">
        <w:t xml:space="preserve">ordereau des </w:t>
      </w:r>
      <w:r>
        <w:t>P</w:t>
      </w:r>
      <w:r w:rsidRPr="0029472D">
        <w:t xml:space="preserve">rix et les </w:t>
      </w:r>
      <w:r>
        <w:t>P</w:t>
      </w:r>
      <w:r w:rsidRPr="0029472D">
        <w:t xml:space="preserve">rix du Détail </w:t>
      </w:r>
      <w:r>
        <w:t>Q</w:t>
      </w:r>
      <w:r w:rsidRPr="0029472D">
        <w:t xml:space="preserve">uantitatif et </w:t>
      </w:r>
      <w:r>
        <w:t>E</w:t>
      </w:r>
      <w:r w:rsidRPr="0029472D">
        <w:t>stimatif de la manière suivante :</w:t>
      </w:r>
    </w:p>
    <w:p w:rsidR="00167557" w:rsidRPr="0029472D" w:rsidRDefault="00167557" w:rsidP="00167557">
      <w:pPr>
        <w:widowControl w:val="0"/>
        <w:autoSpaceDE w:val="0"/>
        <w:spacing w:after="60" w:line="276" w:lineRule="auto"/>
        <w:ind w:left="567"/>
        <w:jc w:val="both"/>
      </w:pPr>
      <w:r w:rsidRPr="0029472D">
        <w:rPr>
          <w:w w:val="99"/>
        </w:rPr>
        <w:t>a.</w:t>
      </w:r>
      <w:r w:rsidRPr="0029472D">
        <w:t xml:space="preserve"> Les prix des intrants nécessaires aux travaux</w:t>
      </w:r>
      <w:r>
        <w:t>,</w:t>
      </w:r>
      <w:r w:rsidRPr="0029472D">
        <w:t xml:space="preserve"> que le Soumissionnaire compte se procurer dans le pays du Maître d’Ouvrage ou du Maître d’Ouvrage Délégué seront libellés en francs CFA tels que spécifié au RPAO et dénommée “monnaie nationale”.</w:t>
      </w:r>
    </w:p>
    <w:p w:rsidR="00167557" w:rsidRPr="0029472D" w:rsidRDefault="00167557" w:rsidP="00167557">
      <w:pPr>
        <w:widowControl w:val="0"/>
        <w:autoSpaceDE w:val="0"/>
        <w:spacing w:after="60" w:line="276" w:lineRule="auto"/>
        <w:ind w:left="567"/>
        <w:jc w:val="both"/>
      </w:pPr>
      <w:r w:rsidRPr="0029472D">
        <w:t>b. Les prix des intrants nécessaires aux travaux que</w:t>
      </w:r>
      <w:r>
        <w:t>,</w:t>
      </w:r>
      <w:r w:rsidRPr="0029472D">
        <w:t xml:space="preserv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167557" w:rsidRPr="0029472D" w:rsidRDefault="00167557" w:rsidP="00167557">
      <w:pPr>
        <w:widowControl w:val="0"/>
        <w:autoSpaceDE w:val="0"/>
        <w:spacing w:after="60" w:line="276" w:lineRule="auto"/>
        <w:jc w:val="both"/>
      </w:pPr>
      <w:r w:rsidRPr="0029472D">
        <w:t>15.4. Le Maître d’Ouvrage ou le Maître d’Ouvrage Délégué peut demander aux soumissionnaires d’exprimer leurs besoins en monnaies nationale et étrangère et de justifier que</w:t>
      </w:r>
      <w:r>
        <w:t>,</w:t>
      </w:r>
      <w:r w:rsidRPr="0029472D">
        <w:t xml:space="preserve"> les montants inclus dans les prix unitaires et totaux, et indiqués en annexe à la soumission, sont raisonnables ; à cette fin, un état détaillé de ses besoins en monnaies étrangères sera fourni par le soumissionnaire.</w:t>
      </w:r>
    </w:p>
    <w:p w:rsidR="00167557" w:rsidRPr="0029472D" w:rsidRDefault="00167557" w:rsidP="00167557">
      <w:pPr>
        <w:widowControl w:val="0"/>
        <w:autoSpaceDE w:val="0"/>
        <w:spacing w:after="60" w:line="276" w:lineRule="auto"/>
        <w:jc w:val="both"/>
      </w:pPr>
      <w:r w:rsidRPr="0029472D">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167557" w:rsidRPr="0029472D" w:rsidRDefault="00167557" w:rsidP="00167557">
      <w:pPr>
        <w:pStyle w:val="RGAOarticles"/>
      </w:pPr>
      <w:bookmarkStart w:id="90" w:name="_Toc530307922"/>
      <w:bookmarkStart w:id="91" w:name="_Toc97557043"/>
      <w:bookmarkStart w:id="92" w:name="_Toc163062710"/>
      <w:r w:rsidRPr="0029472D">
        <w:t>Validité des offres</w:t>
      </w:r>
      <w:bookmarkEnd w:id="90"/>
      <w:bookmarkEnd w:id="91"/>
      <w:bookmarkEnd w:id="92"/>
    </w:p>
    <w:p w:rsidR="00167557" w:rsidRPr="0029472D" w:rsidRDefault="00167557" w:rsidP="00167557">
      <w:pPr>
        <w:widowControl w:val="0"/>
        <w:autoSpaceDE w:val="0"/>
        <w:spacing w:after="60" w:line="276" w:lineRule="auto"/>
        <w:jc w:val="both"/>
      </w:pPr>
      <w:r w:rsidRPr="0029472D">
        <w:t xml:space="preserve">16.1. Les offres doivent demeurer valables 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 xml:space="preserve">Particulier de l'Appel d'Offres pour compter de la date de remise des offres fixée par le Maître d’Ouvrage ou le Maître d’Ouvrage Délégué, en application de l'article 22 du RGAO. Une offre valable pour une période </w:t>
      </w:r>
      <w:r w:rsidRPr="0029472D">
        <w:rPr>
          <w:spacing w:val="5"/>
        </w:rPr>
        <w:t>plu</w:t>
      </w:r>
      <w:r w:rsidRPr="0029472D">
        <w:t xml:space="preserve">s </w:t>
      </w:r>
      <w:r w:rsidRPr="0029472D">
        <w:rPr>
          <w:spacing w:val="5"/>
        </w:rPr>
        <w:t>court</w:t>
      </w:r>
      <w:r w:rsidRPr="0029472D">
        <w:t xml:space="preserve">e </w:t>
      </w:r>
      <w:r w:rsidRPr="0029472D">
        <w:rPr>
          <w:spacing w:val="5"/>
        </w:rPr>
        <w:t>se</w:t>
      </w:r>
      <w:r w:rsidRPr="0029472D">
        <w:t xml:space="preserve">ra </w:t>
      </w:r>
      <w:r w:rsidRPr="0029472D">
        <w:rPr>
          <w:spacing w:val="5"/>
        </w:rPr>
        <w:t>considéréepa</w:t>
      </w:r>
      <w:r w:rsidRPr="0029472D">
        <w:t xml:space="preserve">r </w:t>
      </w:r>
      <w:r w:rsidRPr="0029472D">
        <w:rPr>
          <w:spacing w:val="5"/>
        </w:rPr>
        <w:t>la Commission de passation des marchés</w:t>
      </w:r>
      <w:r w:rsidRPr="0029472D">
        <w:t xml:space="preserve"> comme non conforme, sauf si le délai de validité du cautionnement de soumission est conforme. Dans ce cas, un délai de quarante-huit (48) heures est accordé au soumissionnaire pour produire une nouvelle lettre de soumission.</w:t>
      </w:r>
    </w:p>
    <w:p w:rsidR="00167557" w:rsidRPr="0029472D" w:rsidRDefault="00167557" w:rsidP="00167557">
      <w:pPr>
        <w:widowControl w:val="0"/>
        <w:autoSpaceDE w:val="0"/>
        <w:spacing w:after="60" w:line="276"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167557" w:rsidRPr="0029472D" w:rsidRDefault="00167557" w:rsidP="00167557">
      <w:pPr>
        <w:widowControl w:val="0"/>
        <w:tabs>
          <w:tab w:val="left" w:pos="800"/>
          <w:tab w:val="left" w:pos="2000"/>
          <w:tab w:val="left" w:pos="3220"/>
          <w:tab w:val="left" w:pos="3960"/>
        </w:tabs>
        <w:autoSpaceDE w:val="0"/>
        <w:spacing w:after="60" w:line="276" w:lineRule="auto"/>
        <w:jc w:val="both"/>
      </w:pPr>
      <w:r w:rsidRPr="0029472D">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29472D">
        <w:rPr>
          <w:spacing w:val="5"/>
        </w:rPr>
        <w:t>adresser</w:t>
      </w:r>
      <w:r w:rsidRPr="0029472D">
        <w:t xml:space="preserve">a </w:t>
      </w:r>
      <w:r w:rsidRPr="0029472D">
        <w:rPr>
          <w:spacing w:val="5"/>
        </w:rPr>
        <w:t>au(x</w:t>
      </w:r>
      <w:r w:rsidRPr="0029472D">
        <w:t xml:space="preserve">) </w:t>
      </w:r>
      <w:r w:rsidRPr="0029472D">
        <w:rPr>
          <w:spacing w:val="5"/>
        </w:rPr>
        <w:t>soumission</w:t>
      </w:r>
      <w:r w:rsidRPr="0029472D">
        <w:t>naire(s).</w:t>
      </w:r>
    </w:p>
    <w:p w:rsidR="00167557" w:rsidRPr="0029472D" w:rsidRDefault="00167557" w:rsidP="00167557">
      <w:pPr>
        <w:widowControl w:val="0"/>
        <w:tabs>
          <w:tab w:val="left" w:pos="800"/>
          <w:tab w:val="left" w:pos="2000"/>
          <w:tab w:val="left" w:pos="3220"/>
          <w:tab w:val="left" w:pos="3960"/>
        </w:tabs>
        <w:autoSpaceDE w:val="0"/>
        <w:spacing w:after="60" w:line="276" w:lineRule="auto"/>
        <w:jc w:val="both"/>
      </w:pPr>
      <w:r w:rsidRPr="0029472D">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167557" w:rsidRPr="0029472D" w:rsidRDefault="00167557" w:rsidP="00167557">
      <w:pPr>
        <w:pStyle w:val="RGAOarticles"/>
      </w:pPr>
      <w:bookmarkStart w:id="93" w:name="_Toc530307923"/>
      <w:bookmarkStart w:id="94" w:name="_Toc97557044"/>
      <w:bookmarkStart w:id="95" w:name="_Toc163062711"/>
      <w:r w:rsidRPr="0029472D">
        <w:lastRenderedPageBreak/>
        <w:t>Cautionnement de soumission</w:t>
      </w:r>
      <w:bookmarkEnd w:id="93"/>
      <w:bookmarkEnd w:id="94"/>
      <w:bookmarkEnd w:id="95"/>
    </w:p>
    <w:p w:rsidR="00167557" w:rsidRPr="0029472D" w:rsidRDefault="00167557" w:rsidP="00167557">
      <w:pPr>
        <w:widowControl w:val="0"/>
        <w:autoSpaceDE w:val="0"/>
        <w:spacing w:after="60" w:line="276"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un cautionnement de soumission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Pr="0029472D">
        <w:t>et qui fera partie intégrante de son offre.</w:t>
      </w:r>
    </w:p>
    <w:p w:rsidR="00167557" w:rsidRPr="0029472D" w:rsidRDefault="00167557" w:rsidP="00167557">
      <w:pPr>
        <w:widowControl w:val="0"/>
        <w:autoSpaceDE w:val="0"/>
        <w:spacing w:after="60" w:line="276" w:lineRule="auto"/>
        <w:jc w:val="both"/>
      </w:pPr>
      <w:r w:rsidRPr="0029472D">
        <w:t xml:space="preserve">17.2. Le cautionnement de soumission sera conforme au modèle présenté dans le Dossier d’Appel d’Offres ; d’autres modèles peuvent être autorisés, par le </w:t>
      </w:r>
      <w:r w:rsidRPr="0029472D">
        <w:rPr>
          <w:spacing w:val="5"/>
        </w:rPr>
        <w:t>Maître d’Ouvrage ou le Maître d’Ouvrage Délégué</w:t>
      </w:r>
      <w:r w:rsidRPr="0029472D">
        <w:t xml:space="preserve">. Le cautionnement </w:t>
      </w:r>
      <w:r w:rsidRPr="0029472D">
        <w:rPr>
          <w:spacing w:val="5"/>
        </w:rPr>
        <w:t xml:space="preserve">de </w:t>
      </w:r>
      <w:r w:rsidRPr="0029472D">
        <w:t>soumission demeurera valide pendant trente (30) jours au-delà de la date limite</w:t>
      </w:r>
      <w:r w:rsidRPr="0029472D">
        <w:rPr>
          <w:spacing w:val="-8"/>
        </w:rPr>
        <w:t xml:space="preserve"> initiale </w:t>
      </w:r>
      <w:r w:rsidRPr="0029472D">
        <w:t>de validité des offres, ou de toute nouvelle date limite de validité demandée par le Maître d’Ouvrage ou le Maître d’Ouvrage Délégué et acceptée par le soumission</w:t>
      </w:r>
      <w:r w:rsidRPr="0029472D">
        <w:rPr>
          <w:spacing w:val="4"/>
        </w:rPr>
        <w:t>naire</w:t>
      </w:r>
      <w:r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Pr="0029472D">
        <w:t>l’article 16.2 du RGAO.</w:t>
      </w:r>
    </w:p>
    <w:p w:rsidR="00167557" w:rsidRPr="0029472D" w:rsidRDefault="00167557" w:rsidP="00167557">
      <w:pPr>
        <w:widowControl w:val="0"/>
        <w:autoSpaceDE w:val="0"/>
        <w:spacing w:after="60" w:line="276" w:lineRule="auto"/>
        <w:jc w:val="both"/>
      </w:pPr>
      <w:r w:rsidRPr="0029472D">
        <w:t>Pour les prestations relevant des lettres commandes, les chèques certifiés et les chèques-banques sont admis au titre du cautionnement de soumission.</w:t>
      </w:r>
    </w:p>
    <w:p w:rsidR="00167557" w:rsidRPr="0029472D" w:rsidRDefault="00167557" w:rsidP="00167557">
      <w:pPr>
        <w:widowControl w:val="0"/>
        <w:tabs>
          <w:tab w:val="left" w:pos="1560"/>
          <w:tab w:val="left" w:pos="2140"/>
          <w:tab w:val="left" w:pos="3380"/>
          <w:tab w:val="left" w:pos="3820"/>
          <w:tab w:val="left" w:pos="4820"/>
        </w:tabs>
        <w:autoSpaceDE w:val="0"/>
        <w:spacing w:after="60" w:line="276" w:lineRule="auto"/>
        <w:jc w:val="both"/>
      </w:pPr>
      <w:r w:rsidRPr="0029472D">
        <w:t xml:space="preserve">17.3. Toute offre non accompagnée d’un cautionnement de soumission acceptable sera rejetée par la </w:t>
      </w:r>
      <w:r w:rsidRPr="0029472D">
        <w:rPr>
          <w:spacing w:val="5"/>
        </w:rPr>
        <w:t>Commissio</w:t>
      </w:r>
      <w:r w:rsidRPr="0029472D">
        <w:t xml:space="preserve">n </w:t>
      </w:r>
      <w:r w:rsidRPr="0029472D">
        <w:rPr>
          <w:spacing w:val="5"/>
        </w:rPr>
        <w:t>d</w:t>
      </w:r>
      <w:r w:rsidRPr="0029472D">
        <w:t xml:space="preserve">e </w:t>
      </w:r>
      <w:r w:rsidRPr="0029472D">
        <w:rPr>
          <w:spacing w:val="5"/>
        </w:rPr>
        <w:t>Passatio</w:t>
      </w:r>
      <w:r w:rsidRPr="0029472D">
        <w:t xml:space="preserve">n </w:t>
      </w:r>
      <w:r w:rsidRPr="0029472D">
        <w:rPr>
          <w:spacing w:val="5"/>
        </w:rPr>
        <w:t>de</w:t>
      </w:r>
      <w:r w:rsidRPr="0029472D">
        <w:t xml:space="preserve">s </w:t>
      </w:r>
      <w:r w:rsidRPr="0029472D">
        <w:rPr>
          <w:spacing w:val="5"/>
        </w:rPr>
        <w:t>Marchés comm</w:t>
      </w:r>
      <w:r w:rsidRPr="0029472D">
        <w:t xml:space="preserve">e </w:t>
      </w:r>
      <w:r w:rsidRPr="0029472D">
        <w:rPr>
          <w:spacing w:val="5"/>
        </w:rPr>
        <w:t>incomplète</w:t>
      </w:r>
      <w:r w:rsidRPr="0029472D">
        <w:t xml:space="preserve">. Le cautionnement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 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soumettant l’offre.</w:t>
      </w:r>
    </w:p>
    <w:p w:rsidR="00167557" w:rsidRPr="0029472D" w:rsidRDefault="00167557" w:rsidP="00167557">
      <w:pPr>
        <w:widowControl w:val="0"/>
        <w:tabs>
          <w:tab w:val="left" w:pos="1560"/>
          <w:tab w:val="left" w:pos="2140"/>
          <w:tab w:val="left" w:pos="3380"/>
          <w:tab w:val="left" w:pos="3820"/>
          <w:tab w:val="left" w:pos="4820"/>
        </w:tabs>
        <w:autoSpaceDE w:val="0"/>
        <w:spacing w:after="60" w:line="276" w:lineRule="auto"/>
        <w:jc w:val="both"/>
      </w:pPr>
      <w:r w:rsidRPr="0029472D">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167557" w:rsidRPr="0029472D" w:rsidRDefault="00167557" w:rsidP="00167557">
      <w:pPr>
        <w:widowControl w:val="0"/>
        <w:tabs>
          <w:tab w:val="left" w:pos="1560"/>
          <w:tab w:val="left" w:pos="2140"/>
          <w:tab w:val="left" w:pos="3380"/>
          <w:tab w:val="left" w:pos="3820"/>
          <w:tab w:val="left" w:pos="4820"/>
        </w:tabs>
        <w:autoSpaceDE w:val="0"/>
        <w:spacing w:after="60" w:line="276" w:lineRule="auto"/>
        <w:jc w:val="both"/>
      </w:pPr>
      <w:r w:rsidRPr="0029472D">
        <w:t>17.5. Le cautionnement de soumission des soumissionnaires non retenus sont restitués dès publication des résultats d’attribution.</w:t>
      </w:r>
    </w:p>
    <w:p w:rsidR="00167557" w:rsidRPr="0029472D" w:rsidRDefault="00167557" w:rsidP="00167557">
      <w:pPr>
        <w:widowControl w:val="0"/>
        <w:autoSpaceDE w:val="0"/>
        <w:spacing w:after="60" w:line="276" w:lineRule="auto"/>
        <w:jc w:val="both"/>
      </w:pPr>
      <w:r w:rsidRPr="0029472D">
        <w:t>17. 6. Le cautionnement de soumission de l’attributaire du Marché sera libéré dès que ce dernier aura fourni le cautionnement définitif requis.</w:t>
      </w:r>
    </w:p>
    <w:p w:rsidR="00167557" w:rsidRPr="0029472D" w:rsidRDefault="00167557" w:rsidP="00167557">
      <w:pPr>
        <w:widowControl w:val="0"/>
        <w:autoSpaceDE w:val="0"/>
        <w:spacing w:after="60" w:line="276" w:lineRule="auto"/>
        <w:jc w:val="both"/>
      </w:pPr>
      <w:r w:rsidRPr="0029472D">
        <w:t>17. 7. Le cautionnement de soumission peut être saisi :</w:t>
      </w:r>
    </w:p>
    <w:p w:rsidR="00167557" w:rsidRPr="0029472D" w:rsidRDefault="00167557" w:rsidP="00167557">
      <w:pPr>
        <w:widowControl w:val="0"/>
        <w:autoSpaceDE w:val="0"/>
        <w:spacing w:after="60" w:line="276" w:lineRule="auto"/>
        <w:ind w:firstLine="720"/>
        <w:jc w:val="both"/>
      </w:pPr>
      <w:r w:rsidRPr="0029472D">
        <w:t>a. Si le soumissionnaire retire son offre durant la période de validité ;</w:t>
      </w:r>
    </w:p>
    <w:p w:rsidR="00167557" w:rsidRPr="0029472D" w:rsidRDefault="00167557" w:rsidP="00167557">
      <w:pPr>
        <w:widowControl w:val="0"/>
        <w:autoSpaceDE w:val="0"/>
        <w:spacing w:after="60" w:line="276" w:lineRule="auto"/>
        <w:ind w:firstLine="720"/>
        <w:jc w:val="both"/>
      </w:pPr>
      <w:r w:rsidRPr="0029472D">
        <w:t>b. Si, le soumissionnaire retenu :</w:t>
      </w:r>
    </w:p>
    <w:p w:rsidR="00167557" w:rsidRPr="0029472D" w:rsidRDefault="00167557" w:rsidP="00167557">
      <w:pPr>
        <w:widowControl w:val="0"/>
        <w:autoSpaceDE w:val="0"/>
        <w:spacing w:after="60" w:line="276" w:lineRule="auto"/>
        <w:ind w:left="567" w:hanging="283"/>
        <w:jc w:val="both"/>
      </w:pPr>
      <w:r w:rsidRPr="0029472D">
        <w:t xml:space="preserve">i. Manque à son obligation de souscrire le marché en application de l’article 38 du RGAO ; </w:t>
      </w:r>
    </w:p>
    <w:p w:rsidR="00167557" w:rsidRPr="0029472D" w:rsidRDefault="00167557" w:rsidP="00167557">
      <w:pPr>
        <w:widowControl w:val="0"/>
        <w:autoSpaceDE w:val="0"/>
        <w:spacing w:after="60" w:line="276" w:lineRule="auto"/>
        <w:ind w:left="567" w:hanging="283"/>
        <w:jc w:val="both"/>
      </w:pPr>
      <w:r w:rsidRPr="0029472D">
        <w:t xml:space="preserve">ii. Manque à son obligation de fournir le cautionnement définitif en application de l’article 39 du RGAO ;  </w:t>
      </w:r>
    </w:p>
    <w:p w:rsidR="00167557" w:rsidRPr="0029472D" w:rsidRDefault="00167557" w:rsidP="00167557">
      <w:pPr>
        <w:widowControl w:val="0"/>
        <w:autoSpaceDE w:val="0"/>
        <w:spacing w:after="60" w:line="276" w:lineRule="auto"/>
        <w:ind w:left="567" w:hanging="283"/>
        <w:jc w:val="both"/>
      </w:pPr>
      <w:r w:rsidRPr="0029472D">
        <w:t xml:space="preserve">iii.  Refuse de recevoir notification du marché. </w:t>
      </w:r>
    </w:p>
    <w:p w:rsidR="00167557" w:rsidRPr="0029472D" w:rsidRDefault="00167557" w:rsidP="00167557">
      <w:pPr>
        <w:pStyle w:val="RGAOarticles"/>
      </w:pPr>
      <w:bookmarkStart w:id="96" w:name="_Toc530307924"/>
      <w:bookmarkStart w:id="97" w:name="_Toc97557045"/>
      <w:bookmarkStart w:id="98" w:name="_Toc163062712"/>
      <w:r w:rsidRPr="0029472D">
        <w:t>Propositions variantes des soumissionnaires</w:t>
      </w:r>
      <w:bookmarkEnd w:id="96"/>
      <w:bookmarkEnd w:id="97"/>
      <w:bookmarkEnd w:id="98"/>
    </w:p>
    <w:p w:rsidR="00167557" w:rsidRPr="0029472D" w:rsidRDefault="00167557" w:rsidP="00167557">
      <w:pPr>
        <w:widowControl w:val="0"/>
        <w:autoSpaceDE w:val="0"/>
        <w:spacing w:after="60" w:line="276"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prévisionnels </w:t>
      </w:r>
      <w:r w:rsidRPr="0029472D">
        <w:rPr>
          <w:spacing w:val="2"/>
        </w:rPr>
        <w:t>d’exécutio</w:t>
      </w:r>
      <w:r w:rsidRPr="0029472D">
        <w:t xml:space="preserve">n </w:t>
      </w:r>
      <w:r w:rsidRPr="0029472D">
        <w:rPr>
          <w:spacing w:val="2"/>
        </w:rPr>
        <w:t>variables</w:t>
      </w:r>
      <w:r w:rsidRPr="0029472D">
        <w:t xml:space="preserve">, </w:t>
      </w:r>
      <w:r w:rsidRPr="0029472D">
        <w:rPr>
          <w:spacing w:val="2"/>
        </w:rPr>
        <w:t xml:space="preserve">le </w:t>
      </w:r>
      <w:r w:rsidRPr="0029472D">
        <w:t xml:space="preserve">RPAO précisera ces délais, et indiquera la méthode retenue pour l’évaluation du délai d’achèvement proposé par le soumissionnaire à l’intérieur des délais prévus. Les offres </w:t>
      </w:r>
      <w:r w:rsidRPr="0029472D">
        <w:rPr>
          <w:spacing w:val="5"/>
        </w:rPr>
        <w:t>proposan</w:t>
      </w:r>
      <w:r w:rsidRPr="0029472D">
        <w:t xml:space="preserve">t </w:t>
      </w:r>
      <w:r w:rsidRPr="0029472D">
        <w:rPr>
          <w:spacing w:val="5"/>
        </w:rPr>
        <w:t>de</w:t>
      </w:r>
      <w:r w:rsidRPr="0029472D">
        <w:t xml:space="preserve">s </w:t>
      </w:r>
      <w:r w:rsidRPr="0029472D">
        <w:rPr>
          <w:spacing w:val="5"/>
        </w:rPr>
        <w:t>délai</w:t>
      </w:r>
      <w:r w:rsidRPr="0029472D">
        <w:t xml:space="preserve">s </w:t>
      </w:r>
      <w:r w:rsidRPr="0029472D">
        <w:rPr>
          <w:spacing w:val="5"/>
        </w:rPr>
        <w:t>au-del</w:t>
      </w:r>
      <w:r w:rsidRPr="0029472D">
        <w:t xml:space="preserve">à </w:t>
      </w:r>
      <w:r w:rsidRPr="0029472D">
        <w:rPr>
          <w:spacing w:val="5"/>
        </w:rPr>
        <w:t>d</w:t>
      </w:r>
      <w:r w:rsidRPr="0029472D">
        <w:t xml:space="preserve">e </w:t>
      </w:r>
      <w:r w:rsidRPr="0029472D">
        <w:rPr>
          <w:spacing w:val="5"/>
        </w:rPr>
        <w:t xml:space="preserve">ceux </w:t>
      </w:r>
      <w:r w:rsidRPr="0029472D">
        <w:rPr>
          <w:spacing w:val="3"/>
        </w:rPr>
        <w:t>spécifié</w:t>
      </w:r>
      <w:r w:rsidRPr="0029472D">
        <w:t xml:space="preserve">s ne </w:t>
      </w:r>
      <w:r w:rsidRPr="0029472D">
        <w:rPr>
          <w:spacing w:val="3"/>
        </w:rPr>
        <w:t>seron</w:t>
      </w:r>
      <w:r w:rsidRPr="0029472D">
        <w:t xml:space="preserve">t pas </w:t>
      </w:r>
      <w:r w:rsidRPr="0029472D">
        <w:rPr>
          <w:spacing w:val="3"/>
        </w:rPr>
        <w:t>considérée</w:t>
      </w:r>
      <w:r w:rsidRPr="0029472D">
        <w:t xml:space="preserve">s </w:t>
      </w:r>
      <w:r w:rsidRPr="0029472D">
        <w:rPr>
          <w:spacing w:val="3"/>
        </w:rPr>
        <w:t>comm</w:t>
      </w:r>
      <w:r w:rsidRPr="0029472D">
        <w:t xml:space="preserve">e </w:t>
      </w:r>
      <w:r w:rsidRPr="0029472D">
        <w:rPr>
          <w:spacing w:val="3"/>
        </w:rPr>
        <w:t xml:space="preserve">non </w:t>
      </w:r>
      <w:r w:rsidRPr="0029472D">
        <w:t>conformes.</w:t>
      </w:r>
    </w:p>
    <w:p w:rsidR="00167557" w:rsidRPr="0029472D" w:rsidRDefault="00167557" w:rsidP="00167557">
      <w:pPr>
        <w:widowControl w:val="0"/>
        <w:autoSpaceDE w:val="0"/>
        <w:spacing w:after="60" w:line="276" w:lineRule="auto"/>
        <w:jc w:val="both"/>
      </w:pPr>
      <w:r w:rsidRPr="0029472D">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w:t>
      </w:r>
      <w:r w:rsidRPr="0029472D">
        <w:lastRenderedPageBreak/>
        <w:t>techniques, le cas échéant, du soumissionnaire dont l’offre conforme à la solution de base a été évaluée la moins-disante.</w:t>
      </w:r>
    </w:p>
    <w:p w:rsidR="00167557" w:rsidRPr="0029472D" w:rsidRDefault="00167557" w:rsidP="00167557">
      <w:pPr>
        <w:widowControl w:val="0"/>
        <w:autoSpaceDE w:val="0"/>
        <w:spacing w:after="60" w:line="276" w:lineRule="auto"/>
        <w:jc w:val="both"/>
      </w:pPr>
      <w:r w:rsidRPr="0029472D">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167557" w:rsidRPr="0029472D" w:rsidRDefault="00167557" w:rsidP="00167557">
      <w:pPr>
        <w:pStyle w:val="RGAOarticles"/>
      </w:pPr>
      <w:bookmarkStart w:id="99" w:name="_Toc530307925"/>
      <w:bookmarkStart w:id="100" w:name="_Toc97557046"/>
      <w:bookmarkStart w:id="101" w:name="_Toc163062713"/>
      <w:bookmarkStart w:id="102" w:name="_Hlk159247549"/>
      <w:r w:rsidRPr="0029472D">
        <w:t>Réunion préparatoire à l’établissement des offres</w:t>
      </w:r>
      <w:bookmarkEnd w:id="99"/>
      <w:bookmarkEnd w:id="100"/>
      <w:bookmarkEnd w:id="101"/>
    </w:p>
    <w:p w:rsidR="00167557" w:rsidRPr="0029472D" w:rsidRDefault="00167557" w:rsidP="00167557">
      <w:pPr>
        <w:widowControl w:val="0"/>
        <w:autoSpaceDE w:val="0"/>
        <w:spacing w:after="60" w:line="276" w:lineRule="auto"/>
        <w:jc w:val="both"/>
      </w:pPr>
      <w:r w:rsidRPr="0029472D">
        <w:t>19.1. A moins que</w:t>
      </w:r>
      <w:r>
        <w:t>,</w:t>
      </w:r>
      <w:r w:rsidRPr="0029472D">
        <w:t xml:space="preserve"> le RPAO n’en dispose autrement, le Soumissionnaire peut être invité à assister à une réunion préparatoire</w:t>
      </w:r>
      <w:r>
        <w:t xml:space="preserve">, </w:t>
      </w:r>
      <w:r w:rsidRPr="0029472D">
        <w:t>qui se tiendra aux lieu et date indiqués dans le RPAO.</w:t>
      </w:r>
    </w:p>
    <w:p w:rsidR="00167557" w:rsidRPr="0029472D" w:rsidRDefault="00167557" w:rsidP="00167557">
      <w:pPr>
        <w:widowControl w:val="0"/>
        <w:autoSpaceDE w:val="0"/>
        <w:spacing w:after="60" w:line="276" w:lineRule="auto"/>
        <w:jc w:val="both"/>
      </w:pPr>
      <w:r w:rsidRPr="0029472D">
        <w:t>19.2. La réunion préparatoire aura pour objet de fournir des éclaircissements et réponses à toute question qui pourrait être soulevée à ce stade.</w:t>
      </w:r>
    </w:p>
    <w:p w:rsidR="00167557" w:rsidRPr="0029472D" w:rsidRDefault="00167557" w:rsidP="00167557">
      <w:pPr>
        <w:widowControl w:val="0"/>
        <w:autoSpaceDE w:val="0"/>
        <w:spacing w:after="60" w:line="276" w:lineRule="auto"/>
        <w:jc w:val="both"/>
      </w:pPr>
      <w:r w:rsidRPr="0029472D">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167557" w:rsidRPr="0029472D" w:rsidRDefault="00167557" w:rsidP="00167557">
      <w:pPr>
        <w:widowControl w:val="0"/>
        <w:autoSpaceDE w:val="0"/>
        <w:spacing w:after="60" w:line="276" w:lineRule="auto"/>
        <w:jc w:val="both"/>
      </w:pPr>
      <w:r w:rsidRPr="0029472D">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167557" w:rsidRPr="0029472D" w:rsidRDefault="00167557" w:rsidP="00167557">
      <w:pPr>
        <w:widowControl w:val="0"/>
        <w:autoSpaceDE w:val="0"/>
        <w:spacing w:after="60" w:line="276" w:lineRule="auto"/>
        <w:jc w:val="both"/>
      </w:pPr>
      <w:r w:rsidRPr="0029472D">
        <w:t>19.5. Le fait qu’un soumissionnaire n’assiste pas à la réunion préparatoire à l’établissement des offres ne sera pas un motif de disqualification.</w:t>
      </w:r>
    </w:p>
    <w:p w:rsidR="00167557" w:rsidRPr="0029472D" w:rsidRDefault="00167557" w:rsidP="00167557">
      <w:pPr>
        <w:pStyle w:val="RGAOarticles"/>
      </w:pPr>
      <w:bookmarkStart w:id="103" w:name="_Toc530307926"/>
      <w:bookmarkStart w:id="104" w:name="_Toc97557047"/>
      <w:bookmarkStart w:id="105" w:name="_Toc163062714"/>
      <w:bookmarkEnd w:id="102"/>
      <w:r w:rsidRPr="0029472D">
        <w:t>Forme, Format et signature de l’offre</w:t>
      </w:r>
      <w:bookmarkEnd w:id="103"/>
      <w:bookmarkEnd w:id="104"/>
      <w:bookmarkEnd w:id="105"/>
    </w:p>
    <w:p w:rsidR="00167557" w:rsidRPr="0029472D" w:rsidRDefault="00167557" w:rsidP="00167557">
      <w:pPr>
        <w:widowControl w:val="0"/>
        <w:autoSpaceDE w:val="0"/>
        <w:spacing w:after="60" w:line="276" w:lineRule="auto"/>
        <w:jc w:val="both"/>
      </w:pPr>
      <w:r w:rsidRPr="0029472D">
        <w:rPr>
          <w:bCs/>
        </w:rPr>
        <w:t>Pour la soumission hors ligne,</w:t>
      </w:r>
    </w:p>
    <w:p w:rsidR="00167557" w:rsidRPr="0029472D" w:rsidRDefault="00167557" w:rsidP="00167557">
      <w:pPr>
        <w:widowControl w:val="0"/>
        <w:autoSpaceDE w:val="0"/>
        <w:spacing w:after="60" w:line="276" w:lineRule="auto"/>
        <w:jc w:val="both"/>
      </w:pPr>
      <w:r w:rsidRPr="0029472D">
        <w:t xml:space="preserve">20.1. Le Soumissionnaire préparera un original de chaque volume </w:t>
      </w:r>
      <w:r w:rsidRPr="0029472D">
        <w:rPr>
          <w:spacing w:val="1"/>
        </w:rPr>
        <w:t>constitutifd</w:t>
      </w:r>
      <w:r w:rsidRPr="0029472D">
        <w:t xml:space="preserve">e </w:t>
      </w:r>
      <w:r w:rsidRPr="0029472D">
        <w:rPr>
          <w:spacing w:val="1"/>
        </w:rPr>
        <w:t>l’offr</w:t>
      </w:r>
      <w:r w:rsidRPr="0029472D">
        <w:t xml:space="preserve">e </w:t>
      </w:r>
      <w:r w:rsidRPr="0029472D">
        <w:rPr>
          <w:spacing w:val="1"/>
        </w:rPr>
        <w:t xml:space="preserve">décrità </w:t>
      </w:r>
      <w:r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p>
    <w:p w:rsidR="00167557" w:rsidRPr="0029472D" w:rsidRDefault="00167557" w:rsidP="00167557">
      <w:pPr>
        <w:widowControl w:val="0"/>
        <w:tabs>
          <w:tab w:val="left" w:pos="1940"/>
          <w:tab w:val="left" w:pos="2440"/>
          <w:tab w:val="left" w:pos="3420"/>
          <w:tab w:val="left" w:pos="4020"/>
          <w:tab w:val="left" w:pos="4820"/>
        </w:tabs>
        <w:autoSpaceDE w:val="0"/>
        <w:spacing w:after="60" w:line="276"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 être écrits à l’encre indélébile (dans le cas des copies, des photocopies y compris sous la forme scannée sont également acceptables) et seront signés par la ou les personnes dûment </w:t>
      </w:r>
      <w:r w:rsidRPr="0029472D">
        <w:rPr>
          <w:spacing w:val="5"/>
        </w:rPr>
        <w:t>habilitée</w:t>
      </w:r>
      <w:r w:rsidRPr="0029472D">
        <w:t xml:space="preserve">s à </w:t>
      </w:r>
      <w:r w:rsidRPr="0029472D">
        <w:rPr>
          <w:spacing w:val="5"/>
        </w:rPr>
        <w:t>signe</w:t>
      </w:r>
      <w:r w:rsidRPr="0029472D">
        <w:t xml:space="preserve">r </w:t>
      </w:r>
      <w:r w:rsidRPr="0029472D">
        <w:rPr>
          <w:spacing w:val="5"/>
        </w:rPr>
        <w:t>a</w:t>
      </w:r>
      <w:r w:rsidRPr="0029472D">
        <w:t xml:space="preserve">u </w:t>
      </w:r>
      <w:r w:rsidRPr="0029472D">
        <w:rPr>
          <w:spacing w:val="5"/>
        </w:rPr>
        <w:t>no</w:t>
      </w:r>
      <w:r w:rsidRPr="0029472D">
        <w:t xml:space="preserve">m </w:t>
      </w:r>
      <w:r w:rsidRPr="0029472D">
        <w:rPr>
          <w:spacing w:val="5"/>
        </w:rPr>
        <w:t xml:space="preserve">du </w:t>
      </w:r>
      <w:r w:rsidRPr="0029472D">
        <w:t>Soumissionnaire, conformément à l’article 6.1(a) ou 6.2(c) du RGAO, selon le cas. Toutes les pages de l’offre comprenant des surcharges ou des changements seront paraphées par le ou les signataires de l’offre.</w:t>
      </w:r>
    </w:p>
    <w:p w:rsidR="00167557" w:rsidRPr="0029472D" w:rsidRDefault="00167557" w:rsidP="00167557">
      <w:pPr>
        <w:widowControl w:val="0"/>
        <w:autoSpaceDE w:val="0"/>
        <w:spacing w:after="60" w:line="276" w:lineRule="auto"/>
        <w:jc w:val="both"/>
      </w:pPr>
      <w:r w:rsidRPr="0029472D">
        <w:t>20.3. L’offre ne doit comporter aucune modification, suppression ni surcharge, à moins que de telles corrections ne soient paraphées par le ou les signataires de la soumission.</w:t>
      </w:r>
    </w:p>
    <w:p w:rsidR="00167557" w:rsidRPr="0029472D" w:rsidRDefault="00167557" w:rsidP="00167557">
      <w:pPr>
        <w:widowControl w:val="0"/>
        <w:autoSpaceDE w:val="0"/>
        <w:adjustRightInd w:val="0"/>
        <w:spacing w:after="60" w:line="276" w:lineRule="auto"/>
        <w:ind w:right="95"/>
        <w:jc w:val="both"/>
      </w:pPr>
      <w:r w:rsidRPr="0029472D">
        <w:t>Pour la soumission par voie électronique.</w:t>
      </w:r>
    </w:p>
    <w:p w:rsidR="00167557" w:rsidRPr="0029472D" w:rsidRDefault="00167557" w:rsidP="00167557">
      <w:pPr>
        <w:widowControl w:val="0"/>
        <w:autoSpaceDE w:val="0"/>
        <w:adjustRightInd w:val="0"/>
        <w:spacing w:after="60" w:line="276" w:lineRule="auto"/>
        <w:ind w:right="-20"/>
        <w:jc w:val="both"/>
      </w:pPr>
      <w:r w:rsidRPr="0029472D">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w:t>
      </w:r>
      <w:r w:rsidRPr="0029472D">
        <w:lastRenderedPageBreak/>
        <w:t>MO/MOD ou AC concerné sous pli scellé avec la mention claire et lisible « copie de sauvegarde » et les références de l’appel d’offres dans les délais impartis.</w:t>
      </w:r>
    </w:p>
    <w:p w:rsidR="00167557" w:rsidRPr="0029472D" w:rsidRDefault="00167557" w:rsidP="00167557">
      <w:pPr>
        <w:widowControl w:val="0"/>
        <w:autoSpaceDE w:val="0"/>
        <w:adjustRightInd w:val="0"/>
        <w:spacing w:after="60" w:line="276"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167557" w:rsidRPr="0029472D" w:rsidRDefault="00167557" w:rsidP="00167557">
      <w:pPr>
        <w:widowControl w:val="0"/>
        <w:autoSpaceDE w:val="0"/>
        <w:adjustRightInd w:val="0"/>
        <w:spacing w:after="60" w:line="276"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167557" w:rsidRPr="0029472D" w:rsidRDefault="00167557" w:rsidP="00167557">
      <w:pPr>
        <w:widowControl w:val="0"/>
        <w:autoSpaceDE w:val="0"/>
        <w:adjustRightInd w:val="0"/>
        <w:spacing w:after="60" w:line="276" w:lineRule="auto"/>
        <w:ind w:right="95"/>
        <w:jc w:val="both"/>
      </w:pPr>
      <w:r w:rsidRPr="0029472D">
        <w:t>20.7. Les documents et pièces transmis dans la plateforme COLEPS sont revêtus d’une signature électronique à travers l’usage du certificat.</w:t>
      </w:r>
    </w:p>
    <w:p w:rsidR="00167557" w:rsidRPr="0029472D" w:rsidRDefault="00167557" w:rsidP="00167557">
      <w:pPr>
        <w:pStyle w:val="RGAOpartie"/>
      </w:pPr>
      <w:bookmarkStart w:id="106" w:name="_Toc530307927"/>
      <w:bookmarkStart w:id="107" w:name="_Toc97557048"/>
      <w:bookmarkStart w:id="108" w:name="_Toc163062715"/>
      <w:r w:rsidRPr="0029472D">
        <w:t>Dépôt des offres</w:t>
      </w:r>
      <w:bookmarkEnd w:id="106"/>
      <w:bookmarkEnd w:id="107"/>
      <w:bookmarkEnd w:id="108"/>
    </w:p>
    <w:p w:rsidR="00167557" w:rsidRPr="0029472D" w:rsidRDefault="00167557" w:rsidP="00167557">
      <w:pPr>
        <w:pStyle w:val="RGAOarticles"/>
        <w:spacing w:line="276" w:lineRule="auto"/>
      </w:pPr>
      <w:bookmarkStart w:id="109" w:name="_Toc530307928"/>
      <w:bookmarkStart w:id="110" w:name="_Toc97557049"/>
      <w:bookmarkStart w:id="111" w:name="_Toc163062716"/>
      <w:r w:rsidRPr="0029472D">
        <w:t>Cachetage et marquage des offres</w:t>
      </w:r>
      <w:bookmarkEnd w:id="109"/>
      <w:bookmarkEnd w:id="110"/>
      <w:bookmarkEnd w:id="111"/>
    </w:p>
    <w:p w:rsidR="00167557" w:rsidRPr="0029472D" w:rsidRDefault="00167557" w:rsidP="00167557">
      <w:pPr>
        <w:widowControl w:val="0"/>
        <w:autoSpaceDE w:val="0"/>
        <w:spacing w:after="60" w:line="276" w:lineRule="auto"/>
        <w:jc w:val="both"/>
        <w:rPr>
          <w:spacing w:val="2"/>
        </w:rPr>
      </w:pPr>
      <w:r w:rsidRPr="0029472D">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29472D">
        <w:rPr>
          <w:spacing w:val="5"/>
        </w:rPr>
        <w:t xml:space="preserve"> Le</w:t>
      </w:r>
      <w:r w:rsidRPr="0029472D">
        <w:rPr>
          <w:spacing w:val="2"/>
        </w:rPr>
        <w:t xml:space="preserve">s </w:t>
      </w:r>
      <w:r w:rsidRPr="0029472D">
        <w:rPr>
          <w:spacing w:val="5"/>
        </w:rPr>
        <w:t>Soumissionnaires doiven</w:t>
      </w:r>
      <w:r w:rsidRPr="0029472D">
        <w:rPr>
          <w:spacing w:val="2"/>
        </w:rPr>
        <w:t xml:space="preserve">t </w:t>
      </w:r>
      <w:r w:rsidRPr="0029472D">
        <w:rPr>
          <w:spacing w:val="5"/>
        </w:rPr>
        <w:t>place</w:t>
      </w:r>
      <w:r w:rsidRPr="0029472D">
        <w:rPr>
          <w:spacing w:val="2"/>
        </w:rPr>
        <w:t xml:space="preserve">r </w:t>
      </w:r>
      <w:r w:rsidRPr="0029472D">
        <w:rPr>
          <w:spacing w:val="5"/>
        </w:rPr>
        <w:t>l’origina</w:t>
      </w:r>
      <w:r w:rsidRPr="0029472D">
        <w:rPr>
          <w:spacing w:val="2"/>
        </w:rPr>
        <w:t xml:space="preserve">l </w:t>
      </w:r>
      <w:r w:rsidRPr="0029472D">
        <w:rPr>
          <w:spacing w:val="5"/>
        </w:rPr>
        <w:t xml:space="preserve">et </w:t>
      </w:r>
      <w:r w:rsidRPr="0029472D">
        <w:rPr>
          <w:spacing w:val="2"/>
        </w:rPr>
        <w:t xml:space="preserve">toutes les copies des pièces administratives énumérées dans le RPAO, dans une enveloppe portant la mention “DOSSIER ADMINISTRATIF ”, l’original et toutes les copies de la </w:t>
      </w:r>
      <w:r w:rsidRPr="0029472D">
        <w:rPr>
          <w:spacing w:val="4"/>
        </w:rPr>
        <w:t>propositio</w:t>
      </w:r>
      <w:r w:rsidRPr="0029472D">
        <w:rPr>
          <w:spacing w:val="2"/>
        </w:rPr>
        <w:t xml:space="preserve">n </w:t>
      </w:r>
      <w:r w:rsidRPr="0029472D">
        <w:rPr>
          <w:spacing w:val="4"/>
        </w:rPr>
        <w:t>techniqu</w:t>
      </w:r>
      <w:r w:rsidRPr="0029472D">
        <w:rPr>
          <w:spacing w:val="2"/>
        </w:rPr>
        <w:t xml:space="preserve">e </w:t>
      </w:r>
      <w:r w:rsidRPr="0029472D">
        <w:rPr>
          <w:spacing w:val="4"/>
        </w:rPr>
        <w:t>dan</w:t>
      </w:r>
      <w:r w:rsidRPr="0029472D">
        <w:rPr>
          <w:spacing w:val="2"/>
        </w:rPr>
        <w:t xml:space="preserve">s </w:t>
      </w:r>
      <w:r w:rsidRPr="0029472D">
        <w:rPr>
          <w:spacing w:val="4"/>
        </w:rPr>
        <w:t>un</w:t>
      </w:r>
      <w:r w:rsidRPr="0029472D">
        <w:rPr>
          <w:spacing w:val="2"/>
        </w:rPr>
        <w:t xml:space="preserve">e </w:t>
      </w:r>
      <w:r w:rsidRPr="0029472D">
        <w:rPr>
          <w:spacing w:val="4"/>
        </w:rPr>
        <w:t xml:space="preserve">enveloppe </w:t>
      </w:r>
      <w:r w:rsidRPr="0029472D">
        <w:rPr>
          <w:spacing w:val="2"/>
        </w:rPr>
        <w:t>portant clairement la mention “PROPOSITION TECHNIQUE”, et l’original et toutes les copies de la Proposition financière, dans une enveloppe scellée portant clairement la mention “ PROPOSITION FINANCIERE ”</w:t>
      </w:r>
    </w:p>
    <w:p w:rsidR="00167557" w:rsidRPr="0029472D" w:rsidRDefault="00167557" w:rsidP="00167557">
      <w:pPr>
        <w:widowControl w:val="0"/>
        <w:autoSpaceDE w:val="0"/>
        <w:spacing w:after="60" w:line="276" w:lineRule="auto"/>
        <w:jc w:val="both"/>
      </w:pPr>
      <w:r w:rsidRPr="0029472D">
        <w:t>Les différentes pièces de chaque volume seront numérotées dans l’ordre du RPAO et séparées par un intercalaire de couleur autre que le blanc.</w:t>
      </w:r>
    </w:p>
    <w:p w:rsidR="00167557" w:rsidRPr="0029472D" w:rsidRDefault="00167557" w:rsidP="00167557">
      <w:pPr>
        <w:widowControl w:val="0"/>
        <w:autoSpaceDE w:val="0"/>
        <w:spacing w:after="60" w:line="276" w:lineRule="auto"/>
        <w:jc w:val="both"/>
      </w:pPr>
      <w:r w:rsidRPr="0029472D">
        <w:t>21.2. Les enveloppes intérieures et extérieures :</w:t>
      </w:r>
    </w:p>
    <w:p w:rsidR="00167557" w:rsidRPr="0029472D" w:rsidRDefault="00167557" w:rsidP="00167557">
      <w:pPr>
        <w:widowControl w:val="0"/>
        <w:autoSpaceDE w:val="0"/>
        <w:spacing w:after="60" w:line="276"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Pr="0029472D">
        <w:rPr>
          <w:spacing w:val="7"/>
        </w:rPr>
        <w:t xml:space="preserve">au Maître d’Ouvrage ou au Maître d’Ouvrage Délégué </w:t>
      </w:r>
      <w:r w:rsidRPr="0029472D">
        <w:rPr>
          <w:spacing w:val="5"/>
        </w:rPr>
        <w:t xml:space="preserve">à </w:t>
      </w:r>
      <w:r w:rsidRPr="0029472D">
        <w:t>l’adresse indiquée dans le Règlement Particulier de l'Appel d'Offres ;</w:t>
      </w:r>
    </w:p>
    <w:p w:rsidR="00167557" w:rsidRPr="0029472D" w:rsidRDefault="00167557" w:rsidP="00167557">
      <w:pPr>
        <w:widowControl w:val="0"/>
        <w:autoSpaceDE w:val="0"/>
        <w:spacing w:after="60" w:line="276" w:lineRule="auto"/>
        <w:ind w:left="426"/>
        <w:jc w:val="both"/>
      </w:pPr>
      <w:r w:rsidRPr="0029472D">
        <w:t>b. Porteront le nom du projet ainsi que l’objet et le numéro de l’Avis d’Appel d’Offres indiqués dans le RPAO, et la mention “A N'OUVRIR QU'EN SEANCE DE DEPOUILLEMENT”.</w:t>
      </w:r>
    </w:p>
    <w:p w:rsidR="00167557" w:rsidRPr="0029472D" w:rsidRDefault="00167557" w:rsidP="00167557">
      <w:pPr>
        <w:widowControl w:val="0"/>
        <w:tabs>
          <w:tab w:val="left" w:pos="1780"/>
          <w:tab w:val="left" w:pos="2300"/>
          <w:tab w:val="left" w:pos="3100"/>
          <w:tab w:val="left" w:pos="3660"/>
          <w:tab w:val="left" w:pos="4940"/>
        </w:tabs>
        <w:autoSpaceDE w:val="0"/>
        <w:spacing w:after="60" w:line="276" w:lineRule="auto"/>
        <w:jc w:val="both"/>
      </w:pPr>
      <w:r w:rsidRPr="0029472D">
        <w:t>21.3. Les enveloppes intérieures porteront éga</w:t>
      </w:r>
      <w:r w:rsidRPr="0029472D">
        <w:rPr>
          <w:spacing w:val="5"/>
        </w:rPr>
        <w:t>lemen</w:t>
      </w:r>
      <w:r w:rsidRPr="0029472D">
        <w:t xml:space="preserve">t </w:t>
      </w:r>
      <w:r w:rsidRPr="0029472D">
        <w:rPr>
          <w:spacing w:val="5"/>
        </w:rPr>
        <w:t>l</w:t>
      </w:r>
      <w:r w:rsidRPr="0029472D">
        <w:t xml:space="preserve">e </w:t>
      </w:r>
      <w:r w:rsidRPr="0029472D">
        <w:rPr>
          <w:spacing w:val="5"/>
        </w:rPr>
        <w:t>no</w:t>
      </w:r>
      <w:r w:rsidRPr="0029472D">
        <w:t xml:space="preserve">m </w:t>
      </w:r>
      <w:r w:rsidRPr="0029472D">
        <w:rPr>
          <w:spacing w:val="5"/>
        </w:rPr>
        <w:t>e</w:t>
      </w:r>
      <w:r w:rsidRPr="0029472D">
        <w:t xml:space="preserve">t </w:t>
      </w:r>
      <w:r w:rsidRPr="0029472D">
        <w:rPr>
          <w:spacing w:val="5"/>
        </w:rPr>
        <w:t>l’adress</w:t>
      </w:r>
      <w:r w:rsidRPr="0029472D">
        <w:t xml:space="preserve">e </w:t>
      </w:r>
      <w:r w:rsidRPr="0029472D">
        <w:rPr>
          <w:spacing w:val="5"/>
        </w:rPr>
        <w:t xml:space="preserve">du </w:t>
      </w:r>
      <w:r w:rsidRPr="0029472D">
        <w:t>Soumissionnaire de façon à permettre au Maître d’Ouvrage ou au Maître d’Ouvrage Délégué de renvoyer l’offre scellée si elle a été déclarée hors délai conformément aux dispositions des articles 23 et 24 du RGAO.</w:t>
      </w:r>
    </w:p>
    <w:p w:rsidR="00167557" w:rsidRPr="0029472D" w:rsidRDefault="00167557" w:rsidP="00167557">
      <w:pPr>
        <w:widowControl w:val="0"/>
        <w:autoSpaceDE w:val="0"/>
        <w:spacing w:after="60" w:line="276" w:lineRule="auto"/>
        <w:jc w:val="both"/>
      </w:pPr>
      <w:r w:rsidRPr="0029472D">
        <w:t>21.4. Si l’enveloppe extérieure n’est pas scellée et marquée comme indiqué aux articles 21.1 et 21.2 susvisés, le Maître d’Ouvrage ou le Maître d’Ouvrage Délégué ne sera nullement responsable si l’offre est égarée ou ouverte prématurément.</w:t>
      </w:r>
    </w:p>
    <w:p w:rsidR="00167557" w:rsidRPr="0029472D" w:rsidRDefault="00167557" w:rsidP="00167557">
      <w:pPr>
        <w:widowControl w:val="0"/>
        <w:autoSpaceDE w:val="0"/>
        <w:adjustRightInd w:val="0"/>
        <w:spacing w:after="60" w:line="276" w:lineRule="auto"/>
        <w:ind w:right="-15"/>
        <w:jc w:val="both"/>
      </w:pPr>
      <w:r w:rsidRPr="0029472D">
        <w:t>21.5 Dans le cadre de la soumission en ligne, l’offre à fournir par le soumissionnaire comprend trois fichiers électroniques correspondant aux trois volumes administratifs, technique et financier.</w:t>
      </w:r>
    </w:p>
    <w:p w:rsidR="00167557" w:rsidRPr="0029472D" w:rsidRDefault="00167557" w:rsidP="00167557">
      <w:pPr>
        <w:widowControl w:val="0"/>
        <w:autoSpaceDE w:val="0"/>
        <w:adjustRightInd w:val="0"/>
        <w:spacing w:after="60" w:line="276" w:lineRule="auto"/>
        <w:ind w:right="-15"/>
        <w:jc w:val="both"/>
      </w:pPr>
      <w:r w:rsidRPr="0029472D">
        <w:t>Chaque fichier doit explicitement porter un nom qui renvoie à la nature de son contenu (Offre Administrative, Offre Technique, Offre Financière).</w:t>
      </w:r>
    </w:p>
    <w:p w:rsidR="00167557" w:rsidRPr="0029472D" w:rsidRDefault="00167557" w:rsidP="00167557">
      <w:pPr>
        <w:widowControl w:val="0"/>
        <w:autoSpaceDE w:val="0"/>
        <w:adjustRightInd w:val="0"/>
        <w:spacing w:after="60" w:line="276" w:lineRule="auto"/>
        <w:ind w:right="-15"/>
        <w:jc w:val="both"/>
      </w:pPr>
      <w:r w:rsidRPr="0029472D">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w:t>
      </w:r>
      <w:r w:rsidRPr="0029472D">
        <w:lastRenderedPageBreak/>
        <w:t>voie postale ou par dépôt chez l’Autorité Contractante ou le MO/MOD. Ce pli, fermé, doit porter la mention « copie de sauvegarde » de manière claire et lisible, ainsi que les références de la consultation.</w:t>
      </w:r>
    </w:p>
    <w:p w:rsidR="00167557" w:rsidRPr="0029472D" w:rsidRDefault="00167557" w:rsidP="00167557">
      <w:pPr>
        <w:widowControl w:val="0"/>
        <w:autoSpaceDE w:val="0"/>
        <w:adjustRightInd w:val="0"/>
        <w:spacing w:after="60" w:line="276" w:lineRule="auto"/>
        <w:ind w:right="-15"/>
        <w:jc w:val="both"/>
      </w:pPr>
      <w:r w:rsidRPr="0029472D">
        <w:t>21.6 Les éléments constitutifs de l’Offre en ligne ou hors ligne du soumissionnaire doivent être les mêmes pour une consultation donnée.</w:t>
      </w:r>
    </w:p>
    <w:p w:rsidR="00167557" w:rsidRPr="0029472D" w:rsidRDefault="00167557" w:rsidP="00167557">
      <w:pPr>
        <w:pStyle w:val="RGAOarticles"/>
      </w:pPr>
      <w:bookmarkStart w:id="112" w:name="_Toc530307929"/>
      <w:bookmarkStart w:id="113" w:name="_Toc97557050"/>
      <w:bookmarkStart w:id="114" w:name="_Toc163062717"/>
      <w:r w:rsidRPr="0029472D">
        <w:t>Date, heure limites de dépôt des offres</w:t>
      </w:r>
      <w:bookmarkEnd w:id="112"/>
      <w:r w:rsidRPr="0029472D">
        <w:t xml:space="preserve"> et Mode de soumission</w:t>
      </w:r>
      <w:bookmarkEnd w:id="113"/>
      <w:bookmarkEnd w:id="114"/>
    </w:p>
    <w:p w:rsidR="00167557" w:rsidRPr="0029472D" w:rsidRDefault="00167557" w:rsidP="00167557">
      <w:pPr>
        <w:pStyle w:val="Titre3"/>
        <w:spacing w:before="0" w:line="276" w:lineRule="auto"/>
        <w:rPr>
          <w:rFonts w:ascii="Times New Roman" w:hAnsi="Times New Roman"/>
          <w:bCs w:val="0"/>
          <w:sz w:val="24"/>
          <w:szCs w:val="24"/>
        </w:rPr>
      </w:pPr>
      <w:bookmarkStart w:id="115" w:name="_Toc97557051"/>
      <w:r w:rsidRPr="0029472D">
        <w:rPr>
          <w:rFonts w:ascii="Times New Roman" w:hAnsi="Times New Roman"/>
          <w:bCs w:val="0"/>
          <w:sz w:val="24"/>
          <w:szCs w:val="24"/>
        </w:rPr>
        <w:t>22.1- Date et heure limites de dépôt des offres</w:t>
      </w:r>
      <w:bookmarkEnd w:id="115"/>
    </w:p>
    <w:p w:rsidR="00167557" w:rsidRPr="0029472D" w:rsidRDefault="00167557" w:rsidP="00167557">
      <w:pPr>
        <w:widowControl w:val="0"/>
        <w:autoSpaceDE w:val="0"/>
        <w:spacing w:after="60" w:line="276" w:lineRule="auto"/>
        <w:ind w:left="567" w:hanging="284"/>
        <w:jc w:val="both"/>
      </w:pPr>
      <w:r w:rsidRPr="0029472D">
        <w:t xml:space="preserve">a. Les offres doivent être reçues par le Maître d’Ouvrage ou le Maître d’Ouvrage Délégué </w:t>
      </w:r>
      <w:r w:rsidRPr="0029472D">
        <w:rPr>
          <w:spacing w:val="-2"/>
        </w:rPr>
        <w:t xml:space="preserve">par l’entremise de leur structure interne de gestion administrative des marchés publics </w:t>
      </w:r>
      <w:r w:rsidRPr="0029472D">
        <w:t>à l’adresse spécifiée à l'article 21.2 du RPAO au plus tard à la date et à l’heure spécifiées dans le Règlement Particulier de l'Appel d'Offres.</w:t>
      </w:r>
    </w:p>
    <w:p w:rsidR="00167557" w:rsidRPr="0029472D" w:rsidRDefault="00167557" w:rsidP="00167557">
      <w:pPr>
        <w:widowControl w:val="0"/>
        <w:autoSpaceDE w:val="0"/>
        <w:adjustRightInd w:val="0"/>
        <w:spacing w:after="60" w:line="276" w:lineRule="auto"/>
        <w:ind w:left="567" w:right="-15" w:hanging="284"/>
        <w:jc w:val="both"/>
      </w:pPr>
      <w:r w:rsidRPr="0029472D">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167557" w:rsidRPr="0029472D" w:rsidRDefault="00167557" w:rsidP="00167557">
      <w:pPr>
        <w:widowControl w:val="0"/>
        <w:autoSpaceDE w:val="0"/>
        <w:adjustRightInd w:val="0"/>
        <w:spacing w:after="60" w:line="276" w:lineRule="auto"/>
        <w:ind w:left="567" w:right="-15" w:hanging="284"/>
        <w:jc w:val="both"/>
      </w:pPr>
      <w:r w:rsidRPr="0029472D">
        <w:t>c. Pour l’horodatage, le fuseau horaire de référence est l’heure locale (GMT/UTC + 1). Cette heure est visible sur la page de soumission.</w:t>
      </w:r>
    </w:p>
    <w:p w:rsidR="00167557" w:rsidRPr="0029472D" w:rsidRDefault="00167557" w:rsidP="00167557">
      <w:pPr>
        <w:widowControl w:val="0"/>
        <w:autoSpaceDE w:val="0"/>
        <w:spacing w:after="60" w:line="276" w:lineRule="auto"/>
        <w:ind w:left="567" w:hanging="284"/>
        <w:jc w:val="both"/>
      </w:pPr>
      <w:r w:rsidRPr="0029472D">
        <w:t xml:space="preserve">d. Le Maître d’Ouvrage ou le Maître d’Ouvrage Délégué peut, à son gré, reporter la date limite fixée pour le dépôt des offres en publiant un additif conformément aux dispositions de l'article 10 du RGAO. Dans ce cas, </w:t>
      </w:r>
      <w:r w:rsidRPr="0029472D">
        <w:rPr>
          <w:spacing w:val="5"/>
        </w:rPr>
        <w:t>tou</w:t>
      </w:r>
      <w:r w:rsidRPr="0029472D">
        <w:t xml:space="preserve">s </w:t>
      </w:r>
      <w:r w:rsidRPr="0029472D">
        <w:rPr>
          <w:spacing w:val="5"/>
        </w:rPr>
        <w:t>le</w:t>
      </w:r>
      <w:r w:rsidRPr="0029472D">
        <w:t xml:space="preserve">s </w:t>
      </w:r>
      <w:r w:rsidRPr="0029472D">
        <w:rPr>
          <w:spacing w:val="5"/>
        </w:rPr>
        <w:t>droit</w:t>
      </w:r>
      <w:r w:rsidRPr="0029472D">
        <w:t xml:space="preserve">s </w:t>
      </w:r>
      <w:r w:rsidRPr="0029472D">
        <w:rPr>
          <w:spacing w:val="5"/>
        </w:rPr>
        <w:t>e</w:t>
      </w:r>
      <w:r w:rsidRPr="0029472D">
        <w:t xml:space="preserve">t </w:t>
      </w:r>
      <w:r w:rsidRPr="0029472D">
        <w:rPr>
          <w:spacing w:val="5"/>
        </w:rPr>
        <w:t>obligation</w:t>
      </w:r>
      <w:r w:rsidRPr="0029472D">
        <w:t xml:space="preserve">s </w:t>
      </w:r>
      <w:r w:rsidRPr="0029472D">
        <w:rPr>
          <w:spacing w:val="5"/>
        </w:rPr>
        <w:t>du Maître d’Ouvrage ou du Maître d’Ouvrage Délégué</w:t>
      </w:r>
      <w:r w:rsidRPr="0029472D">
        <w:t xml:space="preserve"> et des soumissionnaires précédemment régis par la date limite initiale seront régis par la nouvelle date limite.</w:t>
      </w:r>
    </w:p>
    <w:p w:rsidR="00167557" w:rsidRPr="0029472D" w:rsidRDefault="00167557" w:rsidP="00167557">
      <w:pPr>
        <w:widowControl w:val="0"/>
        <w:autoSpaceDE w:val="0"/>
        <w:adjustRightInd w:val="0"/>
        <w:spacing w:after="60" w:line="276" w:lineRule="auto"/>
        <w:ind w:left="567" w:right="-20" w:hanging="284"/>
        <w:jc w:val="both"/>
      </w:pPr>
      <w:bookmarkStart w:id="116" w:name="_Hlk523208859"/>
      <w:r w:rsidRPr="0029472D">
        <w:t>e Les offres transmises par voie électronique donnent lieu à un accusé de réception mentionnant la date et l’heure de réception ainsi que les références de la consultation.</w:t>
      </w:r>
    </w:p>
    <w:bookmarkEnd w:id="116"/>
    <w:p w:rsidR="00167557" w:rsidRPr="0029472D" w:rsidRDefault="00167557" w:rsidP="00167557">
      <w:pPr>
        <w:widowControl w:val="0"/>
        <w:autoSpaceDE w:val="0"/>
        <w:adjustRightInd w:val="0"/>
        <w:spacing w:after="60" w:line="276" w:lineRule="auto"/>
        <w:ind w:left="624" w:right="-39" w:hanging="624"/>
        <w:rPr>
          <w:b/>
          <w:bCs/>
        </w:rPr>
      </w:pPr>
      <w:r w:rsidRPr="0029472D">
        <w:rPr>
          <w:b/>
          <w:bCs/>
        </w:rPr>
        <w:t>22.2 : Mode de soumission</w:t>
      </w:r>
    </w:p>
    <w:p w:rsidR="00167557" w:rsidRPr="0029472D" w:rsidRDefault="00167557" w:rsidP="00167557">
      <w:pPr>
        <w:widowControl w:val="0"/>
        <w:autoSpaceDE w:val="0"/>
        <w:adjustRightInd w:val="0"/>
        <w:spacing w:after="60" w:line="276" w:lineRule="auto"/>
        <w:ind w:left="624" w:right="-39" w:hanging="624"/>
      </w:pPr>
      <w:r w:rsidRPr="0029472D">
        <w:t>Trois modes de soumissions sont possibles :</w:t>
      </w:r>
    </w:p>
    <w:p w:rsidR="00167557" w:rsidRPr="0029472D" w:rsidRDefault="00167557" w:rsidP="00167557">
      <w:pPr>
        <w:widowControl w:val="0"/>
        <w:numPr>
          <w:ilvl w:val="0"/>
          <w:numId w:val="22"/>
        </w:numPr>
        <w:suppressAutoHyphens w:val="0"/>
        <w:autoSpaceDE w:val="0"/>
        <w:adjustRightInd w:val="0"/>
        <w:spacing w:after="60" w:line="276" w:lineRule="auto"/>
        <w:ind w:right="-39"/>
        <w:textAlignment w:val="auto"/>
      </w:pPr>
      <w:r w:rsidRPr="0029472D">
        <w:t>En ligne (online) : seules les soumissions en ligne sont acceptées pour cette consultation par l’Autorité Contractante et font foi.</w:t>
      </w:r>
    </w:p>
    <w:p w:rsidR="00167557" w:rsidRPr="0029472D" w:rsidRDefault="00167557" w:rsidP="00167557">
      <w:pPr>
        <w:widowControl w:val="0"/>
        <w:numPr>
          <w:ilvl w:val="0"/>
          <w:numId w:val="22"/>
        </w:numPr>
        <w:suppressAutoHyphens w:val="0"/>
        <w:autoSpaceDE w:val="0"/>
        <w:adjustRightInd w:val="0"/>
        <w:spacing w:after="60" w:line="276" w:lineRule="auto"/>
        <w:ind w:right="-39"/>
        <w:textAlignment w:val="auto"/>
      </w:pPr>
      <w:r w:rsidRPr="0029472D">
        <w:t>Hors ligne (offline) : seules les soumissions hors ligne sont acceptées pour cette consultation par l’Autorité Contractante et font foi.</w:t>
      </w:r>
    </w:p>
    <w:p w:rsidR="00167557" w:rsidRPr="0029472D" w:rsidRDefault="00167557" w:rsidP="00167557">
      <w:pPr>
        <w:widowControl w:val="0"/>
        <w:numPr>
          <w:ilvl w:val="0"/>
          <w:numId w:val="22"/>
        </w:numPr>
        <w:suppressAutoHyphens w:val="0"/>
        <w:autoSpaceDE w:val="0"/>
        <w:adjustRightInd w:val="0"/>
        <w:spacing w:after="60" w:line="276" w:lineRule="auto"/>
        <w:ind w:right="-39"/>
        <w:textAlignment w:val="auto"/>
      </w:pPr>
      <w:r w:rsidRPr="0029472D">
        <w:t>En ligne ou hors ligne (on/offline). Les deux modes de soumission sont possibles. Toutefois, il n’est pas possible de soumissionner en ligne et hors ligne pour une même consultation.</w:t>
      </w:r>
    </w:p>
    <w:p w:rsidR="00167557" w:rsidRPr="0029472D" w:rsidRDefault="00167557" w:rsidP="00167557">
      <w:pPr>
        <w:widowControl w:val="0"/>
        <w:autoSpaceDE w:val="0"/>
        <w:adjustRightInd w:val="0"/>
        <w:spacing w:after="60" w:line="276" w:lineRule="auto"/>
        <w:ind w:right="-39"/>
      </w:pPr>
      <w:r w:rsidRPr="0029472D">
        <w:t>Le mode de soumission retenu est précisé dans le RPAO.</w:t>
      </w:r>
    </w:p>
    <w:p w:rsidR="00167557" w:rsidRPr="0029472D" w:rsidRDefault="00167557" w:rsidP="00167557">
      <w:pPr>
        <w:widowControl w:val="0"/>
        <w:autoSpaceDE w:val="0"/>
        <w:adjustRightInd w:val="0"/>
        <w:spacing w:after="60" w:line="276" w:lineRule="auto"/>
        <w:ind w:right="-39"/>
        <w:jc w:val="both"/>
      </w:pPr>
      <w:r w:rsidRPr="0029472D">
        <w:rPr>
          <w:b/>
          <w:u w:val="single"/>
        </w:rPr>
        <w:t>NB</w:t>
      </w:r>
      <w:r w:rsidRPr="0029472D">
        <w:t> : Au moment de la soumission en ligne, les plis des soumissionnaires sont automatiquement chiffrés ou cryptés c'est-à-dire que</w:t>
      </w:r>
      <w:r>
        <w:t>,</w:t>
      </w:r>
      <w:r w:rsidRPr="0029472D">
        <w:t xml:space="preserve"> leur contenu est rendu illisible.</w:t>
      </w:r>
    </w:p>
    <w:p w:rsidR="00167557" w:rsidRPr="0029472D" w:rsidRDefault="00167557" w:rsidP="00167557">
      <w:pPr>
        <w:pStyle w:val="RGAOarticles"/>
      </w:pPr>
      <w:bookmarkStart w:id="117" w:name="_Toc530307930"/>
      <w:bookmarkStart w:id="118" w:name="_Toc97557052"/>
      <w:bookmarkStart w:id="119" w:name="_Toc163062718"/>
      <w:r w:rsidRPr="0029472D">
        <w:t>Offres hors délai</w:t>
      </w:r>
      <w:bookmarkEnd w:id="117"/>
      <w:bookmarkEnd w:id="118"/>
      <w:bookmarkEnd w:id="119"/>
    </w:p>
    <w:p w:rsidR="00167557" w:rsidRPr="0029472D" w:rsidRDefault="00167557" w:rsidP="00167557">
      <w:pPr>
        <w:widowControl w:val="0"/>
        <w:autoSpaceDE w:val="0"/>
        <w:spacing w:after="60" w:line="276" w:lineRule="auto"/>
        <w:jc w:val="both"/>
      </w:pPr>
      <w:r w:rsidRPr="0029472D">
        <w:t>Quel que soit le mode de soumission, toute offre parvenue dans les services du Maître d’Ouvrage ou du Maître d’Ouvrage Délégué est irrecevable après les date et heure limites fixées pour le dépôt des offres.</w:t>
      </w:r>
    </w:p>
    <w:p w:rsidR="00167557" w:rsidRPr="0029472D" w:rsidRDefault="00167557" w:rsidP="00167557">
      <w:pPr>
        <w:pStyle w:val="RGAOarticles"/>
      </w:pPr>
      <w:bookmarkStart w:id="120" w:name="_Toc530307931"/>
      <w:bookmarkStart w:id="121" w:name="_Toc97557053"/>
      <w:bookmarkStart w:id="122" w:name="_Toc163062719"/>
      <w:r w:rsidRPr="0029472D">
        <w:t>Modification, substitution et retrait des offres</w:t>
      </w:r>
      <w:bookmarkEnd w:id="120"/>
      <w:bookmarkEnd w:id="121"/>
      <w:bookmarkEnd w:id="122"/>
    </w:p>
    <w:p w:rsidR="00167557" w:rsidRPr="0029472D" w:rsidRDefault="00167557" w:rsidP="00167557">
      <w:pPr>
        <w:widowControl w:val="0"/>
        <w:autoSpaceDE w:val="0"/>
        <w:spacing w:after="60" w:line="276" w:lineRule="auto"/>
        <w:jc w:val="both"/>
        <w:rPr>
          <w:b/>
        </w:rPr>
      </w:pPr>
      <w:r w:rsidRPr="0029472D">
        <w:rPr>
          <w:b/>
          <w:bCs/>
        </w:rPr>
        <w:t>Pour les soumissions hors ligne,</w:t>
      </w:r>
    </w:p>
    <w:p w:rsidR="00167557" w:rsidRPr="0029472D" w:rsidRDefault="00167557" w:rsidP="00167557">
      <w:pPr>
        <w:widowControl w:val="0"/>
        <w:autoSpaceDE w:val="0"/>
        <w:spacing w:after="60" w:line="276" w:lineRule="auto"/>
        <w:jc w:val="both"/>
      </w:pPr>
      <w:r w:rsidRPr="0029472D">
        <w:rPr>
          <w:b/>
        </w:rPr>
        <w:lastRenderedPageBreak/>
        <w:t>24.1</w:t>
      </w:r>
      <w:r w:rsidRPr="0029472D">
        <w:t xml:space="preserve">. Un Soumissionnaire peut modifier, remplacer ou retirer son offre après l’avoir déposé, à condition que la notification écrite de la modification ou du retrait, soit reçue par le Maître d’Ouvrage ou le Maître d’Ouvrage Délégué </w:t>
      </w:r>
      <w:r w:rsidRPr="0029472D">
        <w:rPr>
          <w:spacing w:val="5"/>
        </w:rPr>
        <w:t>avan</w:t>
      </w:r>
      <w:r w:rsidRPr="0029472D">
        <w:t xml:space="preserve">t </w:t>
      </w:r>
      <w:r w:rsidRPr="0029472D">
        <w:rPr>
          <w:spacing w:val="5"/>
        </w:rPr>
        <w:t>l’achèvemen</w:t>
      </w:r>
      <w:r w:rsidRPr="0029472D">
        <w:t xml:space="preserve">t </w:t>
      </w:r>
      <w:r w:rsidRPr="0029472D">
        <w:rPr>
          <w:spacing w:val="5"/>
        </w:rPr>
        <w:t>d</w:t>
      </w:r>
      <w:r w:rsidRPr="0029472D">
        <w:t xml:space="preserve">u </w:t>
      </w:r>
      <w:r w:rsidRPr="0029472D">
        <w:rPr>
          <w:spacing w:val="5"/>
        </w:rPr>
        <w:t xml:space="preserve">délai </w:t>
      </w:r>
      <w:r w:rsidRPr="0029472D">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167557" w:rsidRPr="0029472D" w:rsidRDefault="00167557" w:rsidP="00167557">
      <w:pPr>
        <w:widowControl w:val="0"/>
        <w:autoSpaceDE w:val="0"/>
        <w:spacing w:after="60" w:line="276"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 xml:space="preserve">t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167557" w:rsidRPr="0029472D" w:rsidRDefault="00167557" w:rsidP="00167557">
      <w:pPr>
        <w:widowControl w:val="0"/>
        <w:tabs>
          <w:tab w:val="left" w:pos="1240"/>
          <w:tab w:val="left" w:pos="2060"/>
          <w:tab w:val="left" w:pos="2760"/>
          <w:tab w:val="left" w:pos="3300"/>
        </w:tabs>
        <w:autoSpaceDE w:val="0"/>
        <w:spacing w:after="60" w:line="276" w:lineRule="auto"/>
        <w:jc w:val="both"/>
      </w:pPr>
      <w:r w:rsidRPr="0029472D">
        <w:rPr>
          <w:b/>
        </w:rPr>
        <w:t>24.3</w:t>
      </w:r>
      <w:r w:rsidRPr="0029472D">
        <w:t xml:space="preserve">. </w:t>
      </w:r>
      <w:r w:rsidRPr="0029472D">
        <w:rPr>
          <w:spacing w:val="5"/>
        </w:rPr>
        <w:t>Le</w:t>
      </w:r>
      <w:r w:rsidRPr="0029472D">
        <w:t xml:space="preserve">s </w:t>
      </w:r>
      <w:r w:rsidRPr="0029472D">
        <w:rPr>
          <w:spacing w:val="5"/>
        </w:rPr>
        <w:t>offre</w:t>
      </w:r>
      <w:r w:rsidRPr="0029472D">
        <w:t xml:space="preserve">s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 le retrait en application de l’article 24.1 leur seront retournées sans avoir été ouvertes.</w:t>
      </w:r>
    </w:p>
    <w:p w:rsidR="00167557" w:rsidRPr="0029472D" w:rsidRDefault="00167557" w:rsidP="00167557">
      <w:pPr>
        <w:widowControl w:val="0"/>
        <w:autoSpaceDE w:val="0"/>
        <w:spacing w:after="60" w:line="276"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167557" w:rsidRPr="0029472D" w:rsidRDefault="00167557" w:rsidP="00167557">
      <w:pPr>
        <w:widowControl w:val="0"/>
        <w:autoSpaceDE w:val="0"/>
        <w:adjustRightInd w:val="0"/>
        <w:spacing w:after="60" w:line="276" w:lineRule="auto"/>
        <w:ind w:left="624" w:right="90" w:hanging="624"/>
        <w:jc w:val="both"/>
        <w:rPr>
          <w:b/>
        </w:rPr>
      </w:pPr>
      <w:r w:rsidRPr="0029472D">
        <w:rPr>
          <w:b/>
        </w:rPr>
        <w:t>Pour les soumissions en ligne,</w:t>
      </w:r>
    </w:p>
    <w:p w:rsidR="00167557" w:rsidRPr="0029472D" w:rsidRDefault="00167557" w:rsidP="00167557">
      <w:pPr>
        <w:widowControl w:val="0"/>
        <w:autoSpaceDE w:val="0"/>
        <w:adjustRightInd w:val="0"/>
        <w:spacing w:after="60" w:line="276" w:lineRule="auto"/>
        <w:ind w:right="90"/>
        <w:jc w:val="both"/>
      </w:pPr>
      <w:bookmarkStart w:id="123"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167557" w:rsidRPr="0029472D" w:rsidRDefault="00167557" w:rsidP="00167557">
      <w:pPr>
        <w:widowControl w:val="0"/>
        <w:autoSpaceDE w:val="0"/>
        <w:adjustRightInd w:val="0"/>
        <w:spacing w:after="60" w:line="276" w:lineRule="auto"/>
        <w:ind w:right="90"/>
        <w:jc w:val="both"/>
      </w:pPr>
      <w:r w:rsidRPr="0029472D">
        <w:t>24.6 La modification, le remplacement ou le retrait de la copie de sauvegarde se fait conformément aux dispositions de l’article 24 alinéas 1 à 4.</w:t>
      </w:r>
      <w:bookmarkEnd w:id="123"/>
    </w:p>
    <w:p w:rsidR="00167557" w:rsidRPr="0029472D" w:rsidRDefault="00167557" w:rsidP="00167557">
      <w:pPr>
        <w:pStyle w:val="RGAOpartie"/>
      </w:pPr>
      <w:bookmarkStart w:id="124" w:name="_Toc530307932"/>
      <w:bookmarkStart w:id="125" w:name="_Toc97557054"/>
      <w:bookmarkStart w:id="126" w:name="_Toc163062720"/>
      <w:r w:rsidRPr="0029472D">
        <w:t>Ouverture des plis et évaluation des offres</w:t>
      </w:r>
      <w:bookmarkEnd w:id="124"/>
      <w:bookmarkEnd w:id="125"/>
      <w:bookmarkEnd w:id="126"/>
    </w:p>
    <w:p w:rsidR="00167557" w:rsidRPr="0029472D" w:rsidRDefault="00167557" w:rsidP="00167557">
      <w:pPr>
        <w:pStyle w:val="RGAOarticles"/>
        <w:spacing w:line="276" w:lineRule="auto"/>
      </w:pPr>
      <w:bookmarkStart w:id="127" w:name="_Toc530307933"/>
      <w:bookmarkStart w:id="128" w:name="_Toc97557055"/>
      <w:bookmarkStart w:id="129" w:name="_Toc163062721"/>
      <w:r w:rsidRPr="0029472D">
        <w:t>Ouverture des plis et recours</w:t>
      </w:r>
      <w:bookmarkEnd w:id="127"/>
      <w:bookmarkEnd w:id="128"/>
      <w:bookmarkEnd w:id="129"/>
    </w:p>
    <w:p w:rsidR="00167557" w:rsidRPr="0029472D" w:rsidRDefault="00167557" w:rsidP="00167557">
      <w:pPr>
        <w:widowControl w:val="0"/>
        <w:autoSpaceDE w:val="0"/>
        <w:spacing w:after="60" w:line="276" w:lineRule="auto"/>
        <w:ind w:right="-20"/>
      </w:pPr>
      <w:r w:rsidRPr="0029472D">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167557" w:rsidRPr="0029472D" w:rsidRDefault="00167557" w:rsidP="00167557">
      <w:pPr>
        <w:widowControl w:val="0"/>
        <w:tabs>
          <w:tab w:val="left" w:pos="2340"/>
          <w:tab w:val="left" w:pos="2920"/>
          <w:tab w:val="left" w:pos="4900"/>
        </w:tabs>
        <w:autoSpaceDE w:val="0"/>
        <w:spacing w:after="60" w:line="276" w:lineRule="auto"/>
        <w:jc w:val="both"/>
      </w:pPr>
      <w:r w:rsidRPr="0029472D">
        <w:t>25.2. L’ouverture de tous les plis se fait en un temps, y compris pour les travaux de grande importance ou complexes ayant fait l’objet d’une procédure de préqualification.</w:t>
      </w:r>
    </w:p>
    <w:p w:rsidR="00167557" w:rsidRPr="0029472D" w:rsidRDefault="00167557" w:rsidP="00167557">
      <w:pPr>
        <w:widowControl w:val="0"/>
        <w:tabs>
          <w:tab w:val="left" w:pos="2340"/>
          <w:tab w:val="left" w:pos="2920"/>
          <w:tab w:val="left" w:pos="4900"/>
        </w:tabs>
        <w:autoSpaceDE w:val="0"/>
        <w:spacing w:after="60" w:line="276" w:lineRule="auto"/>
        <w:jc w:val="both"/>
      </w:pPr>
      <w:r w:rsidRPr="0029472D">
        <w:t>La Commission de Passation des Marchés compétente procédera à l’ouverture des plis en un temps et en présence des représentants des soumissionnaires concernés qui souhaitent y assister, aux date, heure et adresse indiquées dans le RPAO. Les 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 signeront un registre ou une feuille attestant leur présence.</w:t>
      </w:r>
    </w:p>
    <w:p w:rsidR="00167557" w:rsidRPr="0029472D" w:rsidRDefault="00167557" w:rsidP="00167557">
      <w:pPr>
        <w:widowControl w:val="0"/>
        <w:tabs>
          <w:tab w:val="left" w:pos="2220"/>
          <w:tab w:val="left" w:pos="2860"/>
          <w:tab w:val="left" w:pos="3660"/>
          <w:tab w:val="left" w:pos="4940"/>
        </w:tabs>
        <w:autoSpaceDE w:val="0"/>
        <w:spacing w:after="60" w:line="276" w:lineRule="auto"/>
        <w:ind w:right="-20"/>
        <w:jc w:val="both"/>
      </w:pPr>
      <w:r w:rsidRPr="0029472D">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29472D">
        <w:rPr>
          <w:spacing w:val="3"/>
        </w:rPr>
        <w:t>ris</w:t>
      </w:r>
      <w:r w:rsidRPr="0029472D">
        <w:t xml:space="preserve">é </w:t>
      </w:r>
      <w:r w:rsidRPr="0029472D">
        <w:rPr>
          <w:spacing w:val="3"/>
        </w:rPr>
        <w:t>qu</w:t>
      </w:r>
      <w:r w:rsidRPr="0029472D">
        <w:t>e</w:t>
      </w:r>
      <w:r>
        <w:t>,</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3"/>
        </w:rPr>
        <w:t xml:space="preserve">correspondante </w:t>
      </w:r>
      <w:r w:rsidRPr="0029472D">
        <w:t xml:space="preserve">contientunehabilitationvalidedusignataireà demanderleretraitetsicettenotificationest lue à hautevoix. Ensuite, les enveloppes marquées«OffredeRemplacement ou la copie de sauvegarde »seront ouverteset annoncéesà haute voix et la nouvelleoffre correspondantesubstituéeàla </w:t>
      </w:r>
      <w:r w:rsidRPr="0029472D">
        <w:rPr>
          <w:spacing w:val="5"/>
        </w:rPr>
        <w:t>précédentequ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lastRenderedPageBreak/>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 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167557" w:rsidRPr="0029472D" w:rsidRDefault="00167557" w:rsidP="00167557">
      <w:pPr>
        <w:widowControl w:val="0"/>
        <w:autoSpaceDE w:val="0"/>
        <w:spacing w:after="60" w:line="276" w:lineRule="auto"/>
        <w:ind w:right="-15"/>
        <w:jc w:val="both"/>
      </w:pPr>
      <w:r w:rsidRPr="0029472D">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167557" w:rsidRPr="0029472D" w:rsidRDefault="00167557" w:rsidP="00167557">
      <w:pPr>
        <w:widowControl w:val="0"/>
        <w:tabs>
          <w:tab w:val="left" w:pos="2300"/>
          <w:tab w:val="left" w:pos="2880"/>
          <w:tab w:val="left" w:pos="4880"/>
        </w:tabs>
        <w:autoSpaceDE w:val="0"/>
        <w:spacing w:after="60" w:line="276" w:lineRule="auto"/>
        <w:ind w:right="-20"/>
        <w:jc w:val="both"/>
      </w:pPr>
      <w:r w:rsidRPr="0029472D">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167557" w:rsidRPr="0029472D" w:rsidRDefault="00167557" w:rsidP="00167557">
      <w:pPr>
        <w:widowControl w:val="0"/>
        <w:autoSpaceDE w:val="0"/>
        <w:spacing w:after="60" w:line="276" w:lineRule="auto"/>
        <w:jc w:val="both"/>
      </w:pPr>
      <w:r w:rsidRPr="0029472D">
        <w:t>25.5. Il est établi, séance tenante un procès</w:t>
      </w:r>
      <w:r w:rsidRPr="0029472D">
        <w:rPr>
          <w:spacing w:val="13"/>
        </w:rPr>
        <w:t>-</w:t>
      </w:r>
      <w:r w:rsidRPr="0029472D">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9472D">
        <w:rPr>
          <w:spacing w:val="30"/>
        </w:rPr>
        <w:t>sa demande</w:t>
      </w:r>
      <w:r w:rsidRPr="0029472D">
        <w:t>.</w:t>
      </w:r>
      <w:r w:rsidRPr="0029472D">
        <w:rPr>
          <w:spacing w:val="2"/>
        </w:rPr>
        <w:t xml:space="preserve"> Enfin seules les offres financières des soumissionnaires ayant atteint la note technique minimale requise sont ouvertes en présence des soumissionnaires concernés</w:t>
      </w:r>
    </w:p>
    <w:p w:rsidR="00167557" w:rsidRPr="0029472D" w:rsidRDefault="00167557" w:rsidP="00167557">
      <w:pPr>
        <w:widowControl w:val="0"/>
        <w:autoSpaceDE w:val="0"/>
        <w:spacing w:after="60" w:line="276" w:lineRule="auto"/>
        <w:jc w:val="both"/>
        <w:rPr>
          <w:strike/>
        </w:rPr>
      </w:pPr>
      <w:r w:rsidRPr="0029472D">
        <w:t xml:space="preserve">25.6. A la fin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le Président de la commission de passation des marchés met à la disposition </w:t>
      </w:r>
      <w:r w:rsidRPr="0029472D">
        <w:rPr>
          <w:spacing w:val="2"/>
        </w:rPr>
        <w:t xml:space="preserve">du point focal désigné </w:t>
      </w:r>
      <w:r w:rsidRPr="0029472D">
        <w:t xml:space="preserve">par l’organisme chargé de la régulation des marchés publics un exemplaire de l’offre de chaque soumissionnaire paraphé par ses soins. </w:t>
      </w:r>
    </w:p>
    <w:p w:rsidR="00167557" w:rsidRPr="0029472D" w:rsidRDefault="00167557" w:rsidP="00167557">
      <w:pPr>
        <w:widowControl w:val="0"/>
        <w:autoSpaceDE w:val="0"/>
        <w:spacing w:after="60" w:line="276" w:lineRule="auto"/>
        <w:jc w:val="both"/>
      </w:pPr>
      <w:r w:rsidRPr="0029472D">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29472D">
        <w:rPr>
          <w:spacing w:val="24"/>
        </w:rPr>
        <w:t xml:space="preserve"> et à </w:t>
      </w:r>
      <w:r w:rsidRPr="0029472D">
        <w:t>l’Autorité chargée des Marchés Publics.</w:t>
      </w:r>
    </w:p>
    <w:p w:rsidR="00167557" w:rsidRPr="0029472D" w:rsidRDefault="00167557" w:rsidP="00167557">
      <w:pPr>
        <w:widowControl w:val="0"/>
        <w:autoSpaceDE w:val="0"/>
        <w:spacing w:after="60" w:line="276" w:lineRule="auto"/>
        <w:jc w:val="both"/>
      </w:pPr>
      <w:r w:rsidRPr="0029472D">
        <w:t>Il doit parvenir dans un délai maximum de trois (03) jours ouvrables après l’ouverture des plis, sous la forme d’une lettre dûment signée par le requérant.</w:t>
      </w:r>
    </w:p>
    <w:p w:rsidR="00167557" w:rsidRPr="0029472D" w:rsidRDefault="00167557" w:rsidP="00167557">
      <w:pPr>
        <w:widowControl w:val="0"/>
        <w:autoSpaceDE w:val="0"/>
        <w:spacing w:after="60" w:line="276" w:lineRule="auto"/>
        <w:jc w:val="both"/>
      </w:pPr>
      <w:r w:rsidRPr="0029472D">
        <w:t>Ce recours qui ne peut porter que sur le déroulement de cette étape, notamment le respect des procédures et la régularité des pièces vérifiées, n’est pas suspensif.</w:t>
      </w:r>
    </w:p>
    <w:p w:rsidR="00167557" w:rsidRPr="0029472D" w:rsidRDefault="00167557" w:rsidP="00167557">
      <w:pPr>
        <w:widowControl w:val="0"/>
        <w:autoSpaceDE w:val="0"/>
        <w:spacing w:after="60" w:line="276" w:lineRule="auto"/>
        <w:jc w:val="both"/>
      </w:pPr>
      <w:r w:rsidRPr="0029472D">
        <w:t xml:space="preserve"> Le cas échéant, l’Observateur Indépendant annexe à son rapport, le feuillet du registre de recours qui lui a été remis, assorti des commentaires ou des observations y afférents.</w:t>
      </w:r>
    </w:p>
    <w:p w:rsidR="00167557" w:rsidRPr="0029472D" w:rsidRDefault="00167557" w:rsidP="00167557">
      <w:pPr>
        <w:widowControl w:val="0"/>
        <w:autoSpaceDE w:val="0"/>
        <w:adjustRightInd w:val="0"/>
        <w:spacing w:after="60" w:line="276"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167557" w:rsidRPr="0029472D" w:rsidRDefault="00167557" w:rsidP="00167557">
      <w:pPr>
        <w:pStyle w:val="RGAOarticles"/>
      </w:pPr>
      <w:bookmarkStart w:id="130" w:name="_Toc530307934"/>
      <w:bookmarkStart w:id="131" w:name="_Toc97557056"/>
      <w:bookmarkStart w:id="132" w:name="_Toc163062722"/>
      <w:r w:rsidRPr="0029472D">
        <w:t>Caractère confidentiel de la procédure</w:t>
      </w:r>
      <w:bookmarkEnd w:id="130"/>
      <w:bookmarkEnd w:id="131"/>
      <w:bookmarkEnd w:id="132"/>
    </w:p>
    <w:p w:rsidR="00167557" w:rsidRPr="0029472D" w:rsidRDefault="00167557" w:rsidP="00167557">
      <w:pPr>
        <w:widowControl w:val="0"/>
        <w:autoSpaceDE w:val="0"/>
        <w:spacing w:after="60" w:line="276" w:lineRule="auto"/>
        <w:jc w:val="both"/>
      </w:pPr>
      <w:r w:rsidRPr="0029472D">
        <w:t xml:space="preserve">26.1. Aucune information relative à l’examen, à l’évaluation, à la comparaison des offres, à la </w:t>
      </w:r>
      <w:r w:rsidRPr="0029472D">
        <w:lastRenderedPageBreak/>
        <w:t>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167557" w:rsidRPr="0029472D" w:rsidRDefault="00167557" w:rsidP="00167557">
      <w:pPr>
        <w:widowControl w:val="0"/>
        <w:autoSpaceDE w:val="0"/>
        <w:spacing w:after="60" w:line="276" w:lineRule="auto"/>
        <w:jc w:val="both"/>
      </w:pPr>
      <w:r w:rsidRPr="0029472D">
        <w:t xml:space="preserve">26.2. Toute tentative faite par un soumissionnaire pour influencer la Sous-commission d’analyse dans l’évaluation des offres, la Commission de Passation des Marchés dans la proposition d’attribution, </w:t>
      </w:r>
      <w:r w:rsidRPr="0029472D">
        <w:rPr>
          <w:strike/>
        </w:rPr>
        <w:t>ou</w:t>
      </w:r>
      <w:r w:rsidRPr="0029472D">
        <w:t xml:space="preserve"> le Maître d’Ouvrage ou le Maître d’Ouvrage Délégué dans la décision d’attribution, peut entraîner le rejet de son offre.</w:t>
      </w:r>
    </w:p>
    <w:p w:rsidR="00167557" w:rsidRPr="0029472D" w:rsidRDefault="00167557" w:rsidP="00167557">
      <w:pPr>
        <w:widowControl w:val="0"/>
        <w:autoSpaceDE w:val="0"/>
        <w:spacing w:after="60" w:line="276" w:lineRule="auto"/>
        <w:jc w:val="both"/>
      </w:pPr>
      <w:r w:rsidRPr="0029472D">
        <w:t xml:space="preserve">26.3. Nonobstant les dispositions de l’alinéa 26.2, entre l’ouverture des plis et l’attribution du </w:t>
      </w:r>
      <w:r w:rsidRPr="0029472D">
        <w:rPr>
          <w:spacing w:val="5"/>
        </w:rPr>
        <w:t>marché</w:t>
      </w:r>
      <w:r w:rsidRPr="0029472D">
        <w:t xml:space="preserve">, </w:t>
      </w:r>
      <w:r w:rsidRPr="0029472D">
        <w:rPr>
          <w:spacing w:val="5"/>
        </w:rPr>
        <w:t>s</w:t>
      </w:r>
      <w:r w:rsidRPr="0029472D">
        <w:t xml:space="preserve">i </w:t>
      </w:r>
      <w:r w:rsidRPr="0029472D">
        <w:rPr>
          <w:spacing w:val="5"/>
        </w:rPr>
        <w:t>u</w:t>
      </w:r>
      <w:r w:rsidRPr="0029472D">
        <w:t xml:space="preserve">n </w:t>
      </w:r>
      <w:r w:rsidRPr="0029472D">
        <w:rPr>
          <w:spacing w:val="5"/>
        </w:rPr>
        <w:t>soumissionnair</w:t>
      </w:r>
      <w:r w:rsidRPr="0029472D">
        <w:t xml:space="preserve">e </w:t>
      </w:r>
      <w:r w:rsidRPr="0029472D">
        <w:rPr>
          <w:spacing w:val="5"/>
        </w:rPr>
        <w:t xml:space="preserve">souhaite </w:t>
      </w:r>
      <w:r w:rsidRPr="0029472D">
        <w:t>entrer en contact avec le Maître d’Ouvrage ou le Maître d’Ouvrage Délégué pour des motifs ayant trait à son offre, il devra le faire par écrit.</w:t>
      </w:r>
    </w:p>
    <w:p w:rsidR="00167557" w:rsidRPr="0029472D" w:rsidRDefault="00167557" w:rsidP="00167557">
      <w:pPr>
        <w:pStyle w:val="RGAOarticles"/>
      </w:pPr>
      <w:bookmarkStart w:id="133" w:name="_Toc530307935"/>
      <w:bookmarkStart w:id="134" w:name="_Toc97557057"/>
      <w:bookmarkStart w:id="135" w:name="_Toc163062723"/>
      <w:r w:rsidRPr="0029472D">
        <w:t>Eclaircissements sur les offres et contacts avec le Maître d’Ouvrage ou le Maître d’Ouvrage Délégué</w:t>
      </w:r>
      <w:bookmarkEnd w:id="133"/>
      <w:bookmarkEnd w:id="134"/>
      <w:bookmarkEnd w:id="135"/>
    </w:p>
    <w:p w:rsidR="00167557" w:rsidRPr="0029472D" w:rsidRDefault="00167557" w:rsidP="00167557">
      <w:pPr>
        <w:widowControl w:val="0"/>
        <w:autoSpaceDE w:val="0"/>
        <w:spacing w:after="60" w:line="276" w:lineRule="auto"/>
        <w:jc w:val="both"/>
      </w:pPr>
      <w:r w:rsidRPr="0029472D">
        <w:t>27.1. Pour faciliter l’examen, l’évaluation et la co</w:t>
      </w:r>
      <w:r w:rsidRPr="0029472D">
        <w:rPr>
          <w:spacing w:val="5"/>
        </w:rPr>
        <w:t>mparaiso</w:t>
      </w:r>
      <w:r w:rsidRPr="0029472D">
        <w:t xml:space="preserve">n </w:t>
      </w:r>
      <w:r w:rsidRPr="0029472D">
        <w:rPr>
          <w:spacing w:val="5"/>
        </w:rPr>
        <w:t>de</w:t>
      </w:r>
      <w:r w:rsidRPr="0029472D">
        <w:t xml:space="preserve">s </w:t>
      </w:r>
      <w:r w:rsidRPr="0029472D">
        <w:rPr>
          <w:spacing w:val="5"/>
        </w:rPr>
        <w:t>offres</w:t>
      </w:r>
      <w:r w:rsidRPr="0029472D">
        <w:t xml:space="preserve">, le Président de </w:t>
      </w:r>
      <w:r w:rsidRPr="0029472D">
        <w:rPr>
          <w:spacing w:val="5"/>
        </w:rPr>
        <w:t xml:space="preserve">la </w:t>
      </w:r>
      <w:r w:rsidRPr="0029472D">
        <w:t xml:space="preserve">Commission de Passation des Marchés peut, sur proposition de la sous-commission d’analyse, demander </w:t>
      </w:r>
      <w:r w:rsidRPr="0029472D">
        <w:rPr>
          <w:spacing w:val="7"/>
        </w:rPr>
        <w:t xml:space="preserve">aux </w:t>
      </w:r>
      <w:r w:rsidRPr="0029472D">
        <w:t>soumissionnaires</w:t>
      </w:r>
      <w:r w:rsidRPr="0029472D">
        <w:rPr>
          <w:spacing w:val="6"/>
        </w:rPr>
        <w:t xml:space="preserve">, aux administrations ou organismes compétents </w:t>
      </w:r>
      <w:r w:rsidRPr="0029472D">
        <w:t xml:space="preserve">de donner des éclaircissements sur les offres. </w:t>
      </w:r>
    </w:p>
    <w:p w:rsidR="00167557" w:rsidRPr="0029472D" w:rsidRDefault="00167557" w:rsidP="00167557">
      <w:pPr>
        <w:widowControl w:val="0"/>
        <w:autoSpaceDE w:val="0"/>
        <w:spacing w:after="60" w:line="276" w:lineRule="auto"/>
        <w:jc w:val="both"/>
      </w:pPr>
      <w:r w:rsidRPr="0029472D">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9472D">
        <w:rPr>
          <w:spacing w:val="5"/>
        </w:rPr>
        <w:t>o</w:t>
      </w:r>
      <w:r w:rsidRPr="0029472D">
        <w:t xml:space="preserve">u </w:t>
      </w:r>
      <w:r w:rsidRPr="0029472D">
        <w:rPr>
          <w:spacing w:val="5"/>
        </w:rPr>
        <w:t>d</w:t>
      </w:r>
      <w:r w:rsidRPr="0029472D">
        <w:t xml:space="preserve">u </w:t>
      </w:r>
      <w:r w:rsidRPr="0029472D">
        <w:rPr>
          <w:spacing w:val="5"/>
        </w:rPr>
        <w:t>conten</w:t>
      </w:r>
      <w:r w:rsidRPr="0029472D">
        <w:t xml:space="preserve">u </w:t>
      </w:r>
      <w:r w:rsidRPr="0029472D">
        <w:rPr>
          <w:spacing w:val="5"/>
        </w:rPr>
        <w:t>d</w:t>
      </w:r>
      <w:r w:rsidRPr="0029472D">
        <w:t xml:space="preserve">e </w:t>
      </w:r>
      <w:r w:rsidRPr="0029472D">
        <w:rPr>
          <w:spacing w:val="5"/>
        </w:rPr>
        <w:t>l</w:t>
      </w:r>
      <w:r w:rsidRPr="0029472D">
        <w:t xml:space="preserve">a </w:t>
      </w:r>
      <w:r w:rsidRPr="0029472D">
        <w:rPr>
          <w:spacing w:val="5"/>
        </w:rPr>
        <w:t>soumissio</w:t>
      </w:r>
      <w:r w:rsidRPr="0029472D">
        <w:t xml:space="preserve">n en vue de la rendre plus compétitive </w:t>
      </w:r>
      <w:r w:rsidRPr="0029472D">
        <w:rPr>
          <w:spacing w:val="5"/>
        </w:rPr>
        <w:t xml:space="preserve">n’est </w:t>
      </w:r>
      <w:r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167557" w:rsidRPr="0029472D" w:rsidRDefault="00167557" w:rsidP="00167557">
      <w:pPr>
        <w:widowControl w:val="0"/>
        <w:autoSpaceDE w:val="0"/>
        <w:spacing w:after="60" w:line="276" w:lineRule="auto"/>
        <w:jc w:val="both"/>
      </w:pPr>
      <w:r w:rsidRPr="0029472D">
        <w:t>27.3. Le délai de réponse accordé aux demandes d’éclaircissement ne saurait excéder sept (07) jours ouvrables.</w:t>
      </w:r>
    </w:p>
    <w:p w:rsidR="00167557" w:rsidRPr="0029472D" w:rsidRDefault="00167557" w:rsidP="00167557">
      <w:pPr>
        <w:widowControl w:val="0"/>
        <w:autoSpaceDE w:val="0"/>
        <w:spacing w:after="60" w:line="276" w:lineRule="auto"/>
        <w:jc w:val="both"/>
      </w:pPr>
      <w:r w:rsidRPr="0029472D">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167557" w:rsidRPr="0029472D" w:rsidRDefault="00167557" w:rsidP="00167557">
      <w:pPr>
        <w:pStyle w:val="RGAOarticles"/>
      </w:pPr>
      <w:bookmarkStart w:id="136" w:name="_Toc530307936"/>
      <w:bookmarkStart w:id="137" w:name="_Toc97557058"/>
      <w:bookmarkStart w:id="138" w:name="_Toc163062724"/>
      <w:r w:rsidRPr="0029472D">
        <w:t xml:space="preserve">Détermination de la conformité des offres </w:t>
      </w:r>
      <w:bookmarkStart w:id="139" w:name="_Hlk159250639"/>
      <w:r w:rsidRPr="0029472D">
        <w:t>et évaluation au plan technique</w:t>
      </w:r>
      <w:bookmarkEnd w:id="136"/>
      <w:bookmarkEnd w:id="137"/>
      <w:bookmarkEnd w:id="138"/>
      <w:bookmarkEnd w:id="139"/>
    </w:p>
    <w:p w:rsidR="00167557" w:rsidRPr="0029472D" w:rsidRDefault="00167557" w:rsidP="00167557">
      <w:pPr>
        <w:widowControl w:val="0"/>
        <w:autoSpaceDE w:val="0"/>
        <w:spacing w:after="60" w:line="276" w:lineRule="auto"/>
        <w:jc w:val="both"/>
      </w:pPr>
      <w:r w:rsidRPr="0029472D">
        <w:t xml:space="preserve">28.1. La Sous-commission d’analyse mise en place par la Commission de Passation des Marchés  au préalable procèdera à la vérification de l’éligibilité des soumissionnaires et à un examen détaillé des offres pour 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 correctement signés, et si les offres sont d’une façon générale en bon ordre.</w:t>
      </w:r>
    </w:p>
    <w:p w:rsidR="00167557" w:rsidRPr="0029472D" w:rsidRDefault="00167557" w:rsidP="00167557">
      <w:pPr>
        <w:widowControl w:val="0"/>
        <w:autoSpaceDE w:val="0"/>
        <w:spacing w:after="60" w:line="276" w:lineRule="auto"/>
        <w:jc w:val="both"/>
      </w:pPr>
      <w:r w:rsidRPr="0029472D">
        <w:t xml:space="preserve">28.2. La Sous-commission d’analyse déterminera </w:t>
      </w:r>
      <w:r w:rsidRPr="0029472D">
        <w:rPr>
          <w:spacing w:val="21"/>
        </w:rPr>
        <w:t xml:space="preserve">ensuite </w:t>
      </w:r>
      <w:r w:rsidRPr="0029472D">
        <w:t xml:space="preserve">si l’offre est conforme pour l’essentiel aux dispositions du Dossier d’Appel d’Offres en se basant sur son contenu sans avoir recours à des éléments de preuve extrinsèques. A ce titre, la </w:t>
      </w:r>
      <w:r w:rsidRPr="0029472D">
        <w:rPr>
          <w:spacing w:val="1"/>
        </w:rPr>
        <w:t>Sous-commissio</w:t>
      </w:r>
      <w:r w:rsidRPr="0029472D">
        <w:t xml:space="preserve">n </w:t>
      </w:r>
      <w:r w:rsidRPr="0029472D">
        <w:rPr>
          <w:spacing w:val="1"/>
        </w:rPr>
        <w:t>d’Analys</w:t>
      </w:r>
      <w:r w:rsidRPr="0029472D">
        <w:t>e :</w:t>
      </w:r>
    </w:p>
    <w:p w:rsidR="00167557" w:rsidRPr="0029472D" w:rsidRDefault="00167557" w:rsidP="00167557">
      <w:pPr>
        <w:pStyle w:val="Paragraphedeliste"/>
        <w:widowControl w:val="0"/>
        <w:numPr>
          <w:ilvl w:val="0"/>
          <w:numId w:val="13"/>
        </w:numPr>
        <w:autoSpaceDE w:val="0"/>
        <w:spacing w:after="60" w:line="276" w:lineRule="auto"/>
        <w:jc w:val="both"/>
        <w:rPr>
          <w:rFonts w:ascii="Times New Roman" w:hAnsi="Times New Roman"/>
          <w:sz w:val="24"/>
          <w:szCs w:val="24"/>
        </w:rPr>
      </w:pPr>
      <w:r w:rsidRPr="0029472D">
        <w:rPr>
          <w:rFonts w:ascii="Times New Roman" w:hAnsi="Times New Roman"/>
          <w:spacing w:val="1"/>
          <w:sz w:val="24"/>
          <w:szCs w:val="24"/>
        </w:rPr>
        <w:t>examinera</w:t>
      </w:r>
      <w:r w:rsidRPr="0029472D">
        <w:rPr>
          <w:rFonts w:ascii="Times New Roman" w:hAnsi="Times New Roman"/>
          <w:sz w:val="24"/>
          <w:szCs w:val="24"/>
        </w:rPr>
        <w:t xml:space="preserve">l’offre pour confirmer que toutes les conditions spécifiées dans le RPAO et le </w:t>
      </w:r>
      <w:r w:rsidRPr="0029472D">
        <w:rPr>
          <w:rFonts w:ascii="Times New Roman" w:hAnsi="Times New Roman"/>
          <w:sz w:val="24"/>
          <w:szCs w:val="24"/>
        </w:rPr>
        <w:lastRenderedPageBreak/>
        <w:t>CCAP ont été acceptées par le Soumissionnaire sans divergence ou réserve substantielle ;</w:t>
      </w:r>
    </w:p>
    <w:p w:rsidR="00167557" w:rsidRPr="0029472D" w:rsidRDefault="00167557" w:rsidP="00167557">
      <w:pPr>
        <w:pStyle w:val="Paragraphedeliste"/>
        <w:widowControl w:val="0"/>
        <w:numPr>
          <w:ilvl w:val="0"/>
          <w:numId w:val="13"/>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 xml:space="preserve">e </w:t>
      </w:r>
      <w:r w:rsidRPr="0029472D">
        <w:rPr>
          <w:rFonts w:ascii="Times New Roman" w:hAnsi="Times New Roman"/>
          <w:spacing w:val="5"/>
          <w:sz w:val="24"/>
          <w:szCs w:val="24"/>
        </w:rPr>
        <w:t>l’offr</w:t>
      </w:r>
      <w:r w:rsidRPr="0029472D">
        <w:rPr>
          <w:rFonts w:ascii="Times New Roman" w:hAnsi="Times New Roman"/>
          <w:sz w:val="24"/>
          <w:szCs w:val="24"/>
        </w:rPr>
        <w:t xml:space="preserve">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167557" w:rsidRPr="0029472D" w:rsidRDefault="00167557" w:rsidP="00167557">
      <w:pPr>
        <w:widowControl w:val="0"/>
        <w:autoSpaceDE w:val="0"/>
        <w:spacing w:after="60" w:line="276" w:lineRule="auto"/>
        <w:jc w:val="both"/>
      </w:pPr>
      <w:r w:rsidRPr="0029472D">
        <w:t xml:space="preserve">28.3. </w:t>
      </w:r>
      <w:r w:rsidRPr="0029472D">
        <w:rPr>
          <w:spacing w:val="5"/>
        </w:rPr>
        <w:t>Un</w:t>
      </w:r>
      <w:r w:rsidRPr="0029472D">
        <w:t xml:space="preserve">e </w:t>
      </w:r>
      <w:r w:rsidRPr="0029472D">
        <w:rPr>
          <w:spacing w:val="5"/>
        </w:rPr>
        <w:t>offr</w:t>
      </w:r>
      <w:r w:rsidRPr="0029472D">
        <w:t>e conforme pour l’essentiel auDossier d’Appel d’Offres est une offre qui respecte tous les termes, conditions, et spécifications du Dossier d’Appel d’Offres, sans divergence ni réserve importante. Une divergence ou réserve importante est celle qui :</w:t>
      </w:r>
    </w:p>
    <w:p w:rsidR="00167557" w:rsidRPr="0029472D" w:rsidRDefault="00167557" w:rsidP="00167557">
      <w:pPr>
        <w:widowControl w:val="0"/>
        <w:autoSpaceDE w:val="0"/>
        <w:spacing w:after="60" w:line="276" w:lineRule="auto"/>
        <w:ind w:left="993" w:hanging="142"/>
        <w:jc w:val="both"/>
      </w:pPr>
      <w:r w:rsidRPr="0029472D">
        <w:t>i. Affecte sensiblement l’étendue, la qualité ou la réalisation des Travaux ;</w:t>
      </w:r>
    </w:p>
    <w:p w:rsidR="00167557" w:rsidRPr="0029472D" w:rsidRDefault="00167557" w:rsidP="00167557">
      <w:pPr>
        <w:widowControl w:val="0"/>
        <w:autoSpaceDE w:val="0"/>
        <w:spacing w:after="60" w:line="276" w:lineRule="auto"/>
        <w:ind w:left="993" w:hanging="142"/>
        <w:jc w:val="both"/>
      </w:pPr>
      <w:r w:rsidRPr="0029472D">
        <w:t xml:space="preserve">ii. Limite sensiblement, </w:t>
      </w:r>
      <w:bookmarkStart w:id="140" w:name="_Hlk159250844"/>
      <w:r w:rsidRPr="0029472D">
        <w:t xml:space="preserve">en contradiction </w:t>
      </w:r>
      <w:bookmarkEnd w:id="140"/>
      <w:r w:rsidRPr="0029472D">
        <w:t>avec le Dossier d’Appel d’Offres, les droits du Maître d’Ouvrage ou du Maître d’Ouvrage Délégué ou ses obligations au titre du Marché;</w:t>
      </w:r>
    </w:p>
    <w:p w:rsidR="00167557" w:rsidRPr="0029472D" w:rsidRDefault="00167557" w:rsidP="00167557">
      <w:pPr>
        <w:widowControl w:val="0"/>
        <w:autoSpaceDE w:val="0"/>
        <w:spacing w:after="60" w:line="276" w:lineRule="auto"/>
        <w:ind w:left="993" w:hanging="142"/>
        <w:jc w:val="both"/>
      </w:pPr>
      <w:r w:rsidRPr="0029472D">
        <w:t xml:space="preserve">iii. Est telle que son acceptation ou </w:t>
      </w:r>
      <w:r w:rsidRPr="0029472D">
        <w:rPr>
          <w:spacing w:val="9"/>
        </w:rPr>
        <w:t xml:space="preserve">sa </w:t>
      </w:r>
      <w:r w:rsidRPr="0029472D">
        <w:t xml:space="preserve">correction affecterait 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 au Dossier d’Appel d’Offres.</w:t>
      </w:r>
    </w:p>
    <w:p w:rsidR="00167557" w:rsidRPr="0029472D" w:rsidRDefault="00167557" w:rsidP="00167557">
      <w:pPr>
        <w:widowControl w:val="0"/>
        <w:autoSpaceDE w:val="0"/>
        <w:spacing w:after="60" w:line="276"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 xml:space="preserve">pour l’essentiel </w:t>
      </w:r>
      <w:r w:rsidRPr="0029472D">
        <w:t xml:space="preserve">au Dossier d’Appel d’Offres, </w:t>
      </w:r>
      <w:r w:rsidRPr="0029472D">
        <w:rPr>
          <w:spacing w:val="5"/>
        </w:rPr>
        <w:t>ell</w:t>
      </w:r>
      <w:r w:rsidRPr="0029472D">
        <w:t xml:space="preserve">e </w:t>
      </w:r>
      <w:r w:rsidRPr="0029472D">
        <w:rPr>
          <w:spacing w:val="5"/>
        </w:rPr>
        <w:t>ser</w:t>
      </w:r>
      <w:r w:rsidRPr="0029472D">
        <w:t xml:space="preserve">a </w:t>
      </w:r>
      <w:r w:rsidRPr="0029472D">
        <w:rPr>
          <w:spacing w:val="5"/>
        </w:rPr>
        <w:t>écarté</w:t>
      </w:r>
      <w:r w:rsidRPr="0029472D">
        <w:t xml:space="preserve">e </w:t>
      </w:r>
      <w:r w:rsidRPr="0029472D">
        <w:rPr>
          <w:spacing w:val="5"/>
        </w:rPr>
        <w:t>pa</w:t>
      </w:r>
      <w:r w:rsidRPr="0029472D">
        <w:t xml:space="preserve">r </w:t>
      </w:r>
      <w:r w:rsidRPr="0029472D">
        <w:rPr>
          <w:spacing w:val="5"/>
        </w:rPr>
        <w:t xml:space="preserve">la </w:t>
      </w:r>
      <w:r w:rsidRPr="0029472D">
        <w:t>Commission des Marchés Compétente et ne pourra être par la suite rendue conforme.</w:t>
      </w:r>
    </w:p>
    <w:p w:rsidR="00167557" w:rsidRPr="0029472D" w:rsidRDefault="00167557" w:rsidP="00167557">
      <w:pPr>
        <w:widowControl w:val="0"/>
        <w:autoSpaceDE w:val="0"/>
        <w:spacing w:after="60" w:line="276" w:lineRule="auto"/>
        <w:jc w:val="both"/>
      </w:pPr>
      <w:r w:rsidRPr="0029472D">
        <w:t xml:space="preserve">28.5. </w:t>
      </w:r>
      <w:r w:rsidRPr="0029472D">
        <w:rPr>
          <w:spacing w:val="3"/>
        </w:rPr>
        <w:t>Le Maître d’Ouvrage ou le Maître d’Ouvrage Délégué 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 variantes et autres facteurs qui dépassent les exigences du Dossier d’Appel d’Offres ne doivent pas être pris en compte lors de l’évaluation des offres.</w:t>
      </w:r>
    </w:p>
    <w:p w:rsidR="00167557" w:rsidRPr="0029472D" w:rsidRDefault="00167557" w:rsidP="00167557">
      <w:pPr>
        <w:pStyle w:val="RGAOarticles"/>
      </w:pPr>
      <w:bookmarkStart w:id="141" w:name="_Toc530307937"/>
      <w:bookmarkStart w:id="142" w:name="_Toc97557059"/>
      <w:bookmarkStart w:id="143" w:name="_Toc163062725"/>
      <w:r w:rsidRPr="0029472D">
        <w:t>Critères d’évaluation et de qualification du soumissionnaire</w:t>
      </w:r>
      <w:bookmarkEnd w:id="141"/>
      <w:bookmarkEnd w:id="142"/>
      <w:bookmarkEnd w:id="143"/>
    </w:p>
    <w:p w:rsidR="00167557" w:rsidRPr="0029472D" w:rsidRDefault="00167557" w:rsidP="00167557">
      <w:pPr>
        <w:widowControl w:val="0"/>
        <w:tabs>
          <w:tab w:val="left" w:pos="600"/>
          <w:tab w:val="left" w:pos="2760"/>
          <w:tab w:val="left" w:pos="4160"/>
          <w:tab w:val="left" w:pos="4900"/>
        </w:tabs>
        <w:autoSpaceDE w:val="0"/>
        <w:spacing w:after="60" w:line="276" w:lineRule="auto"/>
        <w:jc w:val="both"/>
      </w:pPr>
      <w:r w:rsidRPr="0029472D">
        <w:rPr>
          <w:spacing w:val="5"/>
        </w:rPr>
        <w:t>L</w:t>
      </w:r>
      <w:r w:rsidRPr="0029472D">
        <w:t xml:space="preserve">a </w:t>
      </w:r>
      <w:r w:rsidRPr="0029472D">
        <w:rPr>
          <w:spacing w:val="5"/>
        </w:rPr>
        <w:t>Sous-commissio</w:t>
      </w:r>
      <w:r w:rsidRPr="0029472D">
        <w:t xml:space="preserve">n </w:t>
      </w:r>
      <w:r w:rsidRPr="0029472D">
        <w:rPr>
          <w:spacing w:val="5"/>
        </w:rPr>
        <w:t>s’assurer</w:t>
      </w:r>
      <w:r w:rsidRPr="0029472D">
        <w:t xml:space="preserve">a </w:t>
      </w:r>
      <w:r w:rsidRPr="0029472D">
        <w:rPr>
          <w:spacing w:val="5"/>
        </w:rPr>
        <w:t>qu</w:t>
      </w:r>
      <w:r w:rsidRPr="0029472D">
        <w:t xml:space="preserve">e </w:t>
      </w:r>
      <w:r w:rsidRPr="0029472D">
        <w:rPr>
          <w:spacing w:val="5"/>
        </w:rPr>
        <w:t xml:space="preserve">le </w:t>
      </w:r>
      <w:r w:rsidRPr="0029472D">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167557" w:rsidRPr="0029472D" w:rsidRDefault="00167557" w:rsidP="00167557">
      <w:pPr>
        <w:pStyle w:val="RGAOarticles"/>
      </w:pPr>
      <w:bookmarkStart w:id="144" w:name="_Toc530307938"/>
      <w:bookmarkStart w:id="145" w:name="_Toc97557060"/>
      <w:bookmarkStart w:id="146" w:name="_Toc163062726"/>
      <w:r w:rsidRPr="0029472D">
        <w:t>Correction des erreurs</w:t>
      </w:r>
      <w:bookmarkEnd w:id="144"/>
      <w:bookmarkEnd w:id="145"/>
      <w:bookmarkEnd w:id="146"/>
    </w:p>
    <w:p w:rsidR="00167557" w:rsidRPr="0029472D" w:rsidRDefault="00167557" w:rsidP="00167557">
      <w:pPr>
        <w:widowControl w:val="0"/>
        <w:autoSpaceDE w:val="0"/>
        <w:spacing w:after="60" w:line="276" w:lineRule="auto"/>
        <w:jc w:val="both"/>
      </w:pPr>
      <w:r w:rsidRPr="0029472D">
        <w:t>30.1. La Sous-commission d’analyse vérifiera les offres reconnues conformes pour l’essentiel au Dossier d’Appel d’Offres pour en rectifier les erreurs de calcul éventuelles. La sous- commission d’analyse corrigera les erreurs de la façon suivante :</w:t>
      </w:r>
    </w:p>
    <w:p w:rsidR="00167557" w:rsidRPr="0029472D" w:rsidRDefault="00167557" w:rsidP="00167557">
      <w:pPr>
        <w:widowControl w:val="0"/>
        <w:autoSpaceDE w:val="0"/>
        <w:spacing w:after="60" w:line="276" w:lineRule="auto"/>
        <w:jc w:val="both"/>
      </w:pPr>
      <w:r w:rsidRPr="0029472D">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167557" w:rsidRPr="0029472D" w:rsidRDefault="00167557" w:rsidP="00167557">
      <w:pPr>
        <w:widowControl w:val="0"/>
        <w:autoSpaceDE w:val="0"/>
        <w:spacing w:after="60" w:line="276" w:lineRule="auto"/>
        <w:jc w:val="both"/>
      </w:pPr>
      <w:r w:rsidRPr="0029472D">
        <w:t>b. Si le total obtenu par addition ou soustraction des sous totaux n’est pas exact, les sous totaux feront foi et le total sera corrigé ;</w:t>
      </w:r>
    </w:p>
    <w:p w:rsidR="00167557" w:rsidRPr="0029472D" w:rsidRDefault="00167557" w:rsidP="00167557">
      <w:pPr>
        <w:widowControl w:val="0"/>
        <w:autoSpaceDE w:val="0"/>
        <w:spacing w:after="60" w:line="276" w:lineRule="auto"/>
        <w:jc w:val="both"/>
      </w:pPr>
      <w:r w:rsidRPr="0029472D">
        <w:t>c. En cas de divergence entre les prix en chiffres et  ceux en lettres,  le prix en lettres fait foi.</w:t>
      </w:r>
    </w:p>
    <w:p w:rsidR="00167557" w:rsidRPr="0029472D" w:rsidRDefault="00167557" w:rsidP="00167557">
      <w:pPr>
        <w:widowControl w:val="0"/>
        <w:autoSpaceDE w:val="0"/>
        <w:spacing w:after="60" w:line="276" w:lineRule="auto"/>
        <w:jc w:val="both"/>
      </w:pPr>
      <w:r w:rsidRPr="0029472D">
        <w:t>30.2. Le montant figurant dans la Soumission sera corrigé par la Sous-commission d’analyse, conformément à la procédure de correction d’erreurs susmentionnée et, avec la confirmation du Soumissionnaire, ledit montant sera réputé l’engager.</w:t>
      </w:r>
    </w:p>
    <w:p w:rsidR="00167557" w:rsidRPr="0029472D" w:rsidRDefault="00167557" w:rsidP="00167557">
      <w:pPr>
        <w:widowControl w:val="0"/>
        <w:autoSpaceDE w:val="0"/>
        <w:spacing w:after="60" w:line="276" w:lineRule="auto"/>
        <w:jc w:val="both"/>
      </w:pPr>
      <w:r w:rsidRPr="0029472D">
        <w:lastRenderedPageBreak/>
        <w:t>30.3. Si le Soumissionnaire ayant présenté l’offre évaluée la moins-disante, n’accepte pas les corrections apportées, son offre sera écartée et sa caution de soumission saisie.</w:t>
      </w:r>
    </w:p>
    <w:p w:rsidR="00167557" w:rsidRPr="0029472D" w:rsidRDefault="00167557" w:rsidP="00167557">
      <w:pPr>
        <w:pStyle w:val="RGAOarticles"/>
      </w:pPr>
      <w:bookmarkStart w:id="147" w:name="_Toc530307939"/>
      <w:bookmarkStart w:id="148" w:name="_Toc97557061"/>
      <w:bookmarkStart w:id="149" w:name="_Toc163062727"/>
      <w:r w:rsidRPr="0029472D">
        <w:t>Conversion en une seule monnaie</w:t>
      </w:r>
      <w:bookmarkEnd w:id="147"/>
      <w:bookmarkEnd w:id="148"/>
      <w:bookmarkEnd w:id="149"/>
    </w:p>
    <w:p w:rsidR="00167557" w:rsidRPr="0029472D" w:rsidRDefault="00167557" w:rsidP="00167557">
      <w:pPr>
        <w:widowControl w:val="0"/>
        <w:autoSpaceDE w:val="0"/>
        <w:spacing w:after="60" w:line="276" w:lineRule="auto"/>
        <w:jc w:val="both"/>
      </w:pPr>
      <w:r w:rsidRPr="0029472D">
        <w:t>31.1. Pour faciliter l’évaluation et la comparaison des offres, la sous-commission d’analyse convertira les prix des offres exprimés dans les diverses monnaies dans lesquelles le montant de l’offre est payable en francs CFA.</w:t>
      </w:r>
    </w:p>
    <w:p w:rsidR="00167557" w:rsidRPr="0029472D" w:rsidRDefault="00167557" w:rsidP="00167557">
      <w:pPr>
        <w:widowControl w:val="0"/>
        <w:autoSpaceDE w:val="0"/>
        <w:spacing w:after="60" w:line="276" w:lineRule="auto"/>
        <w:jc w:val="both"/>
      </w:pPr>
      <w:r w:rsidRPr="0029472D">
        <w:t>31.2. La conversion se fera en utilisant le cours vendeur fixé par la Banque des Etats de l’Afrique Centrale (BEAC), dans les conditions définies par le RPAO.</w:t>
      </w:r>
    </w:p>
    <w:p w:rsidR="00167557" w:rsidRPr="0029472D" w:rsidRDefault="00167557" w:rsidP="00167557">
      <w:pPr>
        <w:pStyle w:val="RGAOarticles"/>
      </w:pPr>
      <w:bookmarkStart w:id="150" w:name="_Toc530307940"/>
      <w:bookmarkStart w:id="151" w:name="_Toc97557062"/>
      <w:bookmarkStart w:id="152" w:name="_Toc163062728"/>
      <w:r w:rsidRPr="0029472D">
        <w:t>Evaluation et comparaison des offres au plan financier</w:t>
      </w:r>
      <w:bookmarkEnd w:id="150"/>
      <w:bookmarkEnd w:id="151"/>
      <w:bookmarkEnd w:id="152"/>
    </w:p>
    <w:p w:rsidR="00167557" w:rsidRPr="0029472D" w:rsidRDefault="00167557" w:rsidP="00167557">
      <w:pPr>
        <w:widowControl w:val="0"/>
        <w:autoSpaceDE w:val="0"/>
        <w:spacing w:after="60" w:line="276" w:lineRule="auto"/>
        <w:jc w:val="both"/>
      </w:pPr>
      <w:r w:rsidRPr="0029472D">
        <w:t xml:space="preserve">32.1. Seules les offres reconnues conformes, selon les dispositions des articles 28, 29 du RGAO, seront évaluées et comparées par la Sous- </w:t>
      </w:r>
      <w:r>
        <w:t>C</w:t>
      </w:r>
      <w:r w:rsidRPr="0029472D">
        <w:t>ommission d’</w:t>
      </w:r>
      <w:r>
        <w:t>A</w:t>
      </w:r>
      <w:r w:rsidRPr="0029472D">
        <w:t>nalyse.</w:t>
      </w:r>
    </w:p>
    <w:p w:rsidR="00167557" w:rsidRPr="0029472D" w:rsidRDefault="00167557" w:rsidP="00167557">
      <w:pPr>
        <w:widowControl w:val="0"/>
        <w:autoSpaceDE w:val="0"/>
        <w:spacing w:after="60" w:line="276" w:lineRule="auto"/>
        <w:jc w:val="both"/>
      </w:pPr>
      <w:r w:rsidRPr="0029472D">
        <w:t>32.2. En évaluant les offres, la sous-commission déterminera pour chaque offre le montant évalué de l’offre en rectifiant son montant comme suit :</w:t>
      </w:r>
    </w:p>
    <w:p w:rsidR="00167557" w:rsidRPr="0029472D" w:rsidRDefault="00167557" w:rsidP="00167557">
      <w:pPr>
        <w:widowControl w:val="0"/>
        <w:autoSpaceDE w:val="0"/>
        <w:spacing w:after="60" w:line="276" w:lineRule="auto"/>
        <w:ind w:left="567"/>
        <w:jc w:val="both"/>
      </w:pPr>
      <w:r w:rsidRPr="0029472D">
        <w:rPr>
          <w:w w:val="96"/>
        </w:rPr>
        <w:t>a.</w:t>
      </w:r>
      <w:r w:rsidRPr="0029472D">
        <w:t xml:space="preserve"> En corrigeant toute erreur éventuelle conformément aux dispositions de l’article 30.2 du RGAO ;</w:t>
      </w:r>
    </w:p>
    <w:p w:rsidR="00167557" w:rsidRPr="0029472D" w:rsidRDefault="00167557" w:rsidP="00167557">
      <w:pPr>
        <w:widowControl w:val="0"/>
        <w:autoSpaceDE w:val="0"/>
        <w:spacing w:after="60" w:line="276"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167557" w:rsidRPr="0029472D" w:rsidRDefault="00167557" w:rsidP="00167557">
      <w:pPr>
        <w:widowControl w:val="0"/>
        <w:autoSpaceDE w:val="0"/>
        <w:spacing w:after="60" w:line="276" w:lineRule="auto"/>
        <w:ind w:left="567"/>
        <w:jc w:val="both"/>
      </w:pPr>
      <w:r w:rsidRPr="0029472D">
        <w:t>c. En convertissant en une seule monnaie le montant résultant des rectifications (a) et (b) ci-dessus, conformément aux dispositions de l’article 31.2 du RGAO ;</w:t>
      </w:r>
    </w:p>
    <w:p w:rsidR="00167557" w:rsidRPr="0029472D" w:rsidRDefault="00167557" w:rsidP="00167557">
      <w:pPr>
        <w:widowControl w:val="0"/>
        <w:autoSpaceDE w:val="0"/>
        <w:spacing w:after="60" w:line="276"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167557" w:rsidRPr="0029472D" w:rsidRDefault="00167557" w:rsidP="00167557">
      <w:pPr>
        <w:widowControl w:val="0"/>
        <w:autoSpaceDE w:val="0"/>
        <w:spacing w:after="60" w:line="276" w:lineRule="auto"/>
        <w:ind w:left="567"/>
        <w:jc w:val="both"/>
      </w:pPr>
      <w:r w:rsidRPr="0029472D">
        <w:t>e. En prenant en considération les différents délais d’exécution proposés par les soumissionnaires, s’ils sont autorisés par le RPAO ;</w:t>
      </w:r>
    </w:p>
    <w:p w:rsidR="00167557" w:rsidRPr="0029472D" w:rsidRDefault="00167557" w:rsidP="00167557">
      <w:pPr>
        <w:widowControl w:val="0"/>
        <w:autoSpaceDE w:val="0"/>
        <w:spacing w:after="60" w:line="276"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167557" w:rsidRPr="0029472D" w:rsidRDefault="00167557" w:rsidP="00167557">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276" w:lineRule="auto"/>
        <w:ind w:left="567"/>
        <w:jc w:val="both"/>
      </w:pPr>
      <w:bookmarkStart w:id="153" w:name="_Hlk159259844"/>
      <w:r w:rsidRPr="0029472D">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53"/>
    <w:p w:rsidR="00167557" w:rsidRPr="0029472D" w:rsidRDefault="00167557" w:rsidP="00167557">
      <w:pPr>
        <w:widowControl w:val="0"/>
        <w:autoSpaceDE w:val="0"/>
        <w:spacing w:after="60" w:line="276"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 ne sera pas pris en considération lors de l’évaluation des offres.</w:t>
      </w:r>
    </w:p>
    <w:p w:rsidR="00167557" w:rsidRPr="0029472D" w:rsidRDefault="00167557" w:rsidP="00167557">
      <w:pPr>
        <w:widowControl w:val="0"/>
        <w:tabs>
          <w:tab w:val="left" w:pos="1040"/>
          <w:tab w:val="left" w:pos="1820"/>
          <w:tab w:val="left" w:pos="2840"/>
          <w:tab w:val="left" w:pos="3240"/>
          <w:tab w:val="left" w:pos="4760"/>
        </w:tabs>
        <w:autoSpaceDE w:val="0"/>
        <w:spacing w:after="60" w:line="276" w:lineRule="auto"/>
        <w:jc w:val="both"/>
      </w:pPr>
      <w:r w:rsidRPr="0029472D">
        <w:t xml:space="preserve">32.4. </w:t>
      </w:r>
      <w:r w:rsidRPr="0029472D">
        <w:rPr>
          <w:spacing w:val="5"/>
        </w:rPr>
        <w:t>S</w:t>
      </w:r>
      <w:r w:rsidRPr="0029472D">
        <w:t xml:space="preserve">i </w:t>
      </w:r>
      <w:r w:rsidRPr="0029472D">
        <w:rPr>
          <w:spacing w:val="5"/>
        </w:rPr>
        <w:t>l’offr</w:t>
      </w:r>
      <w:r w:rsidRPr="0029472D">
        <w:t xml:space="preserve">e </w:t>
      </w:r>
      <w:bookmarkStart w:id="154" w:name="_Hlk159259922"/>
      <w:r w:rsidRPr="0029472D">
        <w:t xml:space="preserve">financière </w:t>
      </w:r>
      <w:r w:rsidRPr="0029472D">
        <w:rPr>
          <w:spacing w:val="5"/>
        </w:rPr>
        <w:t>évalué</w:t>
      </w:r>
      <w:r w:rsidRPr="0029472D">
        <w:t xml:space="preserve">e </w:t>
      </w:r>
      <w:r w:rsidRPr="0029472D">
        <w:rPr>
          <w:spacing w:val="5"/>
        </w:rPr>
        <w:t>l</w:t>
      </w:r>
      <w:r w:rsidRPr="0029472D">
        <w:t xml:space="preserve">a </w:t>
      </w:r>
      <w:r w:rsidRPr="0029472D">
        <w:rPr>
          <w:spacing w:val="5"/>
        </w:rPr>
        <w:t>moins-disant</w:t>
      </w:r>
      <w:r w:rsidRPr="0029472D">
        <w:t>e</w:t>
      </w:r>
      <w:bookmarkEnd w:id="154"/>
      <w:r w:rsidRPr="0029472D">
        <w:rPr>
          <w:spacing w:val="5"/>
        </w:rPr>
        <w:t xml:space="preserve">est </w:t>
      </w:r>
      <w:r w:rsidRPr="0029472D">
        <w:t xml:space="preserve">jugée anormalement basse </w:t>
      </w:r>
      <w:bookmarkStart w:id="155" w:name="_Hlk159259982"/>
      <w:r w:rsidRPr="0029472D">
        <w:t xml:space="preserve">ou est fortement déséquilibrée </w:t>
      </w:r>
      <w:bookmarkEnd w:id="155"/>
      <w:r w:rsidRPr="0029472D">
        <w:t xml:space="preserve">par rapport à l’estimation faite par le Maître d’Ouvrage ou du Maître d’Ouvrage Délégué des travaux à exécuter dans le cadre du Marché, la </w:t>
      </w:r>
      <w:r w:rsidRPr="0029472D">
        <w:rPr>
          <w:spacing w:val="-3"/>
        </w:rPr>
        <w:t xml:space="preserve">sous-commission </w:t>
      </w:r>
      <w:r w:rsidRPr="0029472D">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167557" w:rsidRPr="0029472D" w:rsidRDefault="00167557" w:rsidP="00167557">
      <w:pPr>
        <w:widowControl w:val="0"/>
        <w:tabs>
          <w:tab w:val="left" w:pos="1040"/>
          <w:tab w:val="left" w:pos="1820"/>
          <w:tab w:val="left" w:pos="2840"/>
          <w:tab w:val="left" w:pos="3240"/>
          <w:tab w:val="left" w:pos="4760"/>
        </w:tabs>
        <w:autoSpaceDE w:val="0"/>
        <w:spacing w:after="60" w:line="276" w:lineRule="auto"/>
        <w:jc w:val="both"/>
      </w:pPr>
      <w:r w:rsidRPr="0029472D">
        <w:t xml:space="preserve">32.5 Sur proposition de la sous-commission d’analyse, le Président de la Commission de Passation </w:t>
      </w:r>
      <w:r w:rsidRPr="0029472D">
        <w:lastRenderedPageBreak/>
        <w:t xml:space="preserve">de marchés peut demander aux soumissionnaires ou aux administrations et organismes compétents des éclaircissements sur les offres.  </w:t>
      </w:r>
    </w:p>
    <w:p w:rsidR="00167557" w:rsidRPr="0029472D" w:rsidRDefault="00167557" w:rsidP="00167557">
      <w:pPr>
        <w:widowControl w:val="0"/>
        <w:tabs>
          <w:tab w:val="left" w:pos="1040"/>
          <w:tab w:val="left" w:pos="1820"/>
          <w:tab w:val="left" w:pos="2840"/>
          <w:tab w:val="left" w:pos="3240"/>
          <w:tab w:val="left" w:pos="4760"/>
        </w:tabs>
        <w:autoSpaceDE w:val="0"/>
        <w:spacing w:after="60" w:line="276" w:lineRule="auto"/>
        <w:jc w:val="both"/>
      </w:pPr>
      <w:r w:rsidRPr="0029472D">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167557" w:rsidRPr="0029472D" w:rsidRDefault="00167557" w:rsidP="00167557">
      <w:pPr>
        <w:widowControl w:val="0"/>
        <w:tabs>
          <w:tab w:val="left" w:pos="1040"/>
          <w:tab w:val="left" w:pos="1820"/>
          <w:tab w:val="left" w:pos="2840"/>
          <w:tab w:val="left" w:pos="3240"/>
          <w:tab w:val="left" w:pos="4760"/>
        </w:tabs>
        <w:autoSpaceDE w:val="0"/>
        <w:spacing w:after="60" w:line="276" w:lineRule="auto"/>
        <w:jc w:val="both"/>
      </w:pPr>
      <w:r w:rsidRPr="0029472D">
        <w:t>Le Maître d’Ouvrage ou le Maître d’Ouvrage Délégué tient compte de l’avis l’organisme chargé de la régulation des marchés publics pour se prononcer.</w:t>
      </w:r>
    </w:p>
    <w:p w:rsidR="00167557" w:rsidRPr="0029472D" w:rsidRDefault="00167557" w:rsidP="00167557">
      <w:pPr>
        <w:pStyle w:val="RGAOarticles"/>
      </w:pPr>
      <w:bookmarkStart w:id="156" w:name="_Toc530307941"/>
      <w:bookmarkStart w:id="157" w:name="_Toc97557063"/>
      <w:bookmarkStart w:id="158" w:name="_Toc163062729"/>
      <w:r w:rsidRPr="0029472D">
        <w:t>Préférence accordée aux soumissionnaires nationaux</w:t>
      </w:r>
      <w:bookmarkEnd w:id="156"/>
      <w:bookmarkEnd w:id="157"/>
      <w:bookmarkEnd w:id="158"/>
    </w:p>
    <w:p w:rsidR="00167557" w:rsidRPr="0029472D" w:rsidRDefault="00167557" w:rsidP="00167557">
      <w:pPr>
        <w:widowControl w:val="0"/>
        <w:autoSpaceDE w:val="0"/>
        <w:spacing w:after="60" w:line="276" w:lineRule="auto"/>
        <w:jc w:val="both"/>
      </w:pPr>
      <w:r w:rsidRPr="0029472D">
        <w:t>33.1 Lors de la passation d’un marché dans le cadre d’une consultation internationale, une marge de préférence est accordée, à offres équivalentes et dans l’ordre de priorité, aux soumissions présentées par :</w:t>
      </w:r>
    </w:p>
    <w:p w:rsidR="00167557" w:rsidRPr="0029472D" w:rsidRDefault="00167557" w:rsidP="00167557">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personne physique de nationalité camerounaise ou une personne morale de droit camerounais ;</w:t>
      </w:r>
    </w:p>
    <w:p w:rsidR="00167557" w:rsidRPr="0029472D" w:rsidRDefault="00167557" w:rsidP="00167557">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entreprise dont le capital est intégralement ou majoritairement détenu par des personnes de nationalité camerounaise ;</w:t>
      </w:r>
    </w:p>
    <w:p w:rsidR="00167557" w:rsidRPr="0029472D" w:rsidRDefault="00167557" w:rsidP="00167557">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personne physique ou une personne morale justifiant d’une activité économique sur le territoire du Cameroun ;</w:t>
      </w:r>
    </w:p>
    <w:p w:rsidR="00167557" w:rsidRPr="0029472D" w:rsidRDefault="00167557" w:rsidP="00167557">
      <w:pPr>
        <w:pStyle w:val="Paragraphedeliste"/>
        <w:widowControl w:val="0"/>
        <w:numPr>
          <w:ilvl w:val="0"/>
          <w:numId w:val="1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Un groupement d’entreprises associant des entreprises camerounaises.</w:t>
      </w:r>
    </w:p>
    <w:p w:rsidR="00167557" w:rsidRPr="0029472D" w:rsidRDefault="00167557" w:rsidP="00167557">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167557" w:rsidRPr="0029472D" w:rsidRDefault="00167557" w:rsidP="00167557">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 xml:space="preserve">Pour les marchés de travaux, la marge de préférence nationale est de dix pour cent (10%).  </w:t>
      </w:r>
    </w:p>
    <w:p w:rsidR="00167557" w:rsidRPr="00CE17BB" w:rsidRDefault="00167557" w:rsidP="00167557">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La préférence nationale ne peut être appliquée que lorsque le dossier d’appel d’offres le prévoit.</w:t>
      </w:r>
    </w:p>
    <w:p w:rsidR="00167557" w:rsidRPr="0029472D" w:rsidRDefault="00167557" w:rsidP="00167557">
      <w:pPr>
        <w:pStyle w:val="RGAOpartie"/>
      </w:pPr>
      <w:bookmarkStart w:id="159" w:name="_Toc530307942"/>
      <w:bookmarkStart w:id="160" w:name="_Toc97557064"/>
      <w:bookmarkStart w:id="161" w:name="_Toc163062730"/>
      <w:r w:rsidRPr="0029472D">
        <w:t>Attribution</w:t>
      </w:r>
      <w:bookmarkEnd w:id="159"/>
      <w:bookmarkEnd w:id="160"/>
      <w:bookmarkEnd w:id="161"/>
    </w:p>
    <w:p w:rsidR="00167557" w:rsidRPr="0029472D" w:rsidRDefault="00167557" w:rsidP="00167557">
      <w:pPr>
        <w:pStyle w:val="RGAOarticles"/>
      </w:pPr>
      <w:bookmarkStart w:id="162" w:name="_Toc530307943"/>
      <w:bookmarkStart w:id="163" w:name="_Toc97557065"/>
      <w:bookmarkStart w:id="164" w:name="_Toc163062731"/>
      <w:r w:rsidRPr="0029472D">
        <w:t>Attribution</w:t>
      </w:r>
      <w:bookmarkEnd w:id="162"/>
      <w:bookmarkEnd w:id="163"/>
      <w:bookmarkEnd w:id="164"/>
    </w:p>
    <w:p w:rsidR="00167557" w:rsidRPr="0029472D" w:rsidRDefault="00167557" w:rsidP="00167557">
      <w:pPr>
        <w:widowControl w:val="0"/>
        <w:tabs>
          <w:tab w:val="left" w:pos="1700"/>
          <w:tab w:val="left" w:pos="2100"/>
          <w:tab w:val="left" w:pos="2620"/>
          <w:tab w:val="left" w:pos="3640"/>
          <w:tab w:val="left" w:pos="4220"/>
        </w:tabs>
        <w:autoSpaceDE w:val="0"/>
        <w:spacing w:after="60" w:line="276" w:lineRule="auto"/>
        <w:jc w:val="both"/>
      </w:pPr>
      <w:r w:rsidRPr="0029472D">
        <w:t xml:space="preserve">34.1. Le Maître d’Ouvrage ou le Maître d’Ouvrage Délégué attribuera le marché au Soumissionnaire ayant présenté une offre conforme pour l’essentiel au Dossier d’Appel </w:t>
      </w:r>
      <w:r w:rsidRPr="0029472D">
        <w:rPr>
          <w:spacing w:val="5"/>
        </w:rPr>
        <w:t>d’offre</w:t>
      </w:r>
      <w:r w:rsidRPr="0029472D">
        <w:t>s, (</w:t>
      </w:r>
      <w:r w:rsidRPr="0029472D">
        <w:rPr>
          <w:spacing w:val="5"/>
        </w:rPr>
        <w:t>dispos</w:t>
      </w:r>
      <w:r w:rsidRPr="0029472D">
        <w:t xml:space="preserve">ant </w:t>
      </w:r>
      <w:r w:rsidRPr="0029472D">
        <w:rPr>
          <w:spacing w:val="5"/>
        </w:rPr>
        <w:t>de</w:t>
      </w:r>
      <w:r w:rsidRPr="0029472D">
        <w:t xml:space="preserve">s </w:t>
      </w:r>
      <w:r w:rsidRPr="0029472D">
        <w:rPr>
          <w:spacing w:val="5"/>
        </w:rPr>
        <w:t xml:space="preserve">capacités </w:t>
      </w:r>
      <w:r w:rsidRPr="0029472D">
        <w:t xml:space="preserve">techniques et financières requises pour exécuter le marché de façon satisfaisante) et 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Pr="0029472D">
        <w:rPr>
          <w:spacing w:val="1"/>
        </w:rPr>
        <w:t xml:space="preserve">en </w:t>
      </w:r>
      <w:r w:rsidRPr="0029472D">
        <w:t xml:space="preserve">considérant le cas échéant les remises proposées. </w:t>
      </w:r>
    </w:p>
    <w:p w:rsidR="00167557" w:rsidRPr="0029472D" w:rsidRDefault="00167557" w:rsidP="00167557">
      <w:pPr>
        <w:widowControl w:val="0"/>
        <w:autoSpaceDE w:val="0"/>
        <w:spacing w:after="60" w:line="276" w:lineRule="auto"/>
        <w:jc w:val="both"/>
        <w:rPr>
          <w:spacing w:val="2"/>
        </w:rPr>
      </w:pPr>
      <w:r w:rsidRPr="0029472D">
        <w:rPr>
          <w:spacing w:val="1"/>
        </w:rPr>
        <w:t>34 2</w:t>
      </w:r>
      <w:r w:rsidRPr="0029472D">
        <w:t xml:space="preserve">. Si l’Appel d’Offres porte sur plusieurs lots, l’attribution se fera selon </w:t>
      </w:r>
      <w:r w:rsidRPr="0029472D">
        <w:rPr>
          <w:spacing w:val="2"/>
        </w:rPr>
        <w:t xml:space="preserve">les prescriptions du RPAO. </w:t>
      </w:r>
    </w:p>
    <w:p w:rsidR="00167557" w:rsidRPr="0029472D" w:rsidRDefault="00167557" w:rsidP="00167557">
      <w:pPr>
        <w:widowControl w:val="0"/>
        <w:tabs>
          <w:tab w:val="left" w:pos="1700"/>
          <w:tab w:val="left" w:pos="2100"/>
          <w:tab w:val="left" w:pos="2620"/>
          <w:tab w:val="left" w:pos="3640"/>
          <w:tab w:val="left" w:pos="4220"/>
        </w:tabs>
        <w:autoSpaceDE w:val="0"/>
        <w:spacing w:after="60" w:line="276"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167557" w:rsidRPr="0029472D" w:rsidRDefault="00167557" w:rsidP="00167557">
      <w:pPr>
        <w:widowControl w:val="0"/>
        <w:autoSpaceDE w:val="0"/>
        <w:spacing w:after="60" w:line="276" w:lineRule="auto"/>
        <w:jc w:val="both"/>
      </w:pPr>
      <w:r w:rsidRPr="0029472D">
        <w:t xml:space="preserve">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w:t>
      </w:r>
      <w:r w:rsidRPr="0029472D">
        <w:lastRenderedPageBreak/>
        <w:t>indiqué par le MO.</w:t>
      </w:r>
    </w:p>
    <w:p w:rsidR="00167557" w:rsidRPr="0029472D" w:rsidRDefault="00167557" w:rsidP="00167557">
      <w:pPr>
        <w:pStyle w:val="RGAOarticles"/>
      </w:pPr>
      <w:bookmarkStart w:id="165" w:name="_Toc530307944"/>
      <w:bookmarkStart w:id="166" w:name="_Toc97557066"/>
      <w:bookmarkStart w:id="167" w:name="_Toc163062732"/>
      <w:r w:rsidRPr="0029472D">
        <w:t>Droit du Maître d’Ouvrage ou du Maître d’Ouvrage Délégué de déclarer un Appel d’Offres infructueux ou d’annuler une procédure</w:t>
      </w:r>
      <w:bookmarkEnd w:id="165"/>
      <w:bookmarkEnd w:id="166"/>
      <w:bookmarkEnd w:id="167"/>
    </w:p>
    <w:p w:rsidR="00167557" w:rsidRPr="0029472D" w:rsidRDefault="00167557" w:rsidP="00167557">
      <w:pPr>
        <w:widowControl w:val="0"/>
        <w:tabs>
          <w:tab w:val="left" w:pos="600"/>
          <w:tab w:val="left" w:pos="1500"/>
          <w:tab w:val="left" w:pos="2800"/>
          <w:tab w:val="left" w:pos="3300"/>
          <w:tab w:val="left" w:pos="4320"/>
          <w:tab w:val="left" w:pos="4740"/>
        </w:tabs>
        <w:autoSpaceDE w:val="0"/>
        <w:spacing w:after="60" w:line="276" w:lineRule="auto"/>
        <w:ind w:right="-19"/>
        <w:jc w:val="both"/>
      </w:pPr>
      <w:r w:rsidRPr="0029472D">
        <w:t>35.1 Le Maître d’Ouvrage ou le Maître d’Ouvrage Délégué se réserve le droit d’annuler un Appel d’Offres ou de déclarer un appel d’offres infructueux après avis de la commission des marchés compétente sans qu’il y’ait lieu à réclamation.</w:t>
      </w:r>
    </w:p>
    <w:p w:rsidR="00167557" w:rsidRPr="0029472D" w:rsidRDefault="00167557" w:rsidP="00167557">
      <w:pPr>
        <w:widowControl w:val="0"/>
        <w:tabs>
          <w:tab w:val="left" w:pos="600"/>
          <w:tab w:val="left" w:pos="1500"/>
          <w:tab w:val="left" w:pos="2800"/>
          <w:tab w:val="left" w:pos="3300"/>
          <w:tab w:val="left" w:pos="4320"/>
          <w:tab w:val="left" w:pos="4740"/>
        </w:tabs>
        <w:autoSpaceDE w:val="0"/>
        <w:spacing w:after="60" w:line="276" w:lineRule="auto"/>
        <w:ind w:right="-19"/>
        <w:jc w:val="both"/>
      </w:pPr>
      <w:r w:rsidRPr="0029472D">
        <w:t>Toutefois, lorsque les offres ont déjà été ouvertes, l’annulation est subordonnée à l’accord de l’Autorité chargée des Marchés Publics.</w:t>
      </w:r>
    </w:p>
    <w:p w:rsidR="00167557" w:rsidRPr="0029472D" w:rsidRDefault="00167557" w:rsidP="00167557">
      <w:pPr>
        <w:widowControl w:val="0"/>
        <w:autoSpaceDE w:val="0"/>
        <w:spacing w:after="60" w:line="276" w:lineRule="auto"/>
        <w:jc w:val="both"/>
        <w:rPr>
          <w:spacing w:val="5"/>
        </w:rPr>
      </w:pPr>
      <w:r w:rsidRPr="0029472D">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29472D">
        <w:rPr>
          <w:spacing w:val="5"/>
        </w:rPr>
        <w:t xml:space="preserve">. </w:t>
      </w:r>
    </w:p>
    <w:p w:rsidR="00167557" w:rsidRPr="0029472D" w:rsidRDefault="00167557" w:rsidP="00167557">
      <w:pPr>
        <w:suppressAutoHyphens w:val="0"/>
        <w:autoSpaceDN/>
        <w:spacing w:after="60" w:line="276" w:lineRule="auto"/>
        <w:jc w:val="both"/>
        <w:textAlignment w:val="auto"/>
      </w:pPr>
      <w:r w:rsidRPr="0029472D">
        <w:t>35.3 En cas d'allotissement, les dispositions prévues aux alinéas ci-dessus sont applicables à chacun des lots.</w:t>
      </w:r>
    </w:p>
    <w:p w:rsidR="00167557" w:rsidRPr="0029472D" w:rsidRDefault="00167557" w:rsidP="00167557">
      <w:pPr>
        <w:pStyle w:val="RGAOarticles"/>
      </w:pPr>
      <w:bookmarkStart w:id="168" w:name="_Toc530307945"/>
      <w:bookmarkStart w:id="169" w:name="_Toc97557067"/>
      <w:bookmarkStart w:id="170" w:name="_Toc163062733"/>
      <w:r w:rsidRPr="0029472D">
        <w:t>Notification de l’attribution du marché</w:t>
      </w:r>
      <w:bookmarkEnd w:id="168"/>
      <w:bookmarkEnd w:id="169"/>
      <w:bookmarkEnd w:id="170"/>
    </w:p>
    <w:p w:rsidR="00167557" w:rsidRPr="0029472D" w:rsidRDefault="00167557" w:rsidP="00167557">
      <w:pPr>
        <w:widowControl w:val="0"/>
        <w:autoSpaceDE w:val="0"/>
        <w:spacing w:after="60" w:line="276"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rsidR="00167557" w:rsidRPr="0029472D" w:rsidRDefault="00167557" w:rsidP="00167557">
      <w:pPr>
        <w:widowControl w:val="0"/>
        <w:tabs>
          <w:tab w:val="left" w:pos="1140"/>
          <w:tab w:val="left" w:pos="1720"/>
          <w:tab w:val="left" w:pos="2100"/>
          <w:tab w:val="left" w:pos="2960"/>
          <w:tab w:val="left" w:pos="4220"/>
          <w:tab w:val="left" w:pos="5060"/>
        </w:tabs>
        <w:autoSpaceDE w:val="0"/>
        <w:spacing w:after="60" w:line="276" w:lineRule="auto"/>
        <w:jc w:val="both"/>
      </w:pPr>
      <w:r w:rsidRPr="0029472D">
        <w:t xml:space="preserve">36.2. Avant l’expiration du délai de validité des offres fixé </w:t>
      </w:r>
      <w:r w:rsidRPr="0029472D">
        <w:rPr>
          <w:spacing w:val="3"/>
        </w:rPr>
        <w:t>pa</w:t>
      </w:r>
      <w:r w:rsidRPr="0029472D">
        <w:t xml:space="preserve">r </w:t>
      </w:r>
      <w:r w:rsidRPr="0029472D">
        <w:rPr>
          <w:spacing w:val="3"/>
        </w:rPr>
        <w:t>l</w:t>
      </w:r>
      <w:r w:rsidRPr="0029472D">
        <w:t xml:space="preserve">e </w:t>
      </w:r>
      <w:r w:rsidRPr="0029472D">
        <w:rPr>
          <w:spacing w:val="3"/>
        </w:rPr>
        <w:t>RPAO</w:t>
      </w:r>
      <w:r w:rsidRPr="0029472D">
        <w:t xml:space="preserve">, </w:t>
      </w:r>
      <w:r w:rsidRPr="0029472D">
        <w:rPr>
          <w:spacing w:val="3"/>
        </w:rPr>
        <w:t>le Maître d’Ouvrage ou le Maître d’Ouvrage Délégué notifier</w:t>
      </w:r>
      <w:r w:rsidRPr="0029472D">
        <w:t xml:space="preserve">a </w:t>
      </w:r>
      <w:r w:rsidRPr="0029472D">
        <w:rPr>
          <w:spacing w:val="3"/>
        </w:rPr>
        <w:t xml:space="preserve">à </w:t>
      </w:r>
      <w:r w:rsidRPr="0029472D">
        <w:t xml:space="preserve">l’attributaire du marché par télécopie confirmée par lettre recommandée ou par tout autre moyen que sa soumission a été retenue. Cette lettre indiquera le </w:t>
      </w:r>
      <w:r w:rsidRPr="0029472D">
        <w:rPr>
          <w:spacing w:val="5"/>
        </w:rPr>
        <w:t>montan</w:t>
      </w:r>
      <w:r w:rsidRPr="0029472D">
        <w:t xml:space="preserve">t </w:t>
      </w:r>
      <w:r w:rsidRPr="0029472D">
        <w:rPr>
          <w:spacing w:val="5"/>
        </w:rPr>
        <w:t>qu</w:t>
      </w:r>
      <w:r w:rsidRPr="0029472D">
        <w:t xml:space="preserve">e le Maître d’ouvrage ou le </w:t>
      </w:r>
      <w:r w:rsidRPr="0029472D">
        <w:rPr>
          <w:spacing w:val="3"/>
        </w:rPr>
        <w:t xml:space="preserve">Maître d’Ouvrage Délégué </w:t>
      </w:r>
      <w:r w:rsidRPr="0029472D">
        <w:rPr>
          <w:spacing w:val="5"/>
        </w:rPr>
        <w:t>paier</w:t>
      </w:r>
      <w:r w:rsidRPr="0029472D">
        <w:t>a au cocontractant de l’administration au titre de l’exécution des travaux et le délai d’exécution.</w:t>
      </w:r>
    </w:p>
    <w:p w:rsidR="00167557" w:rsidRPr="0029472D" w:rsidRDefault="00167557" w:rsidP="00167557">
      <w:pPr>
        <w:pStyle w:val="RGAOarticles"/>
      </w:pPr>
      <w:bookmarkStart w:id="171" w:name="_Toc530307946"/>
      <w:bookmarkStart w:id="172" w:name="_Toc97557068"/>
      <w:bookmarkStart w:id="173" w:name="_Toc163062734"/>
      <w:r w:rsidRPr="0029472D">
        <w:t>Publication des résultats d’attribution du marché et recours</w:t>
      </w:r>
      <w:bookmarkEnd w:id="171"/>
      <w:bookmarkEnd w:id="172"/>
      <w:bookmarkEnd w:id="173"/>
    </w:p>
    <w:p w:rsidR="00167557" w:rsidRPr="0029472D" w:rsidRDefault="00167557" w:rsidP="00167557">
      <w:pPr>
        <w:widowControl w:val="0"/>
        <w:autoSpaceDE w:val="0"/>
        <w:spacing w:after="60" w:line="276" w:lineRule="auto"/>
        <w:jc w:val="both"/>
      </w:pPr>
      <w:r w:rsidRPr="0029472D">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167557" w:rsidRPr="0029472D" w:rsidRDefault="00167557" w:rsidP="00167557">
      <w:pPr>
        <w:widowControl w:val="0"/>
        <w:autoSpaceDE w:val="0"/>
        <w:spacing w:after="60" w:line="276" w:lineRule="auto"/>
        <w:jc w:val="both"/>
        <w:rPr>
          <w:spacing w:val="5"/>
        </w:rPr>
      </w:pPr>
      <w:r w:rsidRPr="0029472D">
        <w:t xml:space="preserve">37.2. </w:t>
      </w:r>
      <w:r w:rsidRPr="0029472D">
        <w:rPr>
          <w:spacing w:val="5"/>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167557" w:rsidRPr="0029472D" w:rsidRDefault="00167557" w:rsidP="00167557">
      <w:pPr>
        <w:widowControl w:val="0"/>
        <w:autoSpaceDE w:val="0"/>
        <w:spacing w:after="60" w:line="276" w:lineRule="auto"/>
        <w:jc w:val="both"/>
      </w:pPr>
      <w:r w:rsidRPr="0029472D">
        <w:t xml:space="preserve">37.3 </w:t>
      </w:r>
      <w:r w:rsidRPr="0029472D">
        <w:rPr>
          <w:spacing w:val="7"/>
        </w:rPr>
        <w:t xml:space="preserve">Dès </w:t>
      </w:r>
      <w:r w:rsidRPr="0029472D">
        <w:t>publication des résultats</w:t>
      </w:r>
      <w:r w:rsidRPr="0029472D">
        <w:rPr>
          <w:spacing w:val="30"/>
        </w:rPr>
        <w:t xml:space="preserve"> portant </w:t>
      </w:r>
      <w:r w:rsidRPr="0029472D">
        <w:t>attribution, le Maître d’Ouvrage ou le Maître d’Ouvrage Délégué adresse</w:t>
      </w:r>
      <w:r w:rsidRPr="0029472D">
        <w:rPr>
          <w:spacing w:val="12"/>
        </w:rPr>
        <w:t xml:space="preserve"> à chaque soumissionnaire qui en fait la demande, un extrait du rapport d’analyse le concernant.</w:t>
      </w:r>
    </w:p>
    <w:p w:rsidR="00167557" w:rsidRPr="0029472D" w:rsidRDefault="00167557" w:rsidP="00167557">
      <w:pPr>
        <w:widowControl w:val="0"/>
        <w:autoSpaceDE w:val="0"/>
        <w:spacing w:after="60" w:line="276" w:lineRule="auto"/>
        <w:jc w:val="both"/>
      </w:pPr>
      <w:r w:rsidRPr="0029472D">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167557" w:rsidRPr="0029472D" w:rsidRDefault="00167557" w:rsidP="00167557">
      <w:pPr>
        <w:widowControl w:val="0"/>
        <w:autoSpaceDE w:val="0"/>
        <w:spacing w:after="60" w:line="276" w:lineRule="auto"/>
        <w:jc w:val="both"/>
      </w:pPr>
      <w:r w:rsidRPr="0029472D">
        <w:t xml:space="preserve">37. 5. En cas de recours, il doit être adressé, au Comité chargé de l’examen des recours avec copies </w:t>
      </w:r>
      <w:r w:rsidRPr="0029472D">
        <w:rPr>
          <w:spacing w:val="4"/>
        </w:rPr>
        <w:t>au Maître d’Ouvrage ou au Maître d’Ouvrage Délégué</w:t>
      </w:r>
      <w:r w:rsidRPr="0029472D">
        <w:t xml:space="preserve">, au Président de la Commission de passation des marchés concernée, à </w:t>
      </w:r>
      <w:r w:rsidRPr="0029472D">
        <w:rPr>
          <w:spacing w:val="26"/>
        </w:rPr>
        <w:t>l’Organisme chargé de la R</w:t>
      </w:r>
      <w:r w:rsidRPr="0029472D">
        <w:t>égulation des</w:t>
      </w:r>
      <w:r w:rsidRPr="0029472D">
        <w:rPr>
          <w:spacing w:val="4"/>
        </w:rPr>
        <w:t xml:space="preserve"> M</w:t>
      </w:r>
      <w:r w:rsidRPr="0029472D">
        <w:t>archés</w:t>
      </w:r>
      <w:r w:rsidRPr="0029472D">
        <w:rPr>
          <w:spacing w:val="4"/>
        </w:rPr>
        <w:t xml:space="preserve"> P</w:t>
      </w:r>
      <w:r w:rsidRPr="0029472D">
        <w:t xml:space="preserve">ublics, </w:t>
      </w:r>
      <w:r w:rsidRPr="0029472D">
        <w:rPr>
          <w:spacing w:val="4"/>
        </w:rPr>
        <w:t xml:space="preserve">et à </w:t>
      </w:r>
      <w:r w:rsidRPr="0029472D">
        <w:t>l’Autorité chargée des marchés publics.</w:t>
      </w:r>
    </w:p>
    <w:p w:rsidR="00167557" w:rsidRPr="0029472D" w:rsidRDefault="00167557" w:rsidP="00167557">
      <w:pPr>
        <w:widowControl w:val="0"/>
        <w:autoSpaceDE w:val="0"/>
        <w:spacing w:after="60" w:line="276" w:lineRule="auto"/>
        <w:jc w:val="both"/>
      </w:pPr>
      <w:r w:rsidRPr="0029472D">
        <w:lastRenderedPageBreak/>
        <w:t>Il doit intervenir dans un délai maximum de cinq (05) jours ouvrables après la publication des résultats.</w:t>
      </w:r>
    </w:p>
    <w:p w:rsidR="00167557" w:rsidRPr="0029472D" w:rsidRDefault="00167557" w:rsidP="00167557">
      <w:pPr>
        <w:widowControl w:val="0"/>
        <w:autoSpaceDE w:val="0"/>
        <w:spacing w:after="60" w:line="276" w:lineRule="auto"/>
        <w:jc w:val="both"/>
      </w:pPr>
      <w:r w:rsidRPr="0029472D">
        <w:t>37.6 Ce recours peut donner lieu à la suspension de la procédure à l’appréciation de l’organisme chargé de la régulation des marchés publics.</w:t>
      </w:r>
    </w:p>
    <w:p w:rsidR="00167557" w:rsidRPr="0029472D" w:rsidRDefault="00167557" w:rsidP="00167557">
      <w:pPr>
        <w:pStyle w:val="RGAOarticles"/>
      </w:pPr>
      <w:bookmarkStart w:id="174" w:name="_Toc530307947"/>
      <w:bookmarkStart w:id="175" w:name="_Toc97557069"/>
      <w:bookmarkStart w:id="176" w:name="_Toc163062735"/>
      <w:r w:rsidRPr="0029472D">
        <w:t>Signature du marché</w:t>
      </w:r>
      <w:bookmarkEnd w:id="174"/>
      <w:bookmarkEnd w:id="175"/>
      <w:bookmarkEnd w:id="176"/>
    </w:p>
    <w:p w:rsidR="00167557" w:rsidRPr="0029472D" w:rsidRDefault="00167557" w:rsidP="00167557">
      <w:pPr>
        <w:widowControl w:val="0"/>
        <w:autoSpaceDE w:val="0"/>
        <w:spacing w:after="60" w:line="276" w:lineRule="auto"/>
        <w:jc w:val="both"/>
      </w:pPr>
      <w:r w:rsidRPr="0029472D">
        <w:t>38.1. Après publication des résultats, le Maître d’Ouvrage ou le Maître d’Ouvrage Délégué dispose d’un délai de cinq (05) jours ouvrables pour la signature du marché à compter de la date de souscription du projet de marché par l’attributaire</w:t>
      </w:r>
    </w:p>
    <w:p w:rsidR="00167557" w:rsidRPr="0029472D" w:rsidRDefault="00167557" w:rsidP="00167557">
      <w:pPr>
        <w:widowControl w:val="0"/>
        <w:autoSpaceDE w:val="0"/>
        <w:spacing w:after="60" w:line="276" w:lineRule="auto"/>
        <w:jc w:val="both"/>
        <w:rPr>
          <w:spacing w:val="5"/>
        </w:rPr>
      </w:pPr>
      <w:r w:rsidRPr="0029472D">
        <w:t xml:space="preserve">38.2. L’attributaire du marché dispose d’un délai de quinze (15) jours ouvrables à compter de sa réception pour souscrire le marché ou la lettre commande. Passé ce délai, le </w:t>
      </w:r>
      <w:r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167557" w:rsidRPr="0029472D" w:rsidRDefault="00167557" w:rsidP="00167557">
      <w:pPr>
        <w:widowControl w:val="0"/>
        <w:autoSpaceDE w:val="0"/>
        <w:spacing w:after="60" w:line="276"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167557" w:rsidRPr="0029472D" w:rsidRDefault="00167557" w:rsidP="00167557">
      <w:pPr>
        <w:widowControl w:val="0"/>
        <w:autoSpaceDE w:val="0"/>
        <w:spacing w:after="60" w:line="276" w:lineRule="auto"/>
        <w:jc w:val="both"/>
      </w:pPr>
      <w:r w:rsidRPr="0029472D">
        <w:t xml:space="preserve">38.4. </w:t>
      </w:r>
      <w:r w:rsidRPr="0029472D">
        <w:rPr>
          <w:spacing w:val="5"/>
        </w:rPr>
        <w:t xml:space="preserve">Le Maître d’Ouvrage ou le Maître d’Ouvrage Délégué </w:t>
      </w:r>
      <w:r w:rsidRPr="0029472D">
        <w:t>notifie le marché à son titulaire dans les cinq (5) jours ouvrables qui suivent la date de sa signature.</w:t>
      </w:r>
    </w:p>
    <w:p w:rsidR="00167557" w:rsidRPr="0029472D" w:rsidRDefault="00167557" w:rsidP="00167557">
      <w:pPr>
        <w:widowControl w:val="0"/>
        <w:autoSpaceDE w:val="0"/>
        <w:spacing w:after="60" w:line="276"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167557" w:rsidRPr="0029472D" w:rsidRDefault="00167557" w:rsidP="00167557">
      <w:pPr>
        <w:pStyle w:val="RGAOarticles"/>
      </w:pPr>
      <w:bookmarkStart w:id="177" w:name="_Toc530307948"/>
      <w:bookmarkStart w:id="178" w:name="_Toc97557070"/>
      <w:bookmarkStart w:id="179" w:name="_Toc163062736"/>
      <w:r w:rsidRPr="0029472D">
        <w:t>Cautionnement définitif</w:t>
      </w:r>
      <w:bookmarkEnd w:id="177"/>
      <w:bookmarkEnd w:id="178"/>
      <w:bookmarkEnd w:id="179"/>
    </w:p>
    <w:p w:rsidR="00167557" w:rsidRPr="0029472D" w:rsidRDefault="00167557" w:rsidP="00167557">
      <w:pPr>
        <w:widowControl w:val="0"/>
        <w:autoSpaceDE w:val="0"/>
        <w:spacing w:after="60"/>
        <w:jc w:val="both"/>
      </w:pPr>
      <w:r w:rsidRPr="0029472D">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29472D">
        <w:rPr>
          <w:spacing w:val="5"/>
        </w:rPr>
        <w:t>modèl</w:t>
      </w:r>
      <w:r w:rsidRPr="0029472D">
        <w:t xml:space="preserve">e </w:t>
      </w:r>
      <w:r w:rsidRPr="0029472D">
        <w:rPr>
          <w:spacing w:val="5"/>
        </w:rPr>
        <w:t>fourn</w:t>
      </w:r>
      <w:r w:rsidRPr="0029472D">
        <w:t xml:space="preserve">i </w:t>
      </w:r>
      <w:r w:rsidRPr="0029472D">
        <w:rPr>
          <w:spacing w:val="5"/>
        </w:rPr>
        <w:t>dan</w:t>
      </w:r>
      <w:r w:rsidRPr="0029472D">
        <w:t xml:space="preserve">s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d’Offres</w:t>
      </w:r>
      <w:r w:rsidRPr="0029472D">
        <w:rPr>
          <w:i/>
        </w:rPr>
        <w:t>.</w:t>
      </w:r>
    </w:p>
    <w:p w:rsidR="00167557" w:rsidRPr="0029472D" w:rsidRDefault="00167557" w:rsidP="00167557">
      <w:pPr>
        <w:widowControl w:val="0"/>
        <w:autoSpaceDE w:val="0"/>
        <w:spacing w:after="60"/>
        <w:jc w:val="both"/>
      </w:pPr>
      <w:r w:rsidRPr="0029472D">
        <w:t xml:space="preserve">39.2. Le cautionnement définitif dont le taux, fixé dans le RPAO, varie entre 2 et 5% du montant </w:t>
      </w:r>
      <w:r w:rsidRPr="0029472D">
        <w:rPr>
          <w:spacing w:val="-30"/>
        </w:rPr>
        <w:t xml:space="preserve">TTC </w:t>
      </w:r>
      <w:r w:rsidRPr="0029472D">
        <w:t xml:space="preserve">du marché, augmenté le cas échéant du montant des avenants, peut être remplacé par la garantie d’une caution d’un établissement bancaire agréé conformément aux textes en vigueur, et émise au profit du Maître d’ouvrage ou </w:t>
      </w:r>
      <w:r w:rsidRPr="0029472D">
        <w:rPr>
          <w:spacing w:val="20"/>
        </w:rPr>
        <w:t xml:space="preserve">du </w:t>
      </w:r>
      <w:r w:rsidRPr="0029472D">
        <w:rPr>
          <w:spacing w:val="5"/>
        </w:rPr>
        <w:t xml:space="preserve">Maître d’Ouvrage Délégué ou </w:t>
      </w:r>
      <w:r w:rsidRPr="0029472D">
        <w:t>par une caution personnelle et solidaire.</w:t>
      </w:r>
    </w:p>
    <w:p w:rsidR="00167557" w:rsidRPr="0029472D" w:rsidRDefault="00167557" w:rsidP="00167557">
      <w:pPr>
        <w:widowControl w:val="0"/>
        <w:autoSpaceDE w:val="0"/>
        <w:spacing w:after="60"/>
        <w:jc w:val="both"/>
        <w:rPr>
          <w:spacing w:val="-20"/>
        </w:rPr>
      </w:pPr>
      <w:r w:rsidRPr="0029472D">
        <w:t xml:space="preserve">39.3. Les petites et moyennes entreprises (PME) à capitaux et dirigeants nationaux ainsi que les organisations de la société civile peuvent produire à la place du cautionnement, soit un chèque certifié, soit </w:t>
      </w:r>
      <w:r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Pr="0029472D">
        <w:rPr>
          <w:spacing w:val="-20"/>
        </w:rPr>
        <w:t>c</w:t>
      </w:r>
      <w:r w:rsidRPr="0029472D">
        <w:rPr>
          <w:spacing w:val="5"/>
        </w:rPr>
        <w:t>onfor</w:t>
      </w:r>
      <w:r w:rsidRPr="0029472D">
        <w:t>mément aux textes en vigueur.</w:t>
      </w:r>
    </w:p>
    <w:p w:rsidR="00167557" w:rsidRPr="0029472D" w:rsidRDefault="00167557" w:rsidP="00167557">
      <w:pPr>
        <w:widowControl w:val="0"/>
        <w:autoSpaceDE w:val="0"/>
        <w:spacing w:after="60"/>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167557" w:rsidRPr="0029472D" w:rsidRDefault="00167557" w:rsidP="00167557">
      <w:pPr>
        <w:widowControl w:val="0"/>
        <w:tabs>
          <w:tab w:val="left" w:pos="1580"/>
          <w:tab w:val="left" w:pos="2300"/>
          <w:tab w:val="left" w:pos="2840"/>
          <w:tab w:val="left" w:pos="3660"/>
          <w:tab w:val="left" w:pos="4760"/>
        </w:tabs>
        <w:autoSpaceDE w:val="0"/>
        <w:spacing w:after="60"/>
        <w:jc w:val="both"/>
        <w:rPr>
          <w:spacing w:val="2"/>
        </w:rPr>
      </w:pPr>
      <w:bookmarkStart w:id="180" w:name="_Hlk159260200"/>
      <w:r w:rsidRPr="0029472D">
        <w:rPr>
          <w:spacing w:val="2"/>
        </w:rPr>
        <w:t xml:space="preserve">39.5. Les titulaires d’une lettre-commande peuvent être dispensés de l’obligation de fournir le </w:t>
      </w:r>
      <w:r w:rsidRPr="0029472D">
        <w:rPr>
          <w:spacing w:val="2"/>
        </w:rPr>
        <w:lastRenderedPageBreak/>
        <w:t>cautionnement définitif.</w:t>
      </w:r>
    </w:p>
    <w:bookmarkEnd w:id="22"/>
    <w:bookmarkEnd w:id="180"/>
    <w:p w:rsidR="00167557" w:rsidRDefault="00167557" w:rsidP="00167557">
      <w:pPr>
        <w:suppressAutoHyphens w:val="0"/>
        <w:autoSpaceDN/>
        <w:textAlignment w:val="auto"/>
      </w:pPr>
      <w:r w:rsidRPr="0029472D">
        <w:br w:type="page"/>
      </w:r>
      <w:r w:rsidRPr="0029472D">
        <w:lastRenderedPageBreak/>
        <w:t> </w:t>
      </w:r>
      <w:r w:rsidRPr="0029472D">
        <w:br/>
      </w:r>
      <w:bookmarkStart w:id="181" w:name="_Toc390335364"/>
      <w:bookmarkStart w:id="182" w:name="_Toc390418123"/>
      <w:bookmarkStart w:id="183" w:name="_Toc97543359"/>
      <w:bookmarkStart w:id="184" w:name="_Toc97557071"/>
      <w:bookmarkStart w:id="185" w:name="_Toc157306464"/>
    </w:p>
    <w:p w:rsidR="00167557" w:rsidRDefault="00167557" w:rsidP="00167557">
      <w:pPr>
        <w:suppressAutoHyphens w:val="0"/>
        <w:autoSpaceDN/>
        <w:textAlignment w:val="auto"/>
      </w:pPr>
    </w:p>
    <w:p w:rsidR="00167557" w:rsidRDefault="00167557" w:rsidP="00167557">
      <w:pPr>
        <w:suppressAutoHyphens w:val="0"/>
        <w:autoSpaceDN/>
        <w:textAlignment w:val="auto"/>
      </w:pPr>
    </w:p>
    <w:p w:rsidR="00167557" w:rsidRDefault="00167557" w:rsidP="00167557">
      <w:pPr>
        <w:suppressAutoHyphens w:val="0"/>
        <w:autoSpaceDN/>
        <w:textAlignment w:val="auto"/>
      </w:pPr>
    </w:p>
    <w:p w:rsidR="00167557" w:rsidRDefault="00167557" w:rsidP="00167557">
      <w:pPr>
        <w:suppressAutoHyphens w:val="0"/>
        <w:autoSpaceDN/>
        <w:textAlignment w:val="auto"/>
      </w:pPr>
    </w:p>
    <w:p w:rsidR="00167557" w:rsidRDefault="00167557" w:rsidP="00167557">
      <w:pPr>
        <w:suppressAutoHyphens w:val="0"/>
        <w:autoSpaceDN/>
        <w:textAlignment w:val="auto"/>
      </w:pPr>
    </w:p>
    <w:p w:rsidR="00167557" w:rsidRDefault="00167557" w:rsidP="00167557">
      <w:pPr>
        <w:suppressAutoHyphens w:val="0"/>
        <w:autoSpaceDN/>
        <w:textAlignment w:val="auto"/>
      </w:pPr>
    </w:p>
    <w:p w:rsidR="00167557" w:rsidRDefault="00167557" w:rsidP="00167557">
      <w:pPr>
        <w:suppressAutoHyphens w:val="0"/>
        <w:autoSpaceDN/>
        <w:textAlignment w:val="auto"/>
      </w:pPr>
    </w:p>
    <w:p w:rsidR="00167557" w:rsidRDefault="00167557" w:rsidP="00167557">
      <w:pPr>
        <w:suppressAutoHyphens w:val="0"/>
        <w:autoSpaceDN/>
        <w:textAlignment w:val="auto"/>
      </w:pPr>
    </w:p>
    <w:p w:rsidR="00167557" w:rsidRDefault="00167557" w:rsidP="00167557">
      <w:pPr>
        <w:suppressAutoHyphens w:val="0"/>
        <w:autoSpaceDN/>
        <w:textAlignment w:val="auto"/>
      </w:pPr>
    </w:p>
    <w:p w:rsidR="00167557" w:rsidRDefault="00167557" w:rsidP="00167557">
      <w:pPr>
        <w:suppressAutoHyphens w:val="0"/>
        <w:autoSpaceDN/>
        <w:textAlignment w:val="auto"/>
      </w:pPr>
    </w:p>
    <w:p w:rsidR="00167557" w:rsidRDefault="00167557" w:rsidP="00167557">
      <w:pPr>
        <w:suppressAutoHyphens w:val="0"/>
        <w:autoSpaceDN/>
        <w:textAlignment w:val="auto"/>
      </w:pPr>
    </w:p>
    <w:p w:rsidR="00167557" w:rsidRDefault="00167557" w:rsidP="00167557">
      <w:pPr>
        <w:suppressAutoHyphens w:val="0"/>
        <w:autoSpaceDN/>
        <w:textAlignment w:val="auto"/>
      </w:pPr>
    </w:p>
    <w:p w:rsidR="00167557" w:rsidRDefault="00167557" w:rsidP="00167557">
      <w:pPr>
        <w:suppressAutoHyphens w:val="0"/>
        <w:autoSpaceDN/>
        <w:textAlignment w:val="auto"/>
      </w:pPr>
    </w:p>
    <w:p w:rsidR="00167557" w:rsidRDefault="00167557" w:rsidP="00167557">
      <w:pPr>
        <w:suppressAutoHyphens w:val="0"/>
        <w:autoSpaceDN/>
        <w:textAlignment w:val="auto"/>
      </w:pPr>
    </w:p>
    <w:p w:rsidR="00167557" w:rsidRDefault="00167557" w:rsidP="00167557">
      <w:pPr>
        <w:suppressAutoHyphens w:val="0"/>
        <w:autoSpaceDN/>
        <w:textAlignment w:val="auto"/>
      </w:pPr>
    </w:p>
    <w:p w:rsidR="00167557" w:rsidRDefault="00167557" w:rsidP="00167557">
      <w:pPr>
        <w:suppressAutoHyphens w:val="0"/>
        <w:autoSpaceDN/>
        <w:textAlignment w:val="auto"/>
      </w:pPr>
    </w:p>
    <w:p w:rsidR="00167557" w:rsidRDefault="00167557" w:rsidP="00167557">
      <w:pPr>
        <w:suppressAutoHyphens w:val="0"/>
        <w:autoSpaceDN/>
        <w:textAlignment w:val="auto"/>
      </w:pPr>
    </w:p>
    <w:p w:rsidR="00167557" w:rsidRDefault="00167557" w:rsidP="00167557">
      <w:pPr>
        <w:suppressAutoHyphens w:val="0"/>
        <w:autoSpaceDN/>
        <w:textAlignment w:val="auto"/>
      </w:pPr>
    </w:p>
    <w:p w:rsidR="00167557" w:rsidRDefault="00167557" w:rsidP="00167557">
      <w:pPr>
        <w:suppressAutoHyphens w:val="0"/>
        <w:autoSpaceDN/>
        <w:textAlignment w:val="auto"/>
      </w:pPr>
    </w:p>
    <w:p w:rsidR="00167557" w:rsidRDefault="00167557" w:rsidP="00167557">
      <w:pPr>
        <w:suppressAutoHyphens w:val="0"/>
        <w:autoSpaceDN/>
        <w:textAlignment w:val="auto"/>
      </w:pPr>
    </w:p>
    <w:p w:rsidR="00167557" w:rsidRDefault="00167557" w:rsidP="00167557">
      <w:pPr>
        <w:suppressAutoHyphens w:val="0"/>
        <w:autoSpaceDN/>
        <w:textAlignment w:val="auto"/>
      </w:pPr>
    </w:p>
    <w:p w:rsidR="00167557" w:rsidRPr="0029472D" w:rsidRDefault="00167557" w:rsidP="00167557">
      <w:pPr>
        <w:pStyle w:val="DTAOpices"/>
      </w:pPr>
      <w:r w:rsidRPr="0029472D">
        <w:t>Pi</w:t>
      </w:r>
      <w:r>
        <w:t>è</w:t>
      </w:r>
      <w:r w:rsidRPr="0029472D">
        <w:t xml:space="preserve">ce n°3 </w:t>
      </w:r>
    </w:p>
    <w:p w:rsidR="00167557" w:rsidRPr="0029472D" w:rsidRDefault="00167557" w:rsidP="00167557">
      <w:pPr>
        <w:pStyle w:val="DTAOpices"/>
      </w:pPr>
      <w:r w:rsidRPr="0029472D">
        <w:t>Règlement Particulier de l’Appel d’Offres (RPAO)</w:t>
      </w:r>
      <w:bookmarkStart w:id="186" w:name="_Hlk158727780"/>
      <w:bookmarkEnd w:id="181"/>
      <w:bookmarkEnd w:id="182"/>
      <w:bookmarkEnd w:id="183"/>
      <w:bookmarkEnd w:id="184"/>
      <w:bookmarkEnd w:id="185"/>
    </w:p>
    <w:p w:rsidR="00167557" w:rsidRPr="0029472D"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Pr="0029472D" w:rsidRDefault="00167557" w:rsidP="00167557">
      <w:pPr>
        <w:widowControl w:val="0"/>
        <w:autoSpaceDE w:val="0"/>
        <w:spacing w:line="360" w:lineRule="auto"/>
        <w:jc w:val="both"/>
        <w:rPr>
          <w:color w:val="FFC000" w:themeColor="accent4"/>
        </w:rPr>
      </w:pPr>
    </w:p>
    <w:bookmarkEnd w:id="186"/>
    <w:p w:rsidR="00167557" w:rsidRPr="00171B32" w:rsidRDefault="00167557" w:rsidP="00167557">
      <w:pPr>
        <w:pStyle w:val="DTAOtitre"/>
      </w:pPr>
      <w:r w:rsidRPr="00171B32">
        <w:lastRenderedPageBreak/>
        <w:t>Règlement Particulier de l’Appel d’Offres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1"/>
        <w:gridCol w:w="8930"/>
      </w:tblGrid>
      <w:tr w:rsidR="00167557" w:rsidRPr="0029472D" w:rsidTr="00167557">
        <w:trPr>
          <w:trHeight w:hRule="exact" w:val="681"/>
          <w:tblHeader/>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jc w:val="center"/>
              <w:rPr>
                <w:b/>
              </w:rPr>
            </w:pPr>
            <w:r w:rsidRPr="0029472D">
              <w:rPr>
                <w:b/>
              </w:rPr>
              <w:t>Description de la Disposition du RPAO</w:t>
            </w:r>
          </w:p>
        </w:tc>
      </w:tr>
      <w:tr w:rsidR="00167557" w:rsidRPr="0029472D" w:rsidTr="00167557">
        <w:trPr>
          <w:trHeight w:hRule="exact" w:val="392"/>
          <w:jc w:val="center"/>
        </w:trPr>
        <w:tc>
          <w:tcPr>
            <w:tcW w:w="10201" w:type="dxa"/>
            <w:gridSpan w:val="2"/>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rPr>
                <w:b/>
                <w:bCs/>
              </w:rPr>
            </w:pPr>
            <w:r w:rsidRPr="0029472D">
              <w:rPr>
                <w:b/>
                <w:bCs/>
              </w:rPr>
              <w:t>A.  GENERALITES</w:t>
            </w:r>
          </w:p>
        </w:tc>
      </w:tr>
      <w:tr w:rsidR="00167557" w:rsidRPr="0029472D" w:rsidTr="00167557">
        <w:trPr>
          <w:trHeight w:hRule="exact" w:val="5698"/>
          <w:jc w:val="center"/>
        </w:trPr>
        <w:tc>
          <w:tcPr>
            <w:tcW w:w="1271" w:type="dxa"/>
            <w:shd w:val="clear" w:color="auto" w:fill="auto"/>
            <w:tcMar>
              <w:top w:w="0" w:type="dxa"/>
              <w:left w:w="0" w:type="dxa"/>
              <w:bottom w:w="0" w:type="dxa"/>
              <w:right w:w="0" w:type="dxa"/>
            </w:tcMar>
            <w:vAlign w:val="center"/>
          </w:tcPr>
          <w:p w:rsidR="00167557" w:rsidRPr="00A221A4" w:rsidRDefault="00167557" w:rsidP="00167557">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rsidR="00167557" w:rsidRPr="003E2460" w:rsidRDefault="00167557" w:rsidP="00167557">
            <w:pPr>
              <w:pStyle w:val="Paragraphedeliste"/>
              <w:widowControl w:val="0"/>
              <w:numPr>
                <w:ilvl w:val="0"/>
                <w:numId w:val="2"/>
              </w:numPr>
              <w:autoSpaceDE w:val="0"/>
              <w:spacing w:after="0" w:line="360" w:lineRule="auto"/>
              <w:ind w:left="413" w:hanging="284"/>
              <w:jc w:val="both"/>
              <w:rPr>
                <w:rFonts w:ascii="Times New Roman" w:hAnsi="Times New Roman"/>
                <w:b/>
                <w:sz w:val="24"/>
                <w:szCs w:val="24"/>
              </w:rPr>
            </w:pPr>
            <w:r w:rsidRPr="003E2460">
              <w:rPr>
                <w:rFonts w:ascii="Times New Roman" w:hAnsi="Times New Roman"/>
                <w:b/>
                <w:sz w:val="24"/>
                <w:szCs w:val="24"/>
              </w:rPr>
              <w:t>Nom et adresse du Maître d’Ouvrage</w:t>
            </w:r>
            <w:r>
              <w:rPr>
                <w:rFonts w:ascii="Times New Roman" w:hAnsi="Times New Roman"/>
                <w:sz w:val="24"/>
                <w:szCs w:val="24"/>
              </w:rPr>
              <w:t> </w:t>
            </w:r>
            <w:r w:rsidRPr="003E2460">
              <w:rPr>
                <w:rFonts w:ascii="Times New Roman" w:hAnsi="Times New Roman"/>
                <w:b/>
                <w:sz w:val="24"/>
                <w:szCs w:val="24"/>
              </w:rPr>
              <w:t xml:space="preserve">: </w:t>
            </w:r>
            <w:r w:rsidRPr="003E2460">
              <w:rPr>
                <w:rFonts w:ascii="Times New Roman" w:hAnsi="Times New Roman"/>
                <w:sz w:val="24"/>
                <w:szCs w:val="24"/>
              </w:rPr>
              <w:t>Le Maire de la Commune de Sangmelima BP 162 Sangmelima Tél : 222 28 84 42 Fax : 222 28 83 02</w:t>
            </w:r>
          </w:p>
          <w:p w:rsidR="00167557" w:rsidRDefault="00167557" w:rsidP="00167557">
            <w:pPr>
              <w:widowControl w:val="0"/>
              <w:autoSpaceDE w:val="0"/>
              <w:spacing w:before="61" w:line="360" w:lineRule="auto"/>
              <w:ind w:right="-20"/>
              <w:jc w:val="both"/>
              <w:rPr>
                <w:b/>
                <w:bCs/>
              </w:rPr>
            </w:pPr>
            <w:r>
              <w:t xml:space="preserve">- </w:t>
            </w:r>
            <w:r w:rsidRPr="003E2460">
              <w:rPr>
                <w:b/>
              </w:rPr>
              <w:t>Référence de l’Appel d’Offres</w:t>
            </w:r>
            <w:r w:rsidRPr="0029472D">
              <w:t xml:space="preserve"> :</w:t>
            </w:r>
            <w:r w:rsidRPr="003E2460">
              <w:rPr>
                <w:bCs/>
              </w:rPr>
              <w:t>Dossier d’Appel d’Offres</w:t>
            </w:r>
            <w:r w:rsidRPr="003E2460">
              <w:rPr>
                <w:bCs/>
                <w:spacing w:val="6"/>
              </w:rPr>
              <w:t xml:space="preserve"> National Ouvert</w:t>
            </w:r>
            <w:r w:rsidRPr="003E2460">
              <w:rPr>
                <w:bCs/>
              </w:rPr>
              <w:t>N°</w:t>
            </w:r>
            <w:r w:rsidRPr="003E2460">
              <w:t>…....</w:t>
            </w:r>
            <w:r w:rsidR="00513C50">
              <w:t>AONO</w:t>
            </w:r>
            <w:r w:rsidRPr="003E2460">
              <w:rPr>
                <w:bCs/>
              </w:rPr>
              <w:t>/</w:t>
            </w:r>
            <w:r w:rsidRPr="003E2460">
              <w:rPr>
                <w:iCs/>
                <w:spacing w:val="17"/>
              </w:rPr>
              <w:t>CS/SIGAMP/</w:t>
            </w:r>
            <w:r w:rsidRPr="003E2460">
              <w:rPr>
                <w:iCs/>
              </w:rPr>
              <w:t>CDPM/</w:t>
            </w:r>
            <w:r w:rsidRPr="003E2460">
              <w:rPr>
                <w:bCs/>
              </w:rPr>
              <w:t xml:space="preserve"> 2025</w:t>
            </w:r>
            <w:r>
              <w:rPr>
                <w:iCs/>
              </w:rPr>
              <w:t xml:space="preserve">« en procédure d’urgence » </w:t>
            </w:r>
            <w:r w:rsidRPr="003E2460">
              <w:rPr>
                <w:bCs/>
              </w:rPr>
              <w:t>du ………</w:t>
            </w:r>
          </w:p>
          <w:p w:rsidR="00167557" w:rsidRPr="00606A16" w:rsidRDefault="00167557" w:rsidP="00225C28">
            <w:pPr>
              <w:widowControl w:val="0"/>
              <w:autoSpaceDE w:val="0"/>
              <w:spacing w:before="61"/>
              <w:ind w:right="-20"/>
              <w:jc w:val="both"/>
            </w:pPr>
            <w:r>
              <w:rPr>
                <w:b/>
                <w:bCs/>
              </w:rPr>
              <w:t xml:space="preserve">- </w:t>
            </w:r>
            <w:r w:rsidRPr="003E2460">
              <w:rPr>
                <w:b/>
              </w:rPr>
              <w:t>Lot</w:t>
            </w:r>
            <w:r w:rsidRPr="0029472D">
              <w:t>:</w:t>
            </w:r>
            <w:r>
              <w:t xml:space="preserve">  lot unique</w:t>
            </w:r>
          </w:p>
          <w:p w:rsidR="00167557" w:rsidRPr="0029472D" w:rsidRDefault="00167557" w:rsidP="00225C28">
            <w:pPr>
              <w:widowControl w:val="0"/>
              <w:autoSpaceDE w:val="0"/>
              <w:jc w:val="both"/>
              <w:rPr>
                <w:b/>
                <w:bCs/>
              </w:rPr>
            </w:pPr>
            <w:r w:rsidRPr="0029472D">
              <w:rPr>
                <w:b/>
                <w:bCs/>
              </w:rPr>
              <w:t>Définition des Travaux :</w:t>
            </w:r>
          </w:p>
          <w:p w:rsidR="00167557" w:rsidRPr="007D635D" w:rsidRDefault="00167557" w:rsidP="00225C28">
            <w:pPr>
              <w:widowControl w:val="0"/>
              <w:autoSpaceDE w:val="0"/>
              <w:jc w:val="both"/>
            </w:pPr>
            <w:r w:rsidRPr="007D635D">
              <w:t xml:space="preserve">Les travaux comprennent notamment : </w:t>
            </w:r>
          </w:p>
          <w:p w:rsidR="00167557" w:rsidRPr="007D635D" w:rsidRDefault="00167557" w:rsidP="00225C28">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Travaux pré</w:t>
            </w:r>
            <w:r>
              <w:rPr>
                <w:rFonts w:ascii="Times New Roman" w:hAnsi="Times New Roman"/>
                <w:sz w:val="24"/>
                <w:szCs w:val="24"/>
              </w:rPr>
              <w:t>paratoires</w:t>
            </w:r>
            <w:r w:rsidRPr="007D635D">
              <w:rPr>
                <w:rFonts w:ascii="Times New Roman" w:hAnsi="Times New Roman"/>
                <w:sz w:val="24"/>
                <w:szCs w:val="24"/>
              </w:rPr>
              <w:t> ;</w:t>
            </w:r>
          </w:p>
          <w:p w:rsidR="00167557" w:rsidRDefault="00167557" w:rsidP="00225C28">
            <w:pPr>
              <w:pStyle w:val="Paragraphedeliste"/>
              <w:widowControl w:val="0"/>
              <w:numPr>
                <w:ilvl w:val="0"/>
                <w:numId w:val="18"/>
              </w:numPr>
              <w:autoSpaceDE w:val="0"/>
              <w:spacing w:after="0" w:line="240" w:lineRule="auto"/>
              <w:jc w:val="both"/>
              <w:rPr>
                <w:rFonts w:ascii="Times New Roman" w:hAnsi="Times New Roman"/>
                <w:sz w:val="24"/>
                <w:szCs w:val="24"/>
              </w:rPr>
            </w:pPr>
            <w:r w:rsidRPr="00C004F9">
              <w:rPr>
                <w:rFonts w:ascii="Times New Roman" w:hAnsi="Times New Roman"/>
                <w:sz w:val="24"/>
                <w:szCs w:val="24"/>
              </w:rPr>
              <w:t>Terrassements ;</w:t>
            </w:r>
          </w:p>
          <w:p w:rsidR="00225C28" w:rsidRPr="00C004F9" w:rsidRDefault="00225C28" w:rsidP="00225C28">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Fondations ;</w:t>
            </w:r>
          </w:p>
          <w:p w:rsidR="00167557" w:rsidRPr="002005F7" w:rsidRDefault="00167557" w:rsidP="00225C28">
            <w:pPr>
              <w:pStyle w:val="Paragraphedeliste"/>
              <w:widowControl w:val="0"/>
              <w:numPr>
                <w:ilvl w:val="0"/>
                <w:numId w:val="18"/>
              </w:numPr>
              <w:autoSpaceDE w:val="0"/>
              <w:spacing w:after="0" w:line="240" w:lineRule="auto"/>
              <w:jc w:val="both"/>
              <w:rPr>
                <w:rFonts w:ascii="Times New Roman" w:hAnsi="Times New Roman"/>
                <w:sz w:val="24"/>
                <w:szCs w:val="24"/>
              </w:rPr>
            </w:pPr>
            <w:r w:rsidRPr="002005F7">
              <w:rPr>
                <w:rFonts w:ascii="Times New Roman" w:hAnsi="Times New Roman"/>
                <w:sz w:val="24"/>
                <w:szCs w:val="24"/>
              </w:rPr>
              <w:t>Maçonneries-élévations ;</w:t>
            </w:r>
          </w:p>
          <w:p w:rsidR="00167557" w:rsidRPr="007D635D" w:rsidRDefault="00167557" w:rsidP="00225C28">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M</w:t>
            </w:r>
            <w:r w:rsidRPr="007D635D">
              <w:rPr>
                <w:rFonts w:ascii="Times New Roman" w:hAnsi="Times New Roman"/>
                <w:sz w:val="24"/>
                <w:szCs w:val="24"/>
              </w:rPr>
              <w:t>enuiserie métallique ;</w:t>
            </w:r>
          </w:p>
          <w:p w:rsidR="00167557" w:rsidRPr="007D635D" w:rsidRDefault="00167557" w:rsidP="00225C28">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Électricité ;</w:t>
            </w:r>
          </w:p>
          <w:p w:rsidR="00167557" w:rsidRPr="002005F7" w:rsidRDefault="00167557" w:rsidP="00225C28">
            <w:pPr>
              <w:pStyle w:val="Paragraphedeliste"/>
              <w:widowControl w:val="0"/>
              <w:numPr>
                <w:ilvl w:val="0"/>
                <w:numId w:val="18"/>
              </w:numPr>
              <w:autoSpaceDE w:val="0"/>
              <w:spacing w:after="0" w:line="240" w:lineRule="auto"/>
              <w:jc w:val="both"/>
              <w:rPr>
                <w:rFonts w:ascii="Times New Roman" w:hAnsi="Times New Roman"/>
                <w:sz w:val="24"/>
                <w:szCs w:val="24"/>
              </w:rPr>
            </w:pPr>
            <w:r w:rsidRPr="002005F7">
              <w:rPr>
                <w:rFonts w:ascii="Times New Roman" w:hAnsi="Times New Roman"/>
                <w:sz w:val="24"/>
                <w:szCs w:val="24"/>
              </w:rPr>
              <w:t>Peinture ;</w:t>
            </w:r>
          </w:p>
          <w:p w:rsidR="00167557" w:rsidRPr="007D635D" w:rsidRDefault="00167557" w:rsidP="00225C28">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VRD</w:t>
            </w:r>
          </w:p>
          <w:p w:rsidR="00167557" w:rsidRPr="0029472D" w:rsidRDefault="00167557" w:rsidP="00167557">
            <w:pPr>
              <w:widowControl w:val="0"/>
              <w:autoSpaceDE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167557" w:rsidRPr="0029472D" w:rsidTr="00167557">
        <w:trPr>
          <w:trHeight w:hRule="exact" w:val="857"/>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both"/>
            </w:pPr>
            <w:r w:rsidRPr="003E2460">
              <w:rPr>
                <w:b/>
              </w:rPr>
              <w:t>Le délai prévisionnel d’exécution des travaux est de</w:t>
            </w:r>
            <w:r w:rsidRPr="0029472D">
              <w:t> :</w:t>
            </w:r>
            <w:r w:rsidRPr="003E2460">
              <w:t>04 (quatre) mois. Ce délai court à compter de la date de notification de l’Ordre de Service de commencer les travaux</w:t>
            </w:r>
            <w:r w:rsidRPr="0029472D">
              <w:rPr>
                <w:b/>
              </w:rPr>
              <w:t>.</w:t>
            </w:r>
          </w:p>
        </w:tc>
      </w:tr>
      <w:tr w:rsidR="00167557" w:rsidRPr="0029472D" w:rsidTr="00167557">
        <w:trPr>
          <w:trHeight w:hRule="exact" w:val="1837"/>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t>1.4</w:t>
            </w:r>
          </w:p>
        </w:tc>
        <w:tc>
          <w:tcPr>
            <w:tcW w:w="8930" w:type="dxa"/>
            <w:shd w:val="clear" w:color="auto" w:fill="auto"/>
            <w:tcMar>
              <w:top w:w="0" w:type="dxa"/>
              <w:left w:w="0" w:type="dxa"/>
              <w:bottom w:w="0" w:type="dxa"/>
              <w:right w:w="0" w:type="dxa"/>
            </w:tcMar>
            <w:vAlign w:val="center"/>
          </w:tcPr>
          <w:p w:rsidR="00167557" w:rsidRPr="002005F7" w:rsidRDefault="00167557" w:rsidP="00167557">
            <w:pPr>
              <w:widowControl w:val="0"/>
              <w:autoSpaceDE w:val="0"/>
              <w:spacing w:before="61" w:line="276" w:lineRule="auto"/>
              <w:ind w:left="285" w:right="-20"/>
              <w:jc w:val="both"/>
              <w:rPr>
                <w:bCs/>
                <w:spacing w:val="6"/>
              </w:rPr>
            </w:pPr>
            <w:r w:rsidRPr="003E2460">
              <w:rPr>
                <w:b/>
              </w:rPr>
              <w:t>Object des travaux</w:t>
            </w:r>
            <w:r w:rsidRPr="0029472D">
              <w:t xml:space="preserve"> : </w:t>
            </w:r>
            <w:r w:rsidRPr="002005F7">
              <w:rPr>
                <w:bCs/>
                <w:spacing w:val="6"/>
              </w:rPr>
              <w:t>construction des clôtures</w:t>
            </w:r>
            <w:r>
              <w:rPr>
                <w:bCs/>
                <w:spacing w:val="6"/>
              </w:rPr>
              <w:t xml:space="preserve"> dans certaines Ecoles </w:t>
            </w:r>
            <w:r w:rsidR="000E072C">
              <w:rPr>
                <w:bCs/>
                <w:spacing w:val="6"/>
              </w:rPr>
              <w:t>Maternelles</w:t>
            </w:r>
            <w:r>
              <w:rPr>
                <w:bCs/>
                <w:spacing w:val="6"/>
              </w:rPr>
              <w:t xml:space="preserve"> de la Commune de </w:t>
            </w:r>
            <w:r w:rsidR="004E0FD1">
              <w:rPr>
                <w:bCs/>
                <w:spacing w:val="6"/>
              </w:rPr>
              <w:t>S</w:t>
            </w:r>
            <w:r w:rsidR="004E0FD1" w:rsidRPr="002005F7">
              <w:rPr>
                <w:bCs/>
                <w:spacing w:val="6"/>
              </w:rPr>
              <w:t>angmélima</w:t>
            </w:r>
            <w:r w:rsidRPr="002005F7">
              <w:rPr>
                <w:bCs/>
                <w:spacing w:val="6"/>
              </w:rPr>
              <w:t xml:space="preserve"> (</w:t>
            </w:r>
            <w:r>
              <w:rPr>
                <w:bCs/>
                <w:spacing w:val="6"/>
              </w:rPr>
              <w:t>E</w:t>
            </w:r>
            <w:r w:rsidR="000E072C">
              <w:rPr>
                <w:bCs/>
                <w:spacing w:val="6"/>
              </w:rPr>
              <w:t>M Lobo</w:t>
            </w:r>
            <w:r w:rsidRPr="002005F7">
              <w:rPr>
                <w:bCs/>
                <w:spacing w:val="6"/>
              </w:rPr>
              <w:t>-</w:t>
            </w:r>
            <w:r w:rsidR="000E072C">
              <w:rPr>
                <w:bCs/>
                <w:spacing w:val="6"/>
              </w:rPr>
              <w:t xml:space="preserve">Si </w:t>
            </w:r>
            <w:r w:rsidR="004942AC">
              <w:rPr>
                <w:bCs/>
                <w:spacing w:val="6"/>
              </w:rPr>
              <w:t xml:space="preserve">et </w:t>
            </w:r>
            <w:r w:rsidR="004942AC" w:rsidRPr="002005F7">
              <w:rPr>
                <w:bCs/>
                <w:spacing w:val="6"/>
              </w:rPr>
              <w:t>EM</w:t>
            </w:r>
            <w:r w:rsidR="000E072C">
              <w:rPr>
                <w:bCs/>
                <w:spacing w:val="6"/>
              </w:rPr>
              <w:t xml:space="preserve"> de</w:t>
            </w:r>
            <w:r w:rsidR="001036E0">
              <w:rPr>
                <w:bCs/>
                <w:spacing w:val="6"/>
              </w:rPr>
              <w:t>s</w:t>
            </w:r>
            <w:r w:rsidR="000E072C">
              <w:rPr>
                <w:bCs/>
                <w:spacing w:val="6"/>
              </w:rPr>
              <w:t xml:space="preserve"> Palmeraie</w:t>
            </w:r>
            <w:r w:rsidR="001036E0">
              <w:rPr>
                <w:bCs/>
                <w:spacing w:val="6"/>
              </w:rPr>
              <w:t>s</w:t>
            </w:r>
            <w:r w:rsidRPr="002005F7">
              <w:rPr>
                <w:bCs/>
                <w:spacing w:val="6"/>
              </w:rPr>
              <w:t xml:space="preserve"> (</w:t>
            </w:r>
            <w:r w:rsidR="001036E0">
              <w:rPr>
                <w:bCs/>
                <w:spacing w:val="6"/>
              </w:rPr>
              <w:t>300</w:t>
            </w:r>
            <w:r w:rsidRPr="002005F7">
              <w:rPr>
                <w:bCs/>
                <w:spacing w:val="6"/>
              </w:rPr>
              <w:t xml:space="preserve"> ml))</w:t>
            </w:r>
          </w:p>
          <w:p w:rsidR="00167557" w:rsidRPr="0029472D" w:rsidRDefault="00167557" w:rsidP="00167557">
            <w:pPr>
              <w:widowControl w:val="0"/>
              <w:autoSpaceDE w:val="0"/>
              <w:spacing w:line="360" w:lineRule="auto"/>
              <w:jc w:val="both"/>
            </w:pPr>
            <w:r w:rsidRPr="003E2460">
              <w:rPr>
                <w:b/>
              </w:rPr>
              <w:t>Les travaux comportent plusieurs phases</w:t>
            </w:r>
            <w:r w:rsidRPr="0029472D">
              <w:t xml:space="preserve"> : </w:t>
            </w:r>
            <w:r>
              <w:t>une seule phase</w:t>
            </w:r>
          </w:p>
          <w:p w:rsidR="00167557" w:rsidRPr="0029472D" w:rsidRDefault="00167557" w:rsidP="00167557">
            <w:pPr>
              <w:widowControl w:val="0"/>
              <w:autoSpaceDE w:val="0"/>
              <w:spacing w:line="360" w:lineRule="auto"/>
              <w:jc w:val="both"/>
            </w:pPr>
            <w:r w:rsidRPr="003E2460">
              <w:rPr>
                <w:b/>
              </w:rPr>
              <w:t>Conférence préalable à l’établissement des propositions</w:t>
            </w:r>
            <w:r w:rsidRPr="0029472D">
              <w:t xml:space="preserve"> : </w:t>
            </w:r>
            <w:r>
              <w:t>sans objet</w:t>
            </w:r>
          </w:p>
        </w:tc>
      </w:tr>
      <w:tr w:rsidR="00167557" w:rsidRPr="0029472D" w:rsidTr="00167557">
        <w:trPr>
          <w:trHeight w:hRule="exact" w:val="884"/>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both"/>
            </w:pPr>
            <w:r w:rsidRPr="003E2460">
              <w:rPr>
                <w:b/>
              </w:rPr>
              <w:t>Source de financement</w:t>
            </w:r>
            <w:r w:rsidRPr="0029472D">
              <w:t xml:space="preserve"> :Les travaux objet du présent Appel d’Offres sont financés par :</w:t>
            </w:r>
          </w:p>
          <w:p w:rsidR="00167557" w:rsidRPr="0029472D" w:rsidRDefault="00167557" w:rsidP="00167557">
            <w:pPr>
              <w:widowControl w:val="0"/>
              <w:autoSpaceDE w:val="0"/>
              <w:spacing w:line="360" w:lineRule="auto"/>
              <w:jc w:val="both"/>
            </w:pPr>
            <w:r>
              <w:t xml:space="preserve">Le </w:t>
            </w:r>
            <w:r w:rsidRPr="0029472D">
              <w:t>B</w:t>
            </w:r>
            <w:r>
              <w:t xml:space="preserve">IP transféré du </w:t>
            </w:r>
            <w:r w:rsidR="004942AC">
              <w:t>MINEDUB de</w:t>
            </w:r>
            <w:r>
              <w:t xml:space="preserve"> l’</w:t>
            </w:r>
            <w:r w:rsidRPr="0029472D">
              <w:t xml:space="preserve">Exercice </w:t>
            </w:r>
            <w:r>
              <w:t xml:space="preserve">2025 </w:t>
            </w:r>
            <w:r w:rsidRPr="0029472D">
              <w:t>Ligne ………….</w:t>
            </w:r>
          </w:p>
          <w:p w:rsidR="00167557" w:rsidRPr="0029472D" w:rsidRDefault="00167557" w:rsidP="00167557">
            <w:pPr>
              <w:widowControl w:val="0"/>
              <w:autoSpaceDE w:val="0"/>
              <w:spacing w:line="360" w:lineRule="auto"/>
              <w:jc w:val="both"/>
            </w:pPr>
          </w:p>
        </w:tc>
      </w:tr>
      <w:tr w:rsidR="00167557" w:rsidRPr="0029472D" w:rsidTr="00167557">
        <w:trPr>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both"/>
            </w:pPr>
            <w:r w:rsidRPr="0029472D">
              <w:t>L’</w:t>
            </w:r>
            <w:r>
              <w:t>A</w:t>
            </w:r>
            <w:r w:rsidRPr="0029472D">
              <w:t>ppel d’</w:t>
            </w:r>
            <w:r>
              <w:t>O</w:t>
            </w:r>
            <w:r w:rsidRPr="0029472D">
              <w:t xml:space="preserve">ffres est </w:t>
            </w:r>
            <w:r>
              <w:t>O</w:t>
            </w:r>
            <w:r w:rsidRPr="0029472D">
              <w:t>uvert</w:t>
            </w:r>
          </w:p>
        </w:tc>
      </w:tr>
      <w:tr w:rsidR="00167557" w:rsidRPr="0029472D" w:rsidTr="00167557">
        <w:trPr>
          <w:trHeight w:hRule="exact" w:val="439"/>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t>5.1</w:t>
            </w: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both"/>
            </w:pPr>
            <w:r w:rsidRPr="0029472D">
              <w:t>Provenance des matériaux, matériels et fourn</w:t>
            </w:r>
            <w:r>
              <w:t>itures d’équipement et services : Cameroun</w:t>
            </w:r>
          </w:p>
        </w:tc>
      </w:tr>
      <w:tr w:rsidR="00167557" w:rsidRPr="0029472D" w:rsidTr="00167557">
        <w:trPr>
          <w:trHeight w:val="1193"/>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t>6.2</w:t>
            </w: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276"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167557" w:rsidRPr="0029472D" w:rsidTr="00167557">
        <w:trPr>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t>6.4</w:t>
            </w: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276"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justifier la satisfaction aux critères d’éligibilité à la préférence nationale </w:t>
            </w:r>
            <w:r w:rsidRPr="00002813">
              <w:t>: sans objet</w:t>
            </w:r>
            <w:r>
              <w:t xml:space="preserve"> (il s’agit d’un appel d’offres national)</w:t>
            </w:r>
          </w:p>
        </w:tc>
      </w:tr>
      <w:tr w:rsidR="00167557" w:rsidRPr="0029472D" w:rsidTr="00167557">
        <w:trPr>
          <w:trHeight w:val="2725"/>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lastRenderedPageBreak/>
              <w:t>7.3.</w:t>
            </w: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tabs>
                <w:tab w:val="left" w:pos="1320"/>
              </w:tabs>
              <w:autoSpaceDE w:val="0"/>
              <w:spacing w:line="276" w:lineRule="auto"/>
              <w:jc w:val="both"/>
              <w:rPr>
                <w:rFonts w:eastAsia="Calibri"/>
              </w:rPr>
            </w:pPr>
            <w:r w:rsidRPr="0029472D">
              <w:rPr>
                <w:rFonts w:eastAsia="Calibri"/>
              </w:rPr>
              <w:t xml:space="preserve">Aux fins de la visitedusitedestravaux à organiseraprès la publication de l’Avis d’Appel d’Offres, le service du Maître d’Ouvrage à contacter est le suivant : </w:t>
            </w:r>
          </w:p>
          <w:p w:rsidR="00167557" w:rsidRPr="0029472D" w:rsidRDefault="00167557" w:rsidP="00167557">
            <w:pPr>
              <w:pStyle w:val="Paragraphedeliste"/>
              <w:widowControl w:val="0"/>
              <w:numPr>
                <w:ilvl w:val="0"/>
                <w:numId w:val="8"/>
              </w:numPr>
              <w:tabs>
                <w:tab w:val="left" w:pos="1320"/>
              </w:tabs>
              <w:autoSpaceDE w:val="0"/>
              <w:spacing w:after="0" w:line="276" w:lineRule="auto"/>
              <w:ind w:left="1003" w:hanging="357"/>
              <w:jc w:val="both"/>
              <w:rPr>
                <w:rFonts w:ascii="Times New Roman" w:hAnsi="Times New Roman"/>
                <w:sz w:val="24"/>
                <w:szCs w:val="24"/>
              </w:rPr>
            </w:pPr>
            <w:r w:rsidRPr="00002813">
              <w:rPr>
                <w:rFonts w:ascii="Times New Roman" w:hAnsi="Times New Roman"/>
                <w:sz w:val="24"/>
                <w:szCs w:val="24"/>
              </w:rPr>
              <w:t xml:space="preserve">Le Service Technique de la Commune de </w:t>
            </w:r>
            <w:r>
              <w:rPr>
                <w:rFonts w:ascii="Times New Roman" w:hAnsi="Times New Roman"/>
                <w:sz w:val="24"/>
                <w:szCs w:val="24"/>
              </w:rPr>
              <w:t>Sangme</w:t>
            </w:r>
            <w:r w:rsidRPr="00002813">
              <w:rPr>
                <w:rFonts w:ascii="Times New Roman" w:hAnsi="Times New Roman"/>
                <w:sz w:val="24"/>
                <w:szCs w:val="24"/>
              </w:rPr>
              <w:t>lima</w:t>
            </w:r>
          </w:p>
          <w:p w:rsidR="00167557" w:rsidRPr="00AE27E4" w:rsidRDefault="00167557" w:rsidP="00167557">
            <w:pPr>
              <w:pStyle w:val="Paragraphedeliste"/>
              <w:widowControl w:val="0"/>
              <w:numPr>
                <w:ilvl w:val="0"/>
                <w:numId w:val="8"/>
              </w:numPr>
              <w:tabs>
                <w:tab w:val="left" w:pos="1320"/>
              </w:tabs>
              <w:autoSpaceDE w:val="0"/>
              <w:spacing w:after="0" w:line="276" w:lineRule="auto"/>
              <w:ind w:left="1003" w:hanging="357"/>
              <w:jc w:val="both"/>
              <w:rPr>
                <w:rFonts w:ascii="Times New Roman" w:hAnsi="Times New Roman"/>
                <w:spacing w:val="2"/>
                <w:sz w:val="24"/>
                <w:szCs w:val="24"/>
              </w:rPr>
            </w:pPr>
            <w:r w:rsidRPr="00AE27E4">
              <w:rPr>
                <w:rFonts w:ascii="Times New Roman" w:hAnsi="Times New Roman"/>
                <w:sz w:val="24"/>
                <w:szCs w:val="24"/>
              </w:rPr>
              <w:t>Tél</w:t>
            </w:r>
            <w:r w:rsidRPr="00AE27E4">
              <w:rPr>
                <w:rFonts w:ascii="Times New Roman" w:hAnsi="Times New Roman"/>
                <w:sz w:val="24"/>
                <w:szCs w:val="24"/>
                <w:lang w:val="en-US"/>
              </w:rPr>
              <w:t xml:space="preserve"> : </w:t>
            </w:r>
            <w:r>
              <w:rPr>
                <w:rFonts w:ascii="Times New Roman" w:hAnsi="Times New Roman"/>
                <w:sz w:val="24"/>
                <w:szCs w:val="24"/>
                <w:lang w:val="en-US"/>
              </w:rPr>
              <w:t xml:space="preserve">222 28 84 42 / </w:t>
            </w:r>
            <w:r w:rsidRPr="00AE27E4">
              <w:rPr>
                <w:rFonts w:ascii="Times New Roman" w:hAnsi="Times New Roman"/>
                <w:sz w:val="24"/>
                <w:szCs w:val="24"/>
                <w:lang w:val="en-US"/>
              </w:rPr>
              <w:t>698 22 78 67 / 674 00 69 93</w:t>
            </w:r>
          </w:p>
          <w:p w:rsidR="00167557" w:rsidRPr="0029472D" w:rsidRDefault="00167557" w:rsidP="00167557">
            <w:pPr>
              <w:widowControl w:val="0"/>
              <w:tabs>
                <w:tab w:val="left" w:pos="1320"/>
              </w:tabs>
              <w:autoSpaceDE w:val="0"/>
              <w:spacing w:line="276"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p>
        </w:tc>
      </w:tr>
      <w:tr w:rsidR="00167557" w:rsidRPr="0029472D" w:rsidTr="00167557">
        <w:trPr>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t>9</w:t>
            </w: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before="11" w:line="276" w:lineRule="auto"/>
              <w:ind w:right="94"/>
              <w:jc w:val="both"/>
              <w:rPr>
                <w:b/>
                <w:iCs/>
                <w:caps/>
                <w:lang w:val="fr-CM"/>
              </w:rPr>
            </w:pPr>
            <w:r w:rsidRPr="0029472D">
              <w:t xml:space="preserve">Lesrenseignementscomplémentairespeuventêtre obtenus </w:t>
            </w:r>
            <w:r w:rsidRPr="0029472D">
              <w:rPr>
                <w:spacing w:val="-14"/>
              </w:rPr>
              <w:t>auxheures</w:t>
            </w:r>
            <w:r w:rsidRPr="0029472D">
              <w:t xml:space="preserve"> ouvrables à</w:t>
            </w:r>
            <w:r>
              <w:rPr>
                <w:spacing w:val="-14"/>
              </w:rPr>
              <w:t xml:space="preserve">la </w:t>
            </w:r>
            <w:r w:rsidRPr="008528BF">
              <w:rPr>
                <w:iCs/>
              </w:rPr>
              <w:t>SIGAMP</w:t>
            </w:r>
            <w:r w:rsidRPr="0029472D">
              <w:rPr>
                <w:i/>
                <w:iCs/>
              </w:rPr>
              <w:t>,</w:t>
            </w:r>
            <w:r w:rsidRPr="008528BF">
              <w:rPr>
                <w:iCs/>
              </w:rPr>
              <w:t>téléphone : 677 51 75 97/659 18 94 15</w:t>
            </w:r>
            <w:r w:rsidRPr="0029472D">
              <w:t xml:space="preserve"> ou en ligne sur la plateforme COLEPS aux adresses </w:t>
            </w:r>
            <w:hyperlink r:id="rId16" w:history="1">
              <w:r w:rsidRPr="0029472D">
                <w:rPr>
                  <w:rStyle w:val="Lienhypertexte"/>
                </w:rPr>
                <w:t>http://www.marchespublics.cm</w:t>
              </w:r>
            </w:hyperlink>
            <w:r w:rsidRPr="0029472D">
              <w:t xml:space="preserve"> et </w:t>
            </w:r>
            <w:hyperlink r:id="rId17" w:history="1">
              <w:r w:rsidRPr="0029472D">
                <w:rPr>
                  <w:rStyle w:val="Lienhypertexte"/>
                </w:rPr>
                <w:t>http://www.publiccontracts.cm</w:t>
              </w:r>
            </w:hyperlink>
            <w:r w:rsidRPr="0029472D">
              <w:rPr>
                <w:rStyle w:val="Lienhypertexte"/>
              </w:rPr>
              <w:t>, ou tout autres moyens de communication électronique indiqué par le Maître d’Ouvrage.</w:t>
            </w:r>
          </w:p>
          <w:p w:rsidR="00167557" w:rsidRPr="00592ED2" w:rsidRDefault="00167557" w:rsidP="00167557">
            <w:pPr>
              <w:widowControl w:val="0"/>
              <w:autoSpaceDE w:val="0"/>
              <w:spacing w:before="11" w:line="276" w:lineRule="auto"/>
              <w:ind w:right="94"/>
              <w:jc w:val="both"/>
              <w:rPr>
                <w:lang w:val="fr-CM"/>
              </w:rPr>
            </w:pPr>
            <w:r w:rsidRPr="00592ED2">
              <w:rPr>
                <w:lang w:val="fr-CM"/>
              </w:rPr>
              <w:t xml:space="preserve">Des éclaircissements peuvent être demandés au plus tard 15(quinze) jours avant la date de remise des offres. </w:t>
            </w:r>
          </w:p>
          <w:p w:rsidR="00167557" w:rsidRPr="00592ED2" w:rsidRDefault="00167557" w:rsidP="00167557">
            <w:pPr>
              <w:widowControl w:val="0"/>
              <w:autoSpaceDE w:val="0"/>
              <w:spacing w:before="11" w:line="276" w:lineRule="auto"/>
              <w:ind w:right="94"/>
              <w:jc w:val="both"/>
              <w:rPr>
                <w:lang w:val="fr-CM"/>
              </w:rPr>
            </w:pPr>
            <w:r w:rsidRPr="00592ED2">
              <w:rPr>
                <w:lang w:val="fr-CM"/>
              </w:rPr>
              <w:t xml:space="preserve">Les demandes d’éclaircissement doivent mentionner le nom et l’adresse complète du requérant et être expédiées à l’adresse suivante : </w:t>
            </w:r>
          </w:p>
          <w:p w:rsidR="00167557" w:rsidRPr="00D52B31" w:rsidRDefault="00167557" w:rsidP="00167557">
            <w:pPr>
              <w:widowControl w:val="0"/>
              <w:numPr>
                <w:ilvl w:val="0"/>
                <w:numId w:val="45"/>
              </w:numPr>
              <w:autoSpaceDE w:val="0"/>
              <w:spacing w:line="276" w:lineRule="auto"/>
              <w:ind w:right="94"/>
              <w:jc w:val="both"/>
              <w:rPr>
                <w:lang w:val="fr-CM"/>
              </w:rPr>
            </w:pPr>
            <w:r w:rsidRPr="00D52B31">
              <w:rPr>
                <w:iCs/>
                <w:lang w:val="fr-CM"/>
              </w:rPr>
              <w:t xml:space="preserve">Commune de Sangmelima Tél : 222 28 84 42 (SIGAMP Tél 677517597/659189415 </w:t>
            </w:r>
          </w:p>
          <w:p w:rsidR="00167557" w:rsidRPr="0029472D" w:rsidRDefault="00167557" w:rsidP="00167557">
            <w:pPr>
              <w:widowControl w:val="0"/>
              <w:numPr>
                <w:ilvl w:val="0"/>
                <w:numId w:val="45"/>
              </w:numPr>
              <w:autoSpaceDE w:val="0"/>
              <w:spacing w:line="276" w:lineRule="auto"/>
              <w:ind w:right="94"/>
              <w:jc w:val="both"/>
              <w:rPr>
                <w:color w:val="ED7D31" w:themeColor="accent2"/>
                <w:lang w:val="fr-CM"/>
              </w:rPr>
            </w:pPr>
            <w:r w:rsidRPr="00D52B31">
              <w:rPr>
                <w:lang w:val="fr-CM"/>
              </w:rPr>
              <w:t>Télécopie :  222 28 83 02        BP 162 Sangmelima</w:t>
            </w:r>
            <w:r w:rsidRPr="00592ED2">
              <w:rPr>
                <w:lang w:val="fr-CM"/>
              </w:rPr>
              <w:t xml:space="preserve">  </w:t>
            </w:r>
          </w:p>
        </w:tc>
      </w:tr>
      <w:tr w:rsidR="00167557" w:rsidRPr="0029472D" w:rsidTr="00167557">
        <w:trPr>
          <w:trHeight w:val="466"/>
          <w:jc w:val="center"/>
        </w:trPr>
        <w:tc>
          <w:tcPr>
            <w:tcW w:w="10201" w:type="dxa"/>
            <w:gridSpan w:val="2"/>
            <w:shd w:val="clear" w:color="auto" w:fill="auto"/>
            <w:tcMar>
              <w:top w:w="0" w:type="dxa"/>
              <w:left w:w="0" w:type="dxa"/>
              <w:bottom w:w="0" w:type="dxa"/>
              <w:right w:w="0" w:type="dxa"/>
            </w:tcMar>
            <w:vAlign w:val="center"/>
          </w:tcPr>
          <w:p w:rsidR="00167557" w:rsidRPr="0029472D" w:rsidRDefault="00167557" w:rsidP="00167557">
            <w:pPr>
              <w:widowControl w:val="0"/>
              <w:autoSpaceDE w:val="0"/>
              <w:jc w:val="center"/>
              <w:rPr>
                <w:b/>
              </w:rPr>
            </w:pPr>
            <w:r w:rsidRPr="0029472D">
              <w:rPr>
                <w:b/>
              </w:rPr>
              <w:t>C- PREPARATION DES OFFRES</w:t>
            </w:r>
          </w:p>
        </w:tc>
      </w:tr>
      <w:tr w:rsidR="00167557" w:rsidRPr="0029472D" w:rsidTr="00167557">
        <w:trPr>
          <w:trHeight w:val="409"/>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167557" w:rsidRPr="0029472D" w:rsidRDefault="00167557" w:rsidP="0016755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sidRPr="007E7C7E">
              <w:rPr>
                <w:rFonts w:ascii="Times New Roman" w:hAnsi="Times New Roman"/>
                <w:szCs w:val="24"/>
                <w:lang w:val="fr-FR"/>
              </w:rPr>
              <w:t>« </w:t>
            </w:r>
            <w:r w:rsidRPr="007E7C7E">
              <w:rPr>
                <w:rFonts w:ascii="Times New Roman" w:hAnsi="Times New Roman"/>
                <w:iCs/>
                <w:szCs w:val="24"/>
                <w:lang w:val="fr-FR"/>
              </w:rPr>
              <w:t>l’Anglais ou le Français »</w:t>
            </w:r>
          </w:p>
        </w:tc>
      </w:tr>
      <w:tr w:rsidR="00167557" w:rsidRPr="0029472D" w:rsidTr="00167557">
        <w:trPr>
          <w:trHeight w:val="7101"/>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lastRenderedPageBreak/>
              <w:t>,13.1</w:t>
            </w: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tabs>
                <w:tab w:val="left" w:pos="1320"/>
              </w:tabs>
              <w:autoSpaceDE w:val="0"/>
              <w:jc w:val="both"/>
            </w:pPr>
            <w:r w:rsidRPr="0029472D">
              <w:t>Le soumissionnaire devra produire une offre regroupée en trois volumes et présentée comme suit :</w:t>
            </w:r>
          </w:p>
          <w:p w:rsidR="00167557" w:rsidRPr="0001130E" w:rsidRDefault="00167557" w:rsidP="00167557">
            <w:pPr>
              <w:widowControl w:val="0"/>
              <w:autoSpaceDE w:val="0"/>
              <w:jc w:val="both"/>
              <w:rPr>
                <w:b/>
              </w:rPr>
            </w:pPr>
            <w:r w:rsidRPr="0029472D">
              <w:rPr>
                <w:b/>
                <w:i/>
                <w:iCs/>
              </w:rPr>
              <w:t>A–</w:t>
            </w:r>
            <w:r w:rsidRPr="0001130E">
              <w:rPr>
                <w:b/>
                <w:iCs/>
              </w:rPr>
              <w:t>Volume I : Pièces administratives</w:t>
            </w:r>
          </w:p>
          <w:p w:rsidR="00167557" w:rsidRPr="0001130E" w:rsidRDefault="004E0FD1" w:rsidP="00167557">
            <w:pPr>
              <w:widowControl w:val="0"/>
              <w:autoSpaceDE w:val="0"/>
              <w:jc w:val="both"/>
            </w:pPr>
            <w:r w:rsidRPr="0001130E">
              <w:t>Elles</w:t>
            </w:r>
            <w:r w:rsidR="00167557" w:rsidRPr="0001130E">
              <w:t xml:space="preserve"> comprendront notamment :</w:t>
            </w:r>
          </w:p>
          <w:p w:rsidR="00167557" w:rsidRPr="0001130E" w:rsidRDefault="00167557" w:rsidP="00167557">
            <w:pPr>
              <w:pStyle w:val="Paragraphedeliste"/>
              <w:numPr>
                <w:ilvl w:val="0"/>
                <w:numId w:val="16"/>
              </w:numPr>
              <w:spacing w:after="0" w:line="240" w:lineRule="auto"/>
              <w:jc w:val="both"/>
              <w:rPr>
                <w:rFonts w:ascii="Times New Roman" w:eastAsia="Times New Roman" w:hAnsi="Times New Roman"/>
                <w:sz w:val="24"/>
                <w:szCs w:val="24"/>
                <w:lang w:eastAsia="fr-FR"/>
              </w:rPr>
            </w:pPr>
            <w:r w:rsidRPr="0001130E">
              <w:rPr>
                <w:rFonts w:ascii="Times New Roman" w:eastAsia="Times New Roman" w:hAnsi="Times New Roman"/>
                <w:sz w:val="24"/>
                <w:szCs w:val="24"/>
                <w:lang w:eastAsia="fr-FR"/>
              </w:rPr>
              <w:t>Ladéclaration d’intention de soumissionner timbrée, signée du représentant légal ou du mandataire dument désigné ;</w:t>
            </w:r>
          </w:p>
          <w:p w:rsidR="00167557" w:rsidRPr="0001130E" w:rsidRDefault="00167557" w:rsidP="00167557">
            <w:pPr>
              <w:widowControl w:val="0"/>
              <w:numPr>
                <w:ilvl w:val="0"/>
                <w:numId w:val="16"/>
              </w:numPr>
              <w:suppressAutoHyphens w:val="0"/>
              <w:autoSpaceDE w:val="0"/>
              <w:adjustRightInd w:val="0"/>
              <w:ind w:left="421" w:right="55"/>
              <w:jc w:val="both"/>
              <w:textAlignment w:val="auto"/>
              <w:rPr>
                <w:rFonts w:eastAsia="Calibri"/>
                <w:iCs/>
                <w:lang w:val="fr-CM"/>
              </w:rPr>
            </w:pPr>
            <w:r w:rsidRPr="0001130E">
              <w:t>La caution de soumission acquittée à la main (suivant modèle joint) et timbrée, d’un montant de</w:t>
            </w:r>
            <w:r>
              <w:rPr>
                <w:b/>
              </w:rPr>
              <w:t>6</w:t>
            </w:r>
            <w:r w:rsidRPr="003E2460">
              <w:rPr>
                <w:b/>
              </w:rPr>
              <w:t>00 000 francs CFA</w:t>
            </w:r>
            <w:r w:rsidRPr="0001130E">
              <w:t xml:space="preserve"> et d’une durée de validité de0</w:t>
            </w:r>
            <w:r w:rsidR="005C44B5">
              <w:t>3</w:t>
            </w:r>
            <w:r w:rsidRPr="0001130E">
              <w:t>(</w:t>
            </w:r>
            <w:r w:rsidR="005C44B5">
              <w:t>trois</w:t>
            </w:r>
            <w:r w:rsidRPr="0001130E">
              <w:t>) mois, timbrée, établi</w:t>
            </w:r>
            <w:r w:rsidR="005C44B5">
              <w:t>e</w:t>
            </w:r>
            <w:r w:rsidRPr="0001130E">
              <w:t xml:space="preserve"> par une banque de premier ordre ou un organisme financierde première catégorie habilité par le Ministre en charge des Finances du Cameroun pour émettre des cautions dans le cadre des Marchés Publics ou toute autre forme </w:t>
            </w:r>
            <w:r w:rsidRPr="0001130E">
              <w:rPr>
                <w:lang w:val="fr-CM"/>
              </w:rPr>
              <w:t xml:space="preserve">prévue par la règlementation </w:t>
            </w:r>
            <w:r w:rsidRPr="0001130E">
              <w:rPr>
                <w:iCs/>
                <w:lang w:val="fr-CM"/>
              </w:rPr>
              <w:t xml:space="preserve">en vigueur (Chèque certifié, chèque banque, hypothèque légale), </w:t>
            </w:r>
            <w:r w:rsidRPr="0001130E">
              <w:rPr>
                <w:rFonts w:eastAsia="Calibri"/>
                <w:iCs/>
                <w:lang w:val="fr-CM"/>
              </w:rPr>
              <w:t>sauf dispositions contraires prévues par la convention de financement et relative à l’objet de l’Appel d’Offres concerné..</w:t>
            </w:r>
          </w:p>
          <w:p w:rsidR="00167557" w:rsidRPr="0001130E" w:rsidRDefault="00167557" w:rsidP="00167557">
            <w:pPr>
              <w:widowControl w:val="0"/>
              <w:numPr>
                <w:ilvl w:val="0"/>
                <w:numId w:val="16"/>
              </w:numPr>
              <w:autoSpaceDE w:val="0"/>
              <w:jc w:val="both"/>
            </w:pPr>
            <w:r w:rsidRPr="0001130E">
              <w:t xml:space="preserve">L’Accord de groupement, </w:t>
            </w:r>
            <w:r>
              <w:t>(</w:t>
            </w:r>
            <w:r w:rsidRPr="0001130E">
              <w:t>de préférence solidaire</w:t>
            </w:r>
            <w:r>
              <w:t>)</w:t>
            </w:r>
            <w:r w:rsidRPr="0001130E">
              <w:t>, suivant acte notarié et spécifiant le mandataire (le cas échéant) ;</w:t>
            </w:r>
          </w:p>
          <w:p w:rsidR="00167557" w:rsidRPr="0001130E" w:rsidRDefault="00167557" w:rsidP="00167557">
            <w:pPr>
              <w:widowControl w:val="0"/>
              <w:numPr>
                <w:ilvl w:val="0"/>
                <w:numId w:val="16"/>
              </w:numPr>
              <w:autoSpaceDE w:val="0"/>
              <w:jc w:val="both"/>
            </w:pPr>
            <w:r w:rsidRPr="0001130E">
              <w:t>Le Pouvoir de signature, le cas échéant ;</w:t>
            </w:r>
          </w:p>
          <w:p w:rsidR="00167557" w:rsidRPr="0001130E" w:rsidRDefault="00167557" w:rsidP="00167557">
            <w:pPr>
              <w:widowControl w:val="0"/>
              <w:numPr>
                <w:ilvl w:val="0"/>
                <w:numId w:val="16"/>
              </w:numPr>
              <w:autoSpaceDE w:val="0"/>
              <w:jc w:val="both"/>
            </w:pPr>
            <w:r w:rsidRPr="0001130E">
              <w:t xml:space="preserve">Le Certificat de Conformité Fiscale délivrée par l’Administration Fiscale ; </w:t>
            </w:r>
          </w:p>
          <w:p w:rsidR="00167557" w:rsidRPr="0001130E" w:rsidRDefault="00167557" w:rsidP="00167557">
            <w:pPr>
              <w:widowControl w:val="0"/>
              <w:numPr>
                <w:ilvl w:val="0"/>
                <w:numId w:val="16"/>
              </w:numPr>
              <w:autoSpaceDE w:val="0"/>
              <w:jc w:val="both"/>
            </w:pPr>
            <w:r w:rsidRPr="0001130E">
              <w:t>Une Attestation de non-faillite établie par le Tribunal de P</w:t>
            </w:r>
            <w:r>
              <w:t>remière Instance</w:t>
            </w:r>
            <w:r w:rsidRPr="0001130E">
              <w:t xml:space="preserve"> ;</w:t>
            </w:r>
          </w:p>
          <w:p w:rsidR="00167557" w:rsidRPr="0001130E" w:rsidRDefault="00167557" w:rsidP="00167557">
            <w:pPr>
              <w:widowControl w:val="0"/>
              <w:numPr>
                <w:ilvl w:val="0"/>
                <w:numId w:val="16"/>
              </w:numPr>
              <w:autoSpaceDE w:val="0"/>
              <w:jc w:val="both"/>
            </w:pPr>
            <w:r w:rsidRPr="0001130E">
              <w:t>L’attestation de domiciliation bancaire du soumissionnaire, délivrée par un établissement bancaire ou organisme habilité par le Ministre en charge des Finances du Cameroun, sauf dispositions contraires prévues par la convention de financement ; </w:t>
            </w:r>
          </w:p>
          <w:p w:rsidR="00167557" w:rsidRPr="0001130E" w:rsidRDefault="00167557" w:rsidP="00167557">
            <w:pPr>
              <w:pStyle w:val="Paragraphedeliste"/>
              <w:numPr>
                <w:ilvl w:val="0"/>
                <w:numId w:val="16"/>
              </w:numPr>
              <w:spacing w:after="0" w:line="240" w:lineRule="auto"/>
              <w:jc w:val="both"/>
              <w:rPr>
                <w:rFonts w:ascii="Times New Roman" w:eastAsia="Times New Roman" w:hAnsi="Times New Roman"/>
                <w:sz w:val="24"/>
                <w:szCs w:val="24"/>
                <w:lang w:eastAsia="fr-FR"/>
              </w:rPr>
            </w:pPr>
            <w:r w:rsidRPr="0001130E">
              <w:rPr>
                <w:rFonts w:ascii="Times New Roman" w:eastAsia="Times New Roman" w:hAnsi="Times New Roman"/>
                <w:sz w:val="24"/>
                <w:szCs w:val="24"/>
                <w:lang w:eastAsia="fr-FR"/>
              </w:rPr>
              <w:t xml:space="preserve">La quittance d’achat du Dossier d’Appel d’Offres d’une somme non remboursable de </w:t>
            </w:r>
            <w:r w:rsidRPr="006E478A">
              <w:rPr>
                <w:rFonts w:ascii="Times New Roman" w:eastAsia="Times New Roman" w:hAnsi="Times New Roman"/>
                <w:b/>
                <w:sz w:val="24"/>
                <w:szCs w:val="24"/>
                <w:lang w:eastAsia="fr-FR"/>
              </w:rPr>
              <w:t>50 000 (cinquante mille francs CFA</w:t>
            </w:r>
            <w:r w:rsidRPr="0001130E">
              <w:rPr>
                <w:rFonts w:ascii="Times New Roman" w:eastAsia="Times New Roman" w:hAnsi="Times New Roman"/>
                <w:sz w:val="24"/>
                <w:szCs w:val="24"/>
                <w:lang w:eastAsia="fr-FR"/>
              </w:rPr>
              <w:t xml:space="preserve">, payable à la Recette Municipale de </w:t>
            </w:r>
            <w:r w:rsidR="004E0FD1" w:rsidRPr="0001130E">
              <w:rPr>
                <w:rFonts w:ascii="Times New Roman" w:eastAsia="Times New Roman" w:hAnsi="Times New Roman"/>
                <w:sz w:val="24"/>
                <w:szCs w:val="24"/>
                <w:lang w:eastAsia="fr-FR"/>
              </w:rPr>
              <w:t>Sangmélima</w:t>
            </w:r>
          </w:p>
          <w:p w:rsidR="00167557" w:rsidRPr="0001130E" w:rsidRDefault="00167557" w:rsidP="00167557">
            <w:pPr>
              <w:widowControl w:val="0"/>
              <w:numPr>
                <w:ilvl w:val="0"/>
                <w:numId w:val="16"/>
              </w:numPr>
              <w:autoSpaceDE w:val="0"/>
              <w:jc w:val="both"/>
            </w:pPr>
            <w:r w:rsidRPr="0001130E">
              <w:t>Une Attestation de non-exclusion des Marchés Publics délivrée par l’organisme chargé de la régulation des marchés publics portant le numéro et l’objet de l’Appel d’Offres ;</w:t>
            </w:r>
          </w:p>
          <w:p w:rsidR="00167557" w:rsidRPr="0001130E" w:rsidRDefault="00167557" w:rsidP="00167557">
            <w:pPr>
              <w:widowControl w:val="0"/>
              <w:numPr>
                <w:ilvl w:val="0"/>
                <w:numId w:val="16"/>
              </w:numPr>
              <w:autoSpaceDE w:val="0"/>
              <w:jc w:val="both"/>
            </w:pPr>
            <w:r w:rsidRPr="0001130E">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167557" w:rsidRPr="0001130E" w:rsidRDefault="00167557" w:rsidP="00167557">
            <w:pPr>
              <w:widowControl w:val="0"/>
              <w:autoSpaceDE w:val="0"/>
              <w:jc w:val="both"/>
            </w:pPr>
            <w:r w:rsidRPr="0001130E">
              <w:t xml:space="preserve">En cas de groupement chaque membre du groupement doit présenter un dossier </w:t>
            </w:r>
          </w:p>
          <w:p w:rsidR="00167557" w:rsidRDefault="00167557" w:rsidP="00167557">
            <w:pPr>
              <w:widowControl w:val="0"/>
              <w:autoSpaceDE w:val="0"/>
              <w:jc w:val="both"/>
            </w:pPr>
            <w:r w:rsidRPr="0001130E">
              <w:t xml:space="preserve">Administratif complet, les pièces </w:t>
            </w:r>
            <w:r w:rsidRPr="0001130E">
              <w:rPr>
                <w:b/>
              </w:rPr>
              <w:t>a, b, g, h</w:t>
            </w:r>
            <w:r w:rsidRPr="0001130E">
              <w:t xml:space="preserve"> étant uniquement présentées par le mandataire du groupement. </w:t>
            </w:r>
          </w:p>
          <w:p w:rsidR="00167557" w:rsidRPr="0001130E" w:rsidRDefault="0080707A" w:rsidP="00167557">
            <w:pPr>
              <w:widowControl w:val="0"/>
              <w:autoSpaceDE w:val="0"/>
              <w:ind w:left="360"/>
              <w:jc w:val="both"/>
              <w:rPr>
                <w:bCs/>
              </w:rPr>
            </w:pPr>
            <w:r w:rsidRPr="0080707A">
              <w:rPr>
                <w:noProof/>
              </w:rPr>
              <w:pict>
                <v:line id="Line 330" o:spid="_x0000_s1051" style="position:absolute;left:0;text-align:left;z-index:251667456;visibility:visible;mso-position-horizontal-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w:r>
          </w:p>
          <w:p w:rsidR="00167557" w:rsidRPr="0001130E" w:rsidRDefault="00167557" w:rsidP="00167557">
            <w:pPr>
              <w:widowControl w:val="0"/>
              <w:autoSpaceDE w:val="0"/>
              <w:jc w:val="both"/>
              <w:rPr>
                <w:spacing w:val="2"/>
              </w:rPr>
            </w:pPr>
            <w:r w:rsidRPr="0001130E">
              <w:rPr>
                <w:b/>
              </w:rPr>
              <w:t xml:space="preserve">NB : Sous peine derejet, lespièces </w:t>
            </w:r>
            <w:r w:rsidRPr="0001130E">
              <w:rPr>
                <w:b/>
                <w:spacing w:val="-23"/>
              </w:rPr>
              <w:t xml:space="preserve">du dossier </w:t>
            </w:r>
            <w:r w:rsidRPr="0001130E">
              <w:rPr>
                <w:b/>
              </w:rPr>
              <w:t xml:space="preserve">administratifrequisesdoiventêtreproduites enoriginauxouencopiescertifiéesconformesparle </w:t>
            </w:r>
            <w:r w:rsidRPr="0001130E">
              <w:rPr>
                <w:b/>
                <w:spacing w:val="1"/>
              </w:rPr>
              <w:t>servic</w:t>
            </w:r>
            <w:r w:rsidRPr="0001130E">
              <w:rPr>
                <w:b/>
              </w:rPr>
              <w:t xml:space="preserve">e </w:t>
            </w:r>
            <w:r w:rsidRPr="0001130E">
              <w:rPr>
                <w:b/>
                <w:spacing w:val="1"/>
              </w:rPr>
              <w:t>émetteu</w:t>
            </w:r>
            <w:r w:rsidRPr="0001130E">
              <w:rPr>
                <w:b/>
              </w:rPr>
              <w:t>r ou l’autorité administrative compétente</w:t>
            </w:r>
            <w:r w:rsidRPr="0001130E">
              <w:rPr>
                <w:b/>
                <w:strike/>
              </w:rPr>
              <w:t>,</w:t>
            </w:r>
            <w:r w:rsidRPr="0001130E">
              <w:rPr>
                <w:b/>
              </w:rPr>
              <w:t xml:space="preserve"> conformément aux dispositionsduRèglementParticulierdel’Appeld’Offres. Ellesdoivent</w:t>
            </w:r>
            <w:r w:rsidRPr="0001130E">
              <w:rPr>
                <w:b/>
                <w:spacing w:val="-7"/>
              </w:rPr>
              <w:t xml:space="preserve"> être valides </w:t>
            </w:r>
            <w:r w:rsidRPr="0001130E">
              <w:rPr>
                <w:b/>
                <w:spacing w:val="2"/>
              </w:rPr>
              <w:t>à la date limite originelle de dépôt des offres</w:t>
            </w:r>
          </w:p>
          <w:p w:rsidR="00167557" w:rsidRPr="0001130E" w:rsidRDefault="00167557" w:rsidP="00167557">
            <w:pPr>
              <w:widowControl w:val="0"/>
              <w:autoSpaceDE w:val="0"/>
              <w:jc w:val="both"/>
              <w:rPr>
                <w:b/>
                <w:iCs/>
              </w:rPr>
            </w:pPr>
          </w:p>
          <w:p w:rsidR="00167557" w:rsidRPr="0001130E" w:rsidRDefault="00167557" w:rsidP="00167557">
            <w:pPr>
              <w:widowControl w:val="0"/>
              <w:autoSpaceDE w:val="0"/>
              <w:jc w:val="both"/>
              <w:rPr>
                <w:b/>
                <w:iCs/>
              </w:rPr>
            </w:pPr>
            <w:r w:rsidRPr="0001130E">
              <w:rPr>
                <w:b/>
                <w:iCs/>
              </w:rPr>
              <w:t>B–Volume II : Offre technique</w:t>
            </w:r>
          </w:p>
          <w:p w:rsidR="00167557" w:rsidRPr="0001130E" w:rsidRDefault="00167557" w:rsidP="00167557">
            <w:pPr>
              <w:widowControl w:val="0"/>
              <w:autoSpaceDE w:val="0"/>
              <w:jc w:val="both"/>
            </w:pPr>
            <w:r w:rsidRPr="0001130E">
              <w:t>Elle comprend notamment :</w:t>
            </w:r>
          </w:p>
          <w:p w:rsidR="00167557" w:rsidRPr="0029472D" w:rsidRDefault="00167557" w:rsidP="00167557">
            <w:pPr>
              <w:widowControl w:val="0"/>
              <w:autoSpaceDE w:val="0"/>
              <w:jc w:val="both"/>
            </w:pPr>
            <w:r w:rsidRPr="0029472D">
              <w:rPr>
                <w:b/>
                <w:i/>
                <w:iCs/>
              </w:rPr>
              <w:t xml:space="preserve">b1. </w:t>
            </w:r>
            <w:r w:rsidRPr="0029472D">
              <w:t>La liste des documents à fournir par les soumissionnaires pour justifier leur qualification</w:t>
            </w:r>
            <w:r>
              <w:t xml:space="preserve">, </w:t>
            </w:r>
            <w:r w:rsidRPr="0029472D">
              <w:t>notamment en ce qui concerne les références, le matériel et le personnel</w:t>
            </w:r>
            <w:r>
              <w:t>, à savoir</w:t>
            </w:r>
            <w:r w:rsidRPr="0029472D">
              <w:t> :</w:t>
            </w:r>
          </w:p>
          <w:p w:rsidR="00167557" w:rsidRPr="0029472D" w:rsidRDefault="00167557" w:rsidP="00167557">
            <w:pPr>
              <w:widowControl w:val="0"/>
              <w:autoSpaceDE w:val="0"/>
              <w:jc w:val="both"/>
            </w:pPr>
            <w:r w:rsidRPr="0029472D">
              <w:rPr>
                <w:b/>
              </w:rPr>
              <w:t xml:space="preserve">b.1.1 </w:t>
            </w:r>
            <w:r w:rsidRPr="00591AC6">
              <w:rPr>
                <w:b/>
                <w:i/>
              </w:rPr>
              <w:t>la lettre de soumission de la proposition technique</w:t>
            </w:r>
          </w:p>
          <w:p w:rsidR="00167557" w:rsidRPr="0029472D" w:rsidRDefault="00167557" w:rsidP="00167557">
            <w:pPr>
              <w:widowControl w:val="0"/>
              <w:autoSpaceDE w:val="0"/>
              <w:jc w:val="both"/>
              <w:rPr>
                <w:b/>
              </w:rPr>
            </w:pPr>
            <w:r w:rsidRPr="0029472D">
              <w:rPr>
                <w:b/>
                <w:i/>
                <w:iCs/>
              </w:rPr>
              <w:t xml:space="preserve">b.1.2 </w:t>
            </w:r>
            <w:r>
              <w:rPr>
                <w:b/>
                <w:i/>
                <w:iCs/>
              </w:rPr>
              <w:t>Les r</w:t>
            </w:r>
            <w:r w:rsidRPr="0029472D">
              <w:rPr>
                <w:b/>
                <w:i/>
                <w:iCs/>
              </w:rPr>
              <w:t>éférences du soumissionnaire</w:t>
            </w:r>
          </w:p>
          <w:p w:rsidR="00167557" w:rsidRPr="00DE03CC" w:rsidRDefault="00167557" w:rsidP="00167557">
            <w:pPr>
              <w:pStyle w:val="Paragraphedeliste"/>
              <w:numPr>
                <w:ilvl w:val="0"/>
                <w:numId w:val="25"/>
              </w:numPr>
              <w:spacing w:after="0" w:line="240" w:lineRule="auto"/>
              <w:ind w:hanging="294"/>
              <w:jc w:val="both"/>
              <w:rPr>
                <w:rFonts w:ascii="Times New Roman" w:hAnsi="Times New Roman"/>
                <w:sz w:val="24"/>
                <w:szCs w:val="24"/>
              </w:rPr>
            </w:pPr>
            <w:bookmarkStart w:id="187" w:name="_Hlk520475362"/>
            <w:r w:rsidRPr="00DE03CC">
              <w:rPr>
                <w:rFonts w:ascii="Times New Roman" w:hAnsi="Times New Roman"/>
                <w:sz w:val="24"/>
                <w:szCs w:val="24"/>
              </w:rPr>
              <w:t xml:space="preserve">La liste des marchés réalisés (Maître d’Ouvrage, Objet, Montant, Date de réception) </w:t>
            </w:r>
            <w:r w:rsidRPr="00DE03CC">
              <w:rPr>
                <w:rFonts w:ascii="Times New Roman" w:hAnsi="Times New Roman"/>
                <w:sz w:val="24"/>
                <w:szCs w:val="24"/>
              </w:rPr>
              <w:lastRenderedPageBreak/>
              <w:t>par le soumissionnaire en tant qu’entrepreneur principal (ou sous-traitant) au cours des 03 (trois) dernières années.</w:t>
            </w:r>
          </w:p>
          <w:bookmarkEnd w:id="187"/>
          <w:p w:rsidR="00167557" w:rsidRPr="00DE03CC" w:rsidRDefault="00167557" w:rsidP="00167557">
            <w:pPr>
              <w:pStyle w:val="Paragraphedeliste"/>
              <w:spacing w:after="0" w:line="240" w:lineRule="auto"/>
              <w:ind w:left="0"/>
              <w:jc w:val="both"/>
              <w:rPr>
                <w:rFonts w:ascii="Times New Roman" w:hAnsi="Times New Roman"/>
                <w:sz w:val="24"/>
                <w:szCs w:val="24"/>
              </w:rPr>
            </w:pPr>
            <w:r w:rsidRPr="00DE03CC">
              <w:rPr>
                <w:rFonts w:ascii="Times New Roman" w:hAnsi="Times New Roman"/>
                <w:sz w:val="24"/>
                <w:szCs w:val="24"/>
              </w:rPr>
              <w:t xml:space="preserve">Ces références devront être accompagnées des pièces justificatives, en l’occurrence : </w:t>
            </w:r>
          </w:p>
          <w:p w:rsidR="00167557" w:rsidRPr="00DE03CC" w:rsidRDefault="00167557" w:rsidP="00167557">
            <w:pPr>
              <w:pStyle w:val="Paragraphedeliste"/>
              <w:numPr>
                <w:ilvl w:val="0"/>
                <w:numId w:val="25"/>
              </w:numPr>
              <w:spacing w:after="0" w:line="240" w:lineRule="auto"/>
              <w:jc w:val="both"/>
              <w:rPr>
                <w:rFonts w:ascii="Times New Roman" w:hAnsi="Times New Roman"/>
                <w:sz w:val="24"/>
                <w:szCs w:val="24"/>
              </w:rPr>
            </w:pPr>
            <w:r w:rsidRPr="00DE03CC">
              <w:rPr>
                <w:rFonts w:ascii="Times New Roman" w:hAnsi="Times New Roman"/>
                <w:sz w:val="24"/>
                <w:szCs w:val="24"/>
              </w:rPr>
              <w:t>Copies des première, deuxième et dernière pages du contrat ;</w:t>
            </w:r>
          </w:p>
          <w:p w:rsidR="00167557" w:rsidRPr="00DE03CC" w:rsidRDefault="00167557" w:rsidP="00167557">
            <w:pPr>
              <w:pStyle w:val="Paragraphedeliste"/>
              <w:numPr>
                <w:ilvl w:val="0"/>
                <w:numId w:val="25"/>
              </w:numPr>
              <w:spacing w:after="0" w:line="240" w:lineRule="auto"/>
              <w:jc w:val="both"/>
              <w:rPr>
                <w:rFonts w:ascii="Times New Roman" w:hAnsi="Times New Roman"/>
                <w:sz w:val="24"/>
                <w:szCs w:val="24"/>
              </w:rPr>
            </w:pPr>
            <w:r w:rsidRPr="00DE03CC">
              <w:rPr>
                <w:rFonts w:ascii="Times New Roman" w:hAnsi="Times New Roman"/>
                <w:sz w:val="24"/>
                <w:szCs w:val="24"/>
              </w:rPr>
              <w:t>PV de réception définitive ou provisoire, ou</w:t>
            </w:r>
            <w:r>
              <w:rPr>
                <w:rFonts w:ascii="Times New Roman" w:hAnsi="Times New Roman"/>
                <w:sz w:val="24"/>
                <w:szCs w:val="24"/>
              </w:rPr>
              <w:t xml:space="preserve"> l’Attestation de bonne fin</w:t>
            </w:r>
            <w:r w:rsidRPr="00DE03CC">
              <w:rPr>
                <w:rFonts w:ascii="Times New Roman" w:hAnsi="Times New Roman"/>
                <w:sz w:val="24"/>
                <w:szCs w:val="24"/>
              </w:rPr>
              <w:t xml:space="preserve"> ;</w:t>
            </w:r>
          </w:p>
          <w:p w:rsidR="00167557" w:rsidRPr="00322C70" w:rsidRDefault="00167557" w:rsidP="00167557">
            <w:pPr>
              <w:overflowPunct w:val="0"/>
              <w:autoSpaceDE w:val="0"/>
              <w:adjustRightInd w:val="0"/>
              <w:ind w:left="426" w:right="284"/>
              <w:contextualSpacing/>
              <w:jc w:val="both"/>
              <w:rPr>
                <w:b/>
              </w:rPr>
            </w:pPr>
            <w:r w:rsidRPr="0029472D">
              <w:rPr>
                <w:w w:val="105"/>
              </w:rPr>
              <w:t xml:space="preserve">Dans le cadre de la passation des marchés relevant du seuil des lettres­ commandes, lorsqu'il est expressément prévu par le </w:t>
            </w:r>
            <w:r>
              <w:rPr>
                <w:w w:val="105"/>
              </w:rPr>
              <w:t>D</w:t>
            </w:r>
            <w:r w:rsidRPr="0029472D">
              <w:rPr>
                <w:w w:val="105"/>
              </w:rPr>
              <w:t xml:space="preserve">ossier de </w:t>
            </w:r>
            <w:r>
              <w:rPr>
                <w:w w:val="105"/>
              </w:rPr>
              <w:t>C</w:t>
            </w:r>
            <w:r w:rsidRPr="0029472D">
              <w:rPr>
                <w:w w:val="105"/>
              </w:rPr>
              <w:t xml:space="preserve">onsultation, les références du promoteur ou </w:t>
            </w:r>
            <w:r w:rsidRPr="0029472D">
              <w:rPr>
                <w:spacing w:val="3"/>
                <w:w w:val="105"/>
              </w:rPr>
              <w:t xml:space="preserve">d'un </w:t>
            </w:r>
            <w:r w:rsidRPr="0029472D">
              <w:rPr>
                <w:w w:val="105"/>
              </w:rPr>
              <w:t xml:space="preserve">responsable technique </w:t>
            </w:r>
            <w:r w:rsidRPr="0029472D">
              <w:rPr>
                <w:spacing w:val="2"/>
                <w:w w:val="105"/>
              </w:rPr>
              <w:t xml:space="preserve">d'une </w:t>
            </w:r>
            <w:r w:rsidRPr="0029472D">
              <w:rPr>
                <w:w w:val="105"/>
              </w:rPr>
              <w:t>Petite et Moyenne Entreprise nationale nouvellement constituée, se substituent à celles de la personne morale</w:t>
            </w:r>
            <w:r>
              <w:rPr>
                <w:w w:val="105"/>
              </w:rPr>
              <w:t>,</w:t>
            </w:r>
            <w:r w:rsidRPr="0029472D">
              <w:rPr>
                <w:w w:val="105"/>
              </w:rPr>
              <w:t xml:space="preserve"> lorsque celle-ci ne dispose pas encore du nombre d'années d'expérience ou desréférencesrequises.</w:t>
            </w:r>
          </w:p>
          <w:p w:rsidR="00167557" w:rsidRPr="00DE03CC" w:rsidRDefault="00167557" w:rsidP="00167557">
            <w:pPr>
              <w:pStyle w:val="Paragraphedeliste"/>
              <w:spacing w:after="0" w:line="240" w:lineRule="auto"/>
              <w:ind w:left="0"/>
              <w:jc w:val="both"/>
              <w:rPr>
                <w:rFonts w:ascii="Times New Roman" w:hAnsi="Times New Roman"/>
                <w:sz w:val="24"/>
                <w:szCs w:val="24"/>
              </w:rPr>
            </w:pPr>
            <w:r w:rsidRPr="00DE03CC">
              <w:rPr>
                <w:rFonts w:ascii="Times New Roman" w:hAnsi="Times New Roman"/>
                <w:sz w:val="24"/>
                <w:szCs w:val="24"/>
              </w:rPr>
              <w:t xml:space="preserve">Ces références devront être accompagnées des pièces justificatives, en l’occurrence : </w:t>
            </w:r>
          </w:p>
          <w:p w:rsidR="00167557" w:rsidRPr="00DE03CC" w:rsidRDefault="00167557" w:rsidP="00167557">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CV ;</w:t>
            </w:r>
          </w:p>
          <w:p w:rsidR="00167557" w:rsidRPr="00DE03CC" w:rsidRDefault="00167557" w:rsidP="00167557">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Contrats de travail ;</w:t>
            </w:r>
          </w:p>
          <w:p w:rsidR="00167557" w:rsidRPr="00DE03CC" w:rsidRDefault="00167557" w:rsidP="00167557">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Divers actes de promotion intervenus dans la carrière ;</w:t>
            </w:r>
          </w:p>
          <w:p w:rsidR="00167557" w:rsidRPr="00B96385" w:rsidRDefault="00167557" w:rsidP="00167557">
            <w:pPr>
              <w:widowControl w:val="0"/>
              <w:autoSpaceDE w:val="0"/>
              <w:jc w:val="both"/>
              <w:rPr>
                <w:b/>
                <w:i/>
              </w:rPr>
            </w:pPr>
            <w:r w:rsidRPr="00B96385">
              <w:rPr>
                <w:b/>
                <w:i/>
                <w:iCs/>
              </w:rPr>
              <w:t xml:space="preserve">b.1.3. Personnel </w:t>
            </w:r>
          </w:p>
          <w:p w:rsidR="00167557" w:rsidRPr="0029472D" w:rsidRDefault="00167557" w:rsidP="00167557">
            <w:pPr>
              <w:pStyle w:val="Paragraphedeliste"/>
              <w:widowControl w:val="0"/>
              <w:numPr>
                <w:ilvl w:val="0"/>
                <w:numId w:val="28"/>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rsidR="00167557" w:rsidRPr="00591AC6" w:rsidRDefault="00167557" w:rsidP="00167557">
            <w:pPr>
              <w:tabs>
                <w:tab w:val="left" w:pos="993"/>
              </w:tabs>
              <w:overflowPunct w:val="0"/>
              <w:autoSpaceDE w:val="0"/>
              <w:ind w:right="-74"/>
              <w:jc w:val="both"/>
              <w:rPr>
                <w:b/>
                <w:w w:val="105"/>
              </w:rPr>
            </w:pPr>
            <w:r w:rsidRPr="00322C70">
              <w:rPr>
                <w:b/>
                <w:bCs/>
                <w:w w:val="105"/>
              </w:rPr>
              <w:t>NB</w:t>
            </w:r>
            <w:r w:rsidRPr="00322C70">
              <w:rPr>
                <w:w w:val="105"/>
              </w:rPr>
              <w:t xml:space="preserve"> : </w:t>
            </w:r>
            <w:r w:rsidRPr="00591AC6">
              <w:rPr>
                <w:b/>
                <w:w w:val="105"/>
              </w:rPr>
              <w:t xml:space="preserve">Joindre, pour le personnel proposé, les justificatifs de l’expérience, à savoir : </w:t>
            </w:r>
          </w:p>
          <w:p w:rsidR="00167557" w:rsidRPr="0029472D" w:rsidRDefault="00167557" w:rsidP="00167557">
            <w:pPr>
              <w:numPr>
                <w:ilvl w:val="0"/>
                <w:numId w:val="27"/>
              </w:numPr>
              <w:tabs>
                <w:tab w:val="left" w:pos="993"/>
              </w:tabs>
              <w:overflowPunct w:val="0"/>
              <w:autoSpaceDE w:val="0"/>
              <w:ind w:right="-74" w:hanging="294"/>
              <w:jc w:val="both"/>
            </w:pPr>
            <w:r w:rsidRPr="0029472D">
              <w:t>copie certifiée conforme du diplôme datant de moins de trois (03) mois ;</w:t>
            </w:r>
          </w:p>
          <w:p w:rsidR="00167557" w:rsidRPr="0029472D" w:rsidRDefault="00167557" w:rsidP="00167557">
            <w:pPr>
              <w:numPr>
                <w:ilvl w:val="0"/>
                <w:numId w:val="27"/>
              </w:numPr>
              <w:tabs>
                <w:tab w:val="left" w:pos="993"/>
              </w:tabs>
              <w:overflowPunct w:val="0"/>
              <w:autoSpaceDE w:val="0"/>
              <w:ind w:right="-74" w:hanging="294"/>
              <w:jc w:val="both"/>
            </w:pPr>
            <w:r w:rsidRPr="0029472D">
              <w:t>curriculum vitae signé et daté de l’expert;</w:t>
            </w:r>
          </w:p>
          <w:p w:rsidR="00167557" w:rsidRPr="0029472D" w:rsidRDefault="00167557" w:rsidP="00167557">
            <w:pPr>
              <w:numPr>
                <w:ilvl w:val="0"/>
                <w:numId w:val="27"/>
              </w:numPr>
              <w:tabs>
                <w:tab w:val="left" w:pos="993"/>
              </w:tabs>
              <w:overflowPunct w:val="0"/>
              <w:autoSpaceDE w:val="0"/>
              <w:ind w:right="-74" w:hanging="294"/>
              <w:jc w:val="both"/>
            </w:pPr>
            <w:r w:rsidRPr="0029472D">
              <w:t>attestation de disponibilité signée et datée de l’expert;</w:t>
            </w:r>
          </w:p>
          <w:p w:rsidR="00167557" w:rsidRPr="0029472D" w:rsidRDefault="00167557" w:rsidP="00167557">
            <w:pPr>
              <w:pStyle w:val="Paragraphedeliste"/>
              <w:numPr>
                <w:ilvl w:val="0"/>
                <w:numId w:val="27"/>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rsidR="00167557" w:rsidRDefault="00167557" w:rsidP="00167557">
            <w:pPr>
              <w:tabs>
                <w:tab w:val="left" w:pos="993"/>
              </w:tabs>
              <w:overflowPunct w:val="0"/>
              <w:autoSpaceDE w:val="0"/>
              <w:ind w:right="132"/>
              <w:jc w:val="both"/>
              <w:rPr>
                <w:bCs/>
                <w:i/>
                <w:iCs/>
              </w:rPr>
            </w:pPr>
            <w:r w:rsidRPr="0029472D">
              <w:rPr>
                <w:b/>
                <w:i/>
                <w:u w:val="single"/>
              </w:rPr>
              <w:t>NB</w:t>
            </w:r>
            <w:r w:rsidRPr="0029472D">
              <w:rPr>
                <w:b/>
                <w:i/>
              </w:rPr>
              <w:t xml:space="preserve"> : </w:t>
            </w:r>
            <w:r w:rsidRPr="00591AC6">
              <w:rPr>
                <w:b/>
                <w:iCs/>
              </w:rPr>
              <w:t>Toutes les pièces citées ci-dessus devront être conformes, signées et datées de moins de trois mois pour compter de la date limite originelle de dépôt des offres</w:t>
            </w:r>
          </w:p>
          <w:p w:rsidR="00167557" w:rsidRPr="0001130E" w:rsidRDefault="00167557" w:rsidP="00167557">
            <w:pPr>
              <w:tabs>
                <w:tab w:val="left" w:pos="993"/>
              </w:tabs>
              <w:overflowPunct w:val="0"/>
              <w:autoSpaceDE w:val="0"/>
              <w:ind w:right="132"/>
              <w:jc w:val="both"/>
              <w:rPr>
                <w:b/>
                <w:i/>
                <w:iCs/>
                <w:color w:val="FF0000"/>
                <w:sz w:val="16"/>
                <w:szCs w:val="16"/>
              </w:rPr>
            </w:pPr>
          </w:p>
          <w:p w:rsidR="00167557" w:rsidRPr="00E447A8" w:rsidRDefault="00167557" w:rsidP="00167557">
            <w:pPr>
              <w:widowControl w:val="0"/>
              <w:autoSpaceDE w:val="0"/>
              <w:jc w:val="both"/>
              <w:rPr>
                <w:i/>
                <w:iCs/>
              </w:rPr>
            </w:pPr>
            <w:r w:rsidRPr="00E447A8">
              <w:rPr>
                <w:b/>
                <w:i/>
                <w:iCs/>
              </w:rPr>
              <w:t>b.1</w:t>
            </w:r>
            <w:r w:rsidRPr="00E447A8">
              <w:rPr>
                <w:i/>
                <w:iCs/>
              </w:rPr>
              <w:t>.</w:t>
            </w:r>
            <w:r w:rsidRPr="00E447A8">
              <w:rPr>
                <w:b/>
                <w:i/>
                <w:iCs/>
              </w:rPr>
              <w:t>4Matériels à mobiliser pour l’exécution des travaux</w:t>
            </w:r>
          </w:p>
          <w:p w:rsidR="00167557" w:rsidRPr="0001130E" w:rsidRDefault="00167557" w:rsidP="00167557">
            <w:pPr>
              <w:widowControl w:val="0"/>
              <w:autoSpaceDE w:val="0"/>
              <w:jc w:val="both"/>
              <w:rPr>
                <w:b/>
                <w:strike/>
              </w:rPr>
            </w:pPr>
            <w:r w:rsidRPr="0001130E">
              <w:t>Une liste des matériels à mobiliser, qui devra comprendre au moins : un camion benne, un véhicule pick-up</w:t>
            </w:r>
            <w:r>
              <w:t>,</w:t>
            </w:r>
            <w:r w:rsidRPr="0001130E">
              <w:t xml:space="preserve"> une bétonnière, un vibreur et du petit matériel de chantier(pelles, pi</w:t>
            </w:r>
            <w:r>
              <w:t>oches, marteaux, pieds-de-biche</w:t>
            </w:r>
            <w:r w:rsidRPr="0001130E">
              <w:t>, etc)</w:t>
            </w:r>
          </w:p>
          <w:p w:rsidR="00167557" w:rsidRPr="005F4CF2" w:rsidRDefault="00167557" w:rsidP="00167557">
            <w:pPr>
              <w:widowControl w:val="0"/>
              <w:autoSpaceDE w:val="0"/>
              <w:adjustRightInd w:val="0"/>
              <w:ind w:right="-20"/>
              <w:jc w:val="both"/>
              <w:rPr>
                <w:b/>
                <w:bCs/>
                <w:i/>
                <w:iCs/>
              </w:rPr>
            </w:pPr>
            <w:r w:rsidRPr="0029472D">
              <w:rPr>
                <w:b/>
                <w:i/>
                <w:u w:val="single"/>
              </w:rPr>
              <w:t>NB</w:t>
            </w:r>
            <w:r w:rsidRPr="0029472D">
              <w:rPr>
                <w:b/>
                <w:i/>
              </w:rPr>
              <w:t xml:space="preserve"> : </w:t>
            </w:r>
            <w:r w:rsidRPr="00591AC6">
              <w:rPr>
                <w:b/>
                <w:bCs/>
                <w:iCs/>
              </w:rPr>
              <w:t>Joindre les copies certifiées par les services émetteurs ou toute autre autorité habilitée, des cartes grises pour les matériels roulants et les factures d’achat pour les autres, le cas échéant, accompagnées d’un engagement de location de matériel signé</w:t>
            </w:r>
            <w:r w:rsidRPr="00591AC6">
              <w:rPr>
                <w:bCs/>
                <w:i/>
                <w:iCs/>
              </w:rPr>
              <w:t>.</w:t>
            </w:r>
          </w:p>
          <w:p w:rsidR="00167557" w:rsidRPr="00E447A8" w:rsidRDefault="00167557" w:rsidP="00167557">
            <w:pPr>
              <w:widowControl w:val="0"/>
              <w:autoSpaceDE w:val="0"/>
              <w:ind w:right="-20"/>
              <w:jc w:val="both"/>
              <w:rPr>
                <w:b/>
                <w:i/>
              </w:rPr>
            </w:pPr>
            <w:r w:rsidRPr="00E447A8">
              <w:rPr>
                <w:b/>
                <w:i/>
                <w:iCs/>
              </w:rPr>
              <w:t>b.2.</w:t>
            </w:r>
            <w:r w:rsidRPr="00E447A8">
              <w:rPr>
                <w:b/>
                <w:i/>
                <w:iCs/>
                <w:spacing w:val="6"/>
              </w:rPr>
              <w:t xml:space="preserve"> Organisation et </w:t>
            </w:r>
            <w:r w:rsidRPr="00E447A8">
              <w:rPr>
                <w:b/>
                <w:i/>
                <w:iCs/>
              </w:rPr>
              <w:t>Méthodologie</w:t>
            </w:r>
          </w:p>
          <w:p w:rsidR="00167557" w:rsidRPr="0029472D" w:rsidRDefault="00167557" w:rsidP="00167557">
            <w:pPr>
              <w:widowControl w:val="0"/>
              <w:tabs>
                <w:tab w:val="left" w:pos="1360"/>
                <w:tab w:val="left" w:pos="2620"/>
                <w:tab w:val="left" w:pos="3240"/>
                <w:tab w:val="left" w:pos="3400"/>
              </w:tabs>
              <w:autoSpaceDE w:val="0"/>
              <w:ind w:right="90"/>
              <w:jc w:val="both"/>
            </w:pPr>
            <w:r w:rsidRPr="0029472D">
              <w:t xml:space="preserve">Le soumissionnaire produira une note descriptive ou méthodologique présentant de manière détaillée leséléments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p>
          <w:p w:rsidR="00167557" w:rsidRPr="0029472D" w:rsidRDefault="00167557" w:rsidP="00167557">
            <w:pPr>
              <w:widowControl w:val="0"/>
              <w:numPr>
                <w:ilvl w:val="0"/>
                <w:numId w:val="26"/>
              </w:numPr>
              <w:autoSpaceDE w:val="0"/>
              <w:ind w:right="93"/>
              <w:jc w:val="both"/>
            </w:pPr>
            <w:r w:rsidRPr="0029472D">
              <w:t xml:space="preserve">L’organisation </w:t>
            </w:r>
            <w:r>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rsidR="00167557" w:rsidRPr="0029472D" w:rsidRDefault="00167557" w:rsidP="00167557">
            <w:pPr>
              <w:widowControl w:val="0"/>
              <w:numPr>
                <w:ilvl w:val="0"/>
                <w:numId w:val="26"/>
              </w:numPr>
              <w:autoSpaceDE w:val="0"/>
              <w:ind w:right="-34"/>
              <w:jc w:val="both"/>
            </w:pPr>
            <w:r w:rsidRPr="0029472D">
              <w:t>le calendrier, le planning et le délai de livraison destravaux;</w:t>
            </w:r>
          </w:p>
          <w:p w:rsidR="00167557" w:rsidRPr="0029472D" w:rsidRDefault="00167557" w:rsidP="00167557">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rsidR="00167557" w:rsidRPr="0029472D" w:rsidRDefault="00167557" w:rsidP="00167557">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w:t>
            </w:r>
            <w:r>
              <w:rPr>
                <w:rFonts w:ascii="Times New Roman" w:hAnsi="Times New Roman"/>
                <w:bCs/>
                <w:sz w:val="24"/>
                <w:szCs w:val="24"/>
              </w:rPr>
              <w:t xml:space="preserve"> des mesures environnementales</w:t>
            </w:r>
            <w:r w:rsidRPr="0029472D">
              <w:rPr>
                <w:rFonts w:ascii="Times New Roman" w:hAnsi="Times New Roman"/>
                <w:bCs/>
                <w:sz w:val="24"/>
                <w:szCs w:val="24"/>
              </w:rPr>
              <w:t> ;</w:t>
            </w:r>
          </w:p>
          <w:p w:rsidR="00167557" w:rsidRPr="0029472D" w:rsidRDefault="00167557" w:rsidP="00167557">
            <w:pPr>
              <w:pStyle w:val="Paragraphedeliste"/>
              <w:widowControl w:val="0"/>
              <w:numPr>
                <w:ilvl w:val="0"/>
                <w:numId w:val="26"/>
              </w:numPr>
              <w:suppressAutoHyphens w:val="0"/>
              <w:autoSpaceDE w:val="0"/>
              <w:autoSpaceDN/>
              <w:spacing w:after="0" w:line="240" w:lineRule="auto"/>
              <w:ind w:right="-34"/>
              <w:contextualSpacing/>
              <w:jc w:val="both"/>
              <w:textAlignment w:val="auto"/>
            </w:pPr>
            <w:r w:rsidRPr="00B226A5">
              <w:rPr>
                <w:rFonts w:ascii="Times New Roman" w:hAnsi="Times New Roman"/>
                <w:bCs/>
                <w:sz w:val="24"/>
                <w:szCs w:val="24"/>
              </w:rPr>
              <w:t xml:space="preserve">les travaux, que le soumissionnaire envisage de sous-traiter ; </w:t>
            </w:r>
          </w:p>
          <w:p w:rsidR="00167557" w:rsidRPr="0029472D" w:rsidRDefault="00167557" w:rsidP="0016755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rsidR="00167557" w:rsidRPr="0029472D" w:rsidRDefault="00167557" w:rsidP="00167557">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rsidR="00167557" w:rsidRDefault="00167557" w:rsidP="00167557">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rsidR="00167557" w:rsidRPr="00322C70" w:rsidRDefault="00167557" w:rsidP="00167557">
            <w:pPr>
              <w:pStyle w:val="Paragraphedeliste"/>
              <w:spacing w:after="0" w:line="240" w:lineRule="auto"/>
              <w:ind w:left="714"/>
              <w:jc w:val="both"/>
              <w:rPr>
                <w:rFonts w:ascii="Times New Roman" w:hAnsi="Times New Roman"/>
                <w:b/>
                <w:i/>
                <w:color w:val="000000" w:themeColor="text1"/>
                <w:sz w:val="10"/>
                <w:szCs w:val="10"/>
              </w:rPr>
            </w:pPr>
          </w:p>
          <w:p w:rsidR="00167557" w:rsidRPr="0029472D" w:rsidRDefault="00167557" w:rsidP="0016755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b/>
                <w:i/>
                <w:color w:val="000000" w:themeColor="text1"/>
              </w:rPr>
              <w:t>Lespreuvesd’acceptationsdesconditionsdu marché</w:t>
            </w:r>
          </w:p>
          <w:p w:rsidR="00167557" w:rsidRPr="0029472D" w:rsidRDefault="00167557" w:rsidP="00167557">
            <w:pPr>
              <w:widowControl w:val="0"/>
              <w:autoSpaceDE w:val="0"/>
              <w:ind w:right="95"/>
              <w:jc w:val="both"/>
              <w:rPr>
                <w:color w:val="000000" w:themeColor="text1"/>
              </w:rPr>
            </w:pPr>
            <w:r w:rsidRPr="0029472D">
              <w:rPr>
                <w:color w:val="000000" w:themeColor="text1"/>
              </w:rPr>
              <w:lastRenderedPageBreak/>
              <w:t xml:space="preserve">Le soumissionnaire remettra les copies dûment paraphées sur chaque page et signée à la dernière précédée de la mention </w:t>
            </w:r>
            <w:r w:rsidRPr="0029472D">
              <w:rPr>
                <w:b/>
                <w:bCs/>
                <w:i/>
                <w:iCs/>
                <w:color w:val="000000" w:themeColor="text1"/>
              </w:rPr>
              <w:t>« lu et approuvé »</w:t>
            </w:r>
            <w:r w:rsidRPr="0029472D">
              <w:rPr>
                <w:color w:val="000000" w:themeColor="text1"/>
              </w:rPr>
              <w:t xml:space="preserve">des documents ci-après : </w:t>
            </w:r>
          </w:p>
          <w:p w:rsidR="00167557" w:rsidRPr="0029472D" w:rsidRDefault="00167557" w:rsidP="00167557">
            <w:pPr>
              <w:widowControl w:val="0"/>
              <w:numPr>
                <w:ilvl w:val="0"/>
                <w:numId w:val="26"/>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Particulières(CCAP);</w:t>
            </w:r>
          </w:p>
          <w:p w:rsidR="00167557" w:rsidRPr="0029472D" w:rsidRDefault="00167557" w:rsidP="00167557">
            <w:pPr>
              <w:widowControl w:val="0"/>
              <w:numPr>
                <w:ilvl w:val="0"/>
                <w:numId w:val="26"/>
              </w:numPr>
              <w:autoSpaceDE w:val="0"/>
              <w:ind w:right="-20"/>
              <w:jc w:val="both"/>
            </w:pPr>
            <w:r w:rsidRPr="0029472D">
              <w:rPr>
                <w:w w:val="97"/>
              </w:rPr>
              <w:t>Lescahiers des clauses techniques Particulières.</w:t>
            </w:r>
          </w:p>
          <w:p w:rsidR="00167557" w:rsidRPr="0029472D" w:rsidRDefault="00167557" w:rsidP="00167557">
            <w:pPr>
              <w:widowControl w:val="0"/>
              <w:autoSpaceDE w:val="0"/>
              <w:ind w:right="-20"/>
              <w:jc w:val="both"/>
            </w:pPr>
            <w:r w:rsidRPr="00322C70">
              <w:rPr>
                <w:b/>
                <w:bCs/>
                <w:w w:val="97"/>
              </w:rPr>
              <w:t>NB </w:t>
            </w:r>
            <w:r w:rsidRPr="0029472D">
              <w:rPr>
                <w:w w:val="97"/>
              </w:rPr>
              <w:t xml:space="preserve">: </w:t>
            </w:r>
            <w:r w:rsidRPr="00591AC6">
              <w:rPr>
                <w:b/>
                <w:bCs/>
                <w:iCs/>
                <w:w w:val="97"/>
              </w:rPr>
              <w:t>la non acceptation des clauses du marché entrainera l’élimination du soumissionnaire</w:t>
            </w:r>
            <w:r w:rsidRPr="0029472D">
              <w:rPr>
                <w:w w:val="97"/>
              </w:rPr>
              <w:t xml:space="preserve">.  </w:t>
            </w:r>
          </w:p>
          <w:p w:rsidR="00167557" w:rsidRPr="0029472D" w:rsidRDefault="00167557" w:rsidP="00167557">
            <w:pPr>
              <w:widowControl w:val="0"/>
              <w:autoSpaceDE w:val="0"/>
              <w:jc w:val="both"/>
              <w:rPr>
                <w:b/>
                <w:bCs/>
                <w:i/>
                <w:iCs/>
                <w:color w:val="000000" w:themeColor="text1"/>
              </w:rPr>
            </w:pPr>
            <w:r w:rsidRPr="0029472D">
              <w:rPr>
                <w:b/>
                <w:bCs/>
                <w:i/>
                <w:iCs/>
                <w:color w:val="000000" w:themeColor="text1"/>
              </w:rPr>
              <w:t xml:space="preserve">b.5.Commentaires CCAP et CCTP </w:t>
            </w:r>
          </w:p>
          <w:p w:rsidR="00167557" w:rsidRPr="0029472D" w:rsidRDefault="00167557" w:rsidP="0016755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167557" w:rsidRPr="0029472D" w:rsidRDefault="00167557" w:rsidP="00167557">
            <w:pPr>
              <w:widowControl w:val="0"/>
              <w:autoSpaceDE w:val="0"/>
              <w:jc w:val="both"/>
              <w:rPr>
                <w:b/>
                <w:bCs/>
                <w:i/>
                <w:iCs/>
                <w:color w:val="000000" w:themeColor="text1"/>
              </w:rPr>
            </w:pPr>
            <w:r w:rsidRPr="0029472D">
              <w:rPr>
                <w:b/>
                <w:bCs/>
                <w:i/>
                <w:iCs/>
                <w:color w:val="000000" w:themeColor="text1"/>
              </w:rPr>
              <w:t>b 6- La capacité financière ;</w:t>
            </w:r>
          </w:p>
          <w:p w:rsidR="00167557" w:rsidRPr="0029472D" w:rsidRDefault="00167557" w:rsidP="00167557">
            <w:pPr>
              <w:jc w:val="both"/>
            </w:pPr>
            <w:bookmarkStart w:id="188" w:name="_Hlk163149258"/>
            <w:r w:rsidRPr="0029472D">
              <w:t xml:space="preserve">Les </w:t>
            </w:r>
            <w:r w:rsidRPr="00E447A8">
              <w:t>Soumissionnaires devront présenter notamment </w:t>
            </w:r>
            <w:r w:rsidRPr="0029472D">
              <w:rPr>
                <w:color w:val="ED7D31" w:themeColor="accent2"/>
              </w:rPr>
              <w:t>:</w:t>
            </w:r>
          </w:p>
          <w:p w:rsidR="00167557" w:rsidRPr="0029472D" w:rsidRDefault="00167557" w:rsidP="00167557">
            <w:pPr>
              <w:numPr>
                <w:ilvl w:val="0"/>
                <w:numId w:val="48"/>
              </w:numPr>
              <w:autoSpaceDE w:val="0"/>
              <w:jc w:val="both"/>
            </w:pPr>
            <w:r w:rsidRPr="0029472D">
              <w:t>L’attestation de capacité financière d’un montant de</w:t>
            </w:r>
            <w:r w:rsidR="005C44B5">
              <w:t>10</w:t>
            </w:r>
            <w:r>
              <w:t> 000 000</w:t>
            </w:r>
            <w:r w:rsidRPr="0029472D">
              <w:t xml:space="preserve"> francs CFA délivrée par une banque agréée de 1</w:t>
            </w:r>
            <w:r w:rsidRPr="0029472D">
              <w:rPr>
                <w:vertAlign w:val="superscript"/>
              </w:rPr>
              <w:t>er</w:t>
            </w:r>
            <w:r w:rsidRPr="0029472D">
              <w:t xml:space="preserve"> ordre,  </w:t>
            </w:r>
          </w:p>
          <w:p w:rsidR="00167557" w:rsidRPr="0029472D" w:rsidRDefault="00167557" w:rsidP="00167557">
            <w:pPr>
              <w:numPr>
                <w:ilvl w:val="0"/>
                <w:numId w:val="48"/>
              </w:numPr>
              <w:autoSpaceDE w:val="0"/>
              <w:jc w:val="both"/>
            </w:pPr>
            <w:r w:rsidRPr="0029472D">
              <w:t xml:space="preserve">Les chiffres d’affaires annuels selon le bilan certifié ou une déclaration statistique et fiscale, selon le modèle en annexe. </w:t>
            </w:r>
          </w:p>
          <w:p w:rsidR="00167557" w:rsidRPr="00F0058B" w:rsidRDefault="00167557" w:rsidP="00167557">
            <w:pPr>
              <w:autoSpaceDE w:val="0"/>
              <w:jc w:val="both"/>
              <w:rPr>
                <w:i/>
                <w:iCs/>
              </w:rPr>
            </w:pPr>
          </w:p>
          <w:bookmarkEnd w:id="188"/>
          <w:p w:rsidR="00167557" w:rsidRDefault="00167557" w:rsidP="0016755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rsidR="00167557" w:rsidRPr="0029472D" w:rsidRDefault="00167557" w:rsidP="00167557">
            <w:pPr>
              <w:widowControl w:val="0"/>
              <w:autoSpaceDE w:val="0"/>
              <w:jc w:val="both"/>
              <w:rPr>
                <w:b/>
                <w:bCs/>
                <w:i/>
                <w:iCs/>
              </w:rPr>
            </w:pPr>
          </w:p>
          <w:p w:rsidR="00167557" w:rsidRPr="0029472D" w:rsidRDefault="00167557" w:rsidP="00167557">
            <w:pPr>
              <w:widowControl w:val="0"/>
              <w:autoSpaceDE w:val="0"/>
              <w:ind w:left="34" w:right="-20"/>
              <w:jc w:val="both"/>
            </w:pPr>
            <w:r w:rsidRPr="0029472D">
              <w:rPr>
                <w:b/>
                <w:bCs/>
              </w:rPr>
              <w:t>C. Volume3:Offrefinancière</w:t>
            </w:r>
          </w:p>
          <w:p w:rsidR="00167557" w:rsidRPr="0029472D" w:rsidRDefault="00167557" w:rsidP="00167557">
            <w:pPr>
              <w:widowControl w:val="0"/>
              <w:autoSpaceDE w:val="0"/>
              <w:ind w:left="34" w:right="-20"/>
              <w:jc w:val="both"/>
            </w:pPr>
            <w:r w:rsidRPr="0029472D">
              <w:t>Cette enveloppe comprendra</w:t>
            </w:r>
            <w:r w:rsidRPr="0029472D">
              <w:rPr>
                <w:spacing w:val="6"/>
              </w:rPr>
              <w:t xml:space="preserve"> les documents ci-après </w:t>
            </w:r>
            <w:r w:rsidRPr="0029472D">
              <w:t>:</w:t>
            </w:r>
          </w:p>
          <w:p w:rsidR="00167557" w:rsidRPr="0029472D" w:rsidRDefault="00167557" w:rsidP="00167557">
            <w:pPr>
              <w:widowControl w:val="0"/>
              <w:autoSpaceDE w:val="0"/>
              <w:ind w:right="158"/>
              <w:jc w:val="both"/>
            </w:pPr>
            <w:r w:rsidRPr="0029472D">
              <w:rPr>
                <w:b/>
              </w:rPr>
              <w:t>c.1.Lasoumissionproprementdite</w:t>
            </w:r>
            <w:r w:rsidRPr="0029472D">
              <w:t>,enoriginalrédigéeselonlemodèlejoint,timbréautarifen vigueur,signéeetdatée;</w:t>
            </w:r>
          </w:p>
          <w:p w:rsidR="00167557" w:rsidRPr="0029472D" w:rsidRDefault="00167557" w:rsidP="00167557">
            <w:pPr>
              <w:widowControl w:val="0"/>
              <w:autoSpaceDE w:val="0"/>
              <w:ind w:right="-20"/>
              <w:jc w:val="both"/>
            </w:pPr>
            <w:r w:rsidRPr="0029472D">
              <w:rPr>
                <w:b/>
              </w:rPr>
              <w:t>c.2.Le</w:t>
            </w:r>
            <w:r w:rsidRPr="0029472D">
              <w:rPr>
                <w:b/>
                <w:spacing w:val="6"/>
              </w:rPr>
              <w:t xml:space="preserve"> B</w:t>
            </w:r>
            <w:r w:rsidRPr="0029472D">
              <w:rPr>
                <w:b/>
              </w:rPr>
              <w:t>ordereaudesprixunitaires et/ou forfaitaires</w:t>
            </w:r>
            <w:r w:rsidRPr="0029472D">
              <w:t>dûmentrempli;</w:t>
            </w:r>
          </w:p>
          <w:p w:rsidR="00167557" w:rsidRPr="0029472D" w:rsidRDefault="00167557" w:rsidP="00167557">
            <w:pPr>
              <w:widowControl w:val="0"/>
              <w:autoSpaceDE w:val="0"/>
              <w:ind w:right="-20"/>
              <w:jc w:val="both"/>
            </w:pPr>
            <w:r w:rsidRPr="0029472D">
              <w:rPr>
                <w:b/>
              </w:rPr>
              <w:t>c.3.LeDétail</w:t>
            </w:r>
            <w:r w:rsidRPr="0029472D">
              <w:rPr>
                <w:b/>
                <w:spacing w:val="6"/>
              </w:rPr>
              <w:t xml:space="preserve"> quantitatif et </w:t>
            </w:r>
            <w:r w:rsidRPr="0029472D">
              <w:rPr>
                <w:b/>
              </w:rPr>
              <w:t>estimatif</w:t>
            </w:r>
            <w:r w:rsidRPr="0029472D">
              <w:t>dûmentrempli;</w:t>
            </w:r>
          </w:p>
          <w:p w:rsidR="00167557" w:rsidRPr="0029472D" w:rsidRDefault="00167557" w:rsidP="00167557">
            <w:pPr>
              <w:widowControl w:val="0"/>
              <w:autoSpaceDE w:val="0"/>
              <w:ind w:right="-20"/>
              <w:jc w:val="both"/>
            </w:pPr>
            <w:r w:rsidRPr="0029472D">
              <w:rPr>
                <w:b/>
              </w:rPr>
              <w:t>c.4.LeSous-détaildesprix</w:t>
            </w:r>
            <w:r w:rsidRPr="0029472D">
              <w:rPr>
                <w:b/>
                <w:spacing w:val="6"/>
              </w:rPr>
              <w:t xml:space="preserve"> unitaires</w:t>
            </w:r>
            <w:r w:rsidRPr="0029472D">
              <w:rPr>
                <w:b/>
              </w:rPr>
              <w:t xml:space="preserve"> et/ouladécompositiondesprixforfaitaires</w:t>
            </w:r>
            <w:r w:rsidRPr="0029472D">
              <w:t>;</w:t>
            </w:r>
          </w:p>
          <w:p w:rsidR="00167557" w:rsidRDefault="00167557" w:rsidP="00167557">
            <w:pPr>
              <w:widowControl w:val="0"/>
              <w:autoSpaceDE w:val="0"/>
              <w:ind w:left="34" w:right="-269" w:hanging="34"/>
              <w:jc w:val="both"/>
              <w:rPr>
                <w:spacing w:val="10"/>
              </w:rPr>
            </w:pPr>
            <w:r w:rsidRPr="0029472D">
              <w:t>Lessoumissionnairesutiliserontàceteffetlespiècesetmodèles ou formulaires types</w:t>
            </w:r>
          </w:p>
          <w:p w:rsidR="00167557" w:rsidRPr="0029472D" w:rsidRDefault="00167557" w:rsidP="00167557">
            <w:pPr>
              <w:widowControl w:val="0"/>
              <w:autoSpaceDE w:val="0"/>
              <w:ind w:left="34" w:right="-269" w:hanging="34"/>
              <w:jc w:val="both"/>
            </w:pPr>
            <w:r>
              <w:t>p</w:t>
            </w:r>
            <w:r w:rsidRPr="0029472D">
              <w:t>révusdansleDossierd’Appel d’Offres.</w:t>
            </w:r>
          </w:p>
          <w:p w:rsidR="00167557" w:rsidRPr="0029472D" w:rsidRDefault="00167557" w:rsidP="00167557">
            <w:pPr>
              <w:widowControl w:val="0"/>
              <w:autoSpaceDE w:val="0"/>
              <w:jc w:val="both"/>
              <w:rPr>
                <w:spacing w:val="2"/>
              </w:rPr>
            </w:pPr>
            <w:bookmarkStart w:id="189" w:name="_Hlk163150439"/>
            <w:r w:rsidRPr="00A85CAC">
              <w:rPr>
                <w:b/>
                <w:bCs/>
                <w:i/>
                <w:iCs/>
              </w:rPr>
              <w:t>NB</w:t>
            </w:r>
            <w:r w:rsidRPr="00B96385">
              <w:rPr>
                <w:iCs/>
              </w:rPr>
              <w:t xml:space="preserve">: </w:t>
            </w:r>
            <w:r w:rsidRPr="00591AC6">
              <w:rPr>
                <w:b/>
                <w:iCs/>
                <w:spacing w:val="13"/>
              </w:rPr>
              <w:t>Les</w:t>
            </w:r>
            <w:r w:rsidRPr="00591AC6">
              <w:rPr>
                <w:b/>
                <w:iCs/>
              </w:rPr>
              <w:t>différentespartiesd’unmêmedossier serontséparéesparles intercalairesdecouleur</w:t>
            </w:r>
            <w:r w:rsidRPr="00591AC6">
              <w:rPr>
                <w:b/>
                <w:iCs/>
                <w:spacing w:val="6"/>
              </w:rPr>
              <w:t xml:space="preserve"> autre que le blanc, </w:t>
            </w:r>
            <w:r w:rsidRPr="00591AC6">
              <w:rPr>
                <w:b/>
                <w:iCs/>
              </w:rPr>
              <w:t>aussibiendansl’originalquedanslescopies,demanièreàfaciliterson examen</w:t>
            </w:r>
            <w:r w:rsidRPr="00B96385">
              <w:rPr>
                <w:iCs/>
              </w:rPr>
              <w:t>.</w:t>
            </w:r>
            <w:bookmarkEnd w:id="189"/>
          </w:p>
        </w:tc>
      </w:tr>
      <w:tr w:rsidR="00167557" w:rsidRPr="0029472D" w:rsidTr="00167557">
        <w:trPr>
          <w:trHeight w:val="363"/>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rsidR="00167557" w:rsidRPr="00B96385" w:rsidRDefault="00167557" w:rsidP="00167557">
            <w:pPr>
              <w:widowControl w:val="0"/>
              <w:autoSpaceDE w:val="0"/>
              <w:jc w:val="both"/>
            </w:pPr>
            <w:r w:rsidRPr="00B96385">
              <w:rPr>
                <w:b/>
                <w:bCs/>
                <w:iCs/>
              </w:rPr>
              <w:t xml:space="preserve">Impôts et taxes :  </w:t>
            </w:r>
            <w:r w:rsidRPr="00B96385">
              <w:rPr>
                <w:iCs/>
              </w:rPr>
              <w:t xml:space="preserve">Les prix proposés doivent être libellés Toutes Taxes Comprises </w:t>
            </w:r>
          </w:p>
        </w:tc>
      </w:tr>
      <w:tr w:rsidR="00167557" w:rsidRPr="0029472D" w:rsidTr="00167557">
        <w:trPr>
          <w:trHeight w:hRule="exact" w:val="430"/>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both"/>
            </w:pPr>
            <w:r w:rsidRPr="00B96385">
              <w:t xml:space="preserve">Les prix du marché </w:t>
            </w:r>
            <w:r w:rsidRPr="00B96385">
              <w:rPr>
                <w:iCs/>
              </w:rPr>
              <w:t>ne seront pas</w:t>
            </w:r>
            <w:r w:rsidRPr="00B96385">
              <w:t>révisables</w:t>
            </w:r>
            <w:r w:rsidRPr="0029472D">
              <w:t>.</w:t>
            </w:r>
          </w:p>
        </w:tc>
      </w:tr>
      <w:tr w:rsidR="00167557" w:rsidRPr="0029472D" w:rsidTr="00167557">
        <w:trPr>
          <w:trHeight w:val="511"/>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t>15.1.</w:t>
            </w:r>
          </w:p>
        </w:tc>
        <w:tc>
          <w:tcPr>
            <w:tcW w:w="8930" w:type="dxa"/>
            <w:shd w:val="clear" w:color="auto" w:fill="auto"/>
            <w:tcMar>
              <w:top w:w="0" w:type="dxa"/>
              <w:left w:w="0" w:type="dxa"/>
              <w:bottom w:w="0" w:type="dxa"/>
              <w:right w:w="0" w:type="dxa"/>
            </w:tcMar>
            <w:vAlign w:val="center"/>
          </w:tcPr>
          <w:p w:rsidR="00167557" w:rsidRPr="00B96385" w:rsidRDefault="00167557" w:rsidP="00167557">
            <w:pPr>
              <w:widowControl w:val="0"/>
              <w:autoSpaceDE w:val="0"/>
              <w:spacing w:line="360" w:lineRule="auto"/>
              <w:jc w:val="both"/>
            </w:pPr>
            <w:r w:rsidRPr="00B96385">
              <w:rPr>
                <w:iCs/>
              </w:rPr>
              <w:t>Dans le cadre de la présente consultation, la monnaie de l’offre est définie en monnaie locale uniquement</w:t>
            </w:r>
          </w:p>
        </w:tc>
      </w:tr>
      <w:tr w:rsidR="00167557" w:rsidRPr="0029472D" w:rsidTr="00167557">
        <w:trPr>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t>15.2.</w:t>
            </w: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both"/>
            </w:pPr>
            <w:bookmarkStart w:id="190" w:name="_Hlk163150558"/>
            <w:r>
              <w:t>Sans objet</w:t>
            </w:r>
            <w:bookmarkEnd w:id="190"/>
          </w:p>
        </w:tc>
      </w:tr>
      <w:tr w:rsidR="00167557" w:rsidRPr="0029472D" w:rsidTr="00167557">
        <w:trPr>
          <w:trHeight w:hRule="exact" w:val="884"/>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t>16.1.</w:t>
            </w: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both"/>
            </w:pPr>
            <w:r w:rsidRPr="0029472D">
              <w:rPr>
                <w:b/>
              </w:rPr>
              <w:t xml:space="preserve">Validité des offres </w:t>
            </w:r>
            <w:r w:rsidRPr="0029472D">
              <w:t>:</w:t>
            </w:r>
          </w:p>
          <w:p w:rsidR="00167557" w:rsidRPr="0029472D" w:rsidRDefault="00167557" w:rsidP="00167557">
            <w:pPr>
              <w:widowControl w:val="0"/>
              <w:autoSpaceDE w:val="0"/>
              <w:spacing w:line="360" w:lineRule="auto"/>
              <w:jc w:val="both"/>
            </w:pPr>
            <w:r w:rsidRPr="0029472D">
              <w:t xml:space="preserve">La période de validité des offres est </w:t>
            </w:r>
            <w:r>
              <w:t>de 90 jours</w:t>
            </w:r>
            <w:r w:rsidRPr="0029472D">
              <w:t xml:space="preserve"> à partir de la date limite de dépôt des offres.</w:t>
            </w:r>
          </w:p>
          <w:p w:rsidR="00167557" w:rsidRPr="0029472D" w:rsidRDefault="00167557" w:rsidP="00167557">
            <w:pPr>
              <w:widowControl w:val="0"/>
              <w:autoSpaceDE w:val="0"/>
              <w:spacing w:line="360" w:lineRule="auto"/>
              <w:jc w:val="both"/>
            </w:pPr>
          </w:p>
        </w:tc>
      </w:tr>
      <w:tr w:rsidR="00167557" w:rsidRPr="0029472D" w:rsidTr="00167557">
        <w:trPr>
          <w:trHeight w:val="691"/>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rsidR="00167557" w:rsidRPr="00B96385" w:rsidRDefault="00167557" w:rsidP="00167557">
            <w:pPr>
              <w:widowControl w:val="0"/>
              <w:autoSpaceDE w:val="0"/>
              <w:spacing w:line="276" w:lineRule="auto"/>
              <w:jc w:val="both"/>
            </w:pPr>
            <w:r w:rsidRPr="0029472D">
              <w:t>LeMontant ducautionnement de soumission s’élève</w:t>
            </w:r>
            <w:r>
              <w:t xml:space="preserve"> à la somme </w:t>
            </w:r>
            <w:r>
              <w:rPr>
                <w:b/>
              </w:rPr>
              <w:t>de 6</w:t>
            </w:r>
            <w:r w:rsidRPr="00FC2326">
              <w:rPr>
                <w:b/>
              </w:rPr>
              <w:t>00 000 (</w:t>
            </w:r>
            <w:r>
              <w:rPr>
                <w:b/>
              </w:rPr>
              <w:t>Six cent mille</w:t>
            </w:r>
            <w:r w:rsidRPr="00FC2326">
              <w:rPr>
                <w:b/>
              </w:rPr>
              <w:t>) francs CFA</w:t>
            </w:r>
          </w:p>
        </w:tc>
      </w:tr>
      <w:tr w:rsidR="00167557" w:rsidRPr="0029472D" w:rsidTr="00167557">
        <w:trPr>
          <w:trHeight w:hRule="exact" w:val="298"/>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t>18.1.</w:t>
            </w: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tabs>
                <w:tab w:val="left" w:pos="9160"/>
              </w:tabs>
              <w:autoSpaceDE w:val="0"/>
              <w:spacing w:line="360" w:lineRule="auto"/>
              <w:jc w:val="both"/>
            </w:pPr>
            <w:r>
              <w:t xml:space="preserve">Sans objet </w:t>
            </w:r>
          </w:p>
          <w:p w:rsidR="00167557" w:rsidRPr="0029472D" w:rsidRDefault="00167557" w:rsidP="00167557">
            <w:pPr>
              <w:widowControl w:val="0"/>
              <w:autoSpaceDE w:val="0"/>
              <w:spacing w:line="360" w:lineRule="auto"/>
              <w:jc w:val="both"/>
            </w:pPr>
          </w:p>
        </w:tc>
      </w:tr>
      <w:tr w:rsidR="00167557" w:rsidRPr="0029472D" w:rsidTr="00167557">
        <w:trPr>
          <w:trHeight w:hRule="exact" w:val="429"/>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t>18.3.</w:t>
            </w: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jc w:val="both"/>
            </w:pPr>
            <w:r>
              <w:t xml:space="preserve">Sans objet </w:t>
            </w:r>
          </w:p>
          <w:p w:rsidR="00167557" w:rsidRPr="0029472D" w:rsidRDefault="00167557" w:rsidP="00167557">
            <w:pPr>
              <w:widowControl w:val="0"/>
              <w:autoSpaceDE w:val="0"/>
              <w:jc w:val="both"/>
            </w:pPr>
          </w:p>
        </w:tc>
      </w:tr>
      <w:tr w:rsidR="00167557" w:rsidRPr="0029472D" w:rsidTr="00167557">
        <w:trPr>
          <w:trHeight w:hRule="exact" w:val="421"/>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t>19.1.</w:t>
            </w: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jc w:val="both"/>
            </w:pPr>
            <w:r w:rsidRPr="0029472D">
              <w:t xml:space="preserve">La réunion préparatoire à l’établissement des offres </w:t>
            </w:r>
            <w:r>
              <w:t xml:space="preserve">ne </w:t>
            </w:r>
            <w:r w:rsidRPr="0029472D">
              <w:t xml:space="preserve">se tiendra </w:t>
            </w:r>
            <w:r>
              <w:t xml:space="preserve">pas. </w:t>
            </w:r>
          </w:p>
        </w:tc>
      </w:tr>
      <w:tr w:rsidR="00167557" w:rsidRPr="0029472D" w:rsidTr="00167557">
        <w:trPr>
          <w:trHeight w:val="3273"/>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lastRenderedPageBreak/>
              <w:t>20.</w:t>
            </w: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adjustRightInd w:val="0"/>
              <w:spacing w:line="360" w:lineRule="auto"/>
              <w:ind w:right="-20"/>
              <w:rPr>
                <w:b/>
                <w:bCs/>
                <w:i/>
                <w:iCs/>
                <w:u w:val="single"/>
              </w:rPr>
            </w:pPr>
            <w:r w:rsidRPr="0029472D">
              <w:rPr>
                <w:b/>
                <w:bCs/>
                <w:i/>
                <w:iCs/>
                <w:u w:val="single"/>
              </w:rPr>
              <w:t>Soumission hors ligne</w:t>
            </w:r>
          </w:p>
          <w:p w:rsidR="00167557" w:rsidRPr="00CB3565" w:rsidRDefault="00167557" w:rsidP="00167557">
            <w:pPr>
              <w:widowControl w:val="0"/>
              <w:autoSpaceDE w:val="0"/>
              <w:spacing w:before="61" w:line="276" w:lineRule="auto"/>
              <w:ind w:left="285" w:right="-20"/>
              <w:jc w:val="both"/>
              <w:rPr>
                <w:b/>
                <w:bCs/>
                <w:spacing w:val="6"/>
              </w:rPr>
            </w:pPr>
            <w:r w:rsidRPr="00066A07">
              <w:rPr>
                <w:iCs/>
                <w:color w:val="000000" w:themeColor="text1"/>
              </w:rPr>
              <w:t xml:space="preserve">Chaque offre rédigée en français ou en anglaisen 07 (sept) exemplaires, dont (01) un original et 06 (six) copies de chaque proposition </w:t>
            </w:r>
            <w:r w:rsidRPr="00066A07">
              <w:rPr>
                <w:color w:val="000000" w:themeColor="text1"/>
              </w:rPr>
              <w:t>marquéecommetels,devraparvenir au bureau de la SIGAMP, de la Commune de Sangmelima, sis à l’Hôtel de Ville de Sangmelima, BP 162 Sangmelima, Tél 222 28 84 42 ou 677 51 75 97/ 659 18 94 15</w:t>
            </w:r>
            <w:r>
              <w:rPr>
                <w:color w:val="000000" w:themeColor="text1"/>
              </w:rPr>
              <w:t xml:space="preserve"> ou au bureau du courrier de la Mairie de Sangmelima,</w:t>
            </w:r>
            <w:r w:rsidRPr="00066A07">
              <w:rPr>
                <w:color w:val="000000" w:themeColor="text1"/>
              </w:rPr>
              <w:t xml:space="preserve"> au plus tard le ……</w:t>
            </w:r>
            <w:r w:rsidRPr="00066A07">
              <w:rPr>
                <w:iCs/>
                <w:color w:val="000000" w:themeColor="text1"/>
                <w:spacing w:val="-18"/>
              </w:rPr>
              <w:t>à</w:t>
            </w:r>
            <w:r w:rsidRPr="00066A07">
              <w:rPr>
                <w:iCs/>
                <w:color w:val="000000" w:themeColor="text1"/>
              </w:rPr>
              <w:t xml:space="preserve">………. </w:t>
            </w:r>
            <w:r w:rsidRPr="00066A07">
              <w:rPr>
                <w:iCs/>
                <w:color w:val="000000" w:themeColor="text1"/>
                <w:spacing w:val="-18"/>
              </w:rPr>
              <w:t>et</w:t>
            </w:r>
            <w:r w:rsidRPr="00066A07">
              <w:rPr>
                <w:color w:val="000000" w:themeColor="text1"/>
              </w:rPr>
              <w:t xml:space="preserve"> devra porter</w:t>
            </w:r>
            <w:r>
              <w:rPr>
                <w:color w:val="000000" w:themeColor="text1"/>
                <w:spacing w:val="6"/>
              </w:rPr>
              <w:t xml:space="preserve">la mention : </w:t>
            </w:r>
            <w:r w:rsidRPr="00C004F9">
              <w:rPr>
                <w:i/>
                <w:iCs/>
                <w:sz w:val="22"/>
                <w:szCs w:val="22"/>
                <w:lang w:val="pt-PT"/>
              </w:rPr>
              <w:t>“</w:t>
            </w:r>
            <w:r w:rsidRPr="00CB3565">
              <w:rPr>
                <w:b/>
              </w:rPr>
              <w:t>AVIS D’APPEL D’OFFRES NATIONAL OUVERT N°…..../AONO/CS/SIGAMP/</w:t>
            </w:r>
            <w:r w:rsidRPr="00CB3565">
              <w:rPr>
                <w:b/>
                <w:iCs/>
              </w:rPr>
              <w:t>CDPM</w:t>
            </w:r>
            <w:r w:rsidRPr="00CB3565">
              <w:rPr>
                <w:b/>
              </w:rPr>
              <w:t xml:space="preserve">/2025 DU ………., « EN PROCEDURE D’URGENCE », </w:t>
            </w:r>
            <w:r w:rsidRPr="00CB3565">
              <w:rPr>
                <w:b/>
                <w:bCs/>
              </w:rPr>
              <w:t>POUR</w:t>
            </w:r>
            <w:r w:rsidRPr="00CB3565">
              <w:rPr>
                <w:b/>
                <w:bCs/>
                <w:spacing w:val="6"/>
              </w:rPr>
              <w:t xml:space="preserve"> LA CONSTRUCTION DES CLOTURES DANS CERTAINES ECOLES PUBLIQUES DE LA COMMUNE DE SANGMELIMA (EP OVENG-YEMVAK, EP FOULASSI ET EP DE LOBO-SI (450 ML))</w:t>
            </w:r>
          </w:p>
          <w:p w:rsidR="00167557" w:rsidRPr="00620C1A" w:rsidRDefault="00167557" w:rsidP="00167557">
            <w:pPr>
              <w:widowControl w:val="0"/>
              <w:autoSpaceDE w:val="0"/>
              <w:spacing w:before="11" w:line="276" w:lineRule="auto"/>
              <w:ind w:right="-20"/>
              <w:jc w:val="both"/>
              <w:rPr>
                <w:b/>
                <w:iCs/>
              </w:rPr>
            </w:pPr>
            <w:r w:rsidRPr="00F50A7A">
              <w:rPr>
                <w:b/>
                <w:i/>
                <w:iCs/>
              </w:rPr>
              <w:t xml:space="preserve">                  « A</w:t>
            </w:r>
            <w:r w:rsidRPr="00F50A7A">
              <w:rPr>
                <w:b/>
                <w:iCs/>
              </w:rPr>
              <w:t>n'ouvrirqu'enséancededépouillement</w:t>
            </w:r>
            <w:r>
              <w:rPr>
                <w:b/>
                <w:iCs/>
              </w:rPr>
              <w:t> »</w:t>
            </w:r>
          </w:p>
        </w:tc>
      </w:tr>
      <w:tr w:rsidR="00167557" w:rsidRPr="0029472D" w:rsidTr="00167557">
        <w:trPr>
          <w:trHeight w:hRule="exact" w:val="1114"/>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p>
          <w:p w:rsidR="00167557" w:rsidRPr="0029472D" w:rsidRDefault="00167557" w:rsidP="00167557">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adjustRightInd w:val="0"/>
              <w:spacing w:before="3" w:line="360" w:lineRule="auto"/>
              <w:ind w:right="132"/>
              <w:rPr>
                <w:b/>
              </w:rPr>
            </w:pPr>
            <w:r w:rsidRPr="0029472D">
              <w:rPr>
                <w:b/>
              </w:rPr>
              <w:t xml:space="preserve">La date et </w:t>
            </w:r>
            <w:r>
              <w:rPr>
                <w:b/>
              </w:rPr>
              <w:t>l’</w:t>
            </w:r>
            <w:r w:rsidRPr="0029472D">
              <w:rPr>
                <w:b/>
              </w:rPr>
              <w:t>heure limites de remise des offres sont les suivantes :</w:t>
            </w:r>
          </w:p>
          <w:p w:rsidR="00167557" w:rsidRPr="0029472D" w:rsidRDefault="00167557" w:rsidP="00167557">
            <w:pPr>
              <w:widowControl w:val="0"/>
              <w:autoSpaceDE w:val="0"/>
              <w:adjustRightInd w:val="0"/>
              <w:spacing w:before="3" w:line="360" w:lineRule="auto"/>
              <w:ind w:right="132"/>
            </w:pPr>
            <w:r w:rsidRPr="0029472D">
              <w:t xml:space="preserve">Date : </w:t>
            </w:r>
          </w:p>
          <w:p w:rsidR="00167557" w:rsidRPr="0029472D" w:rsidRDefault="00167557" w:rsidP="00167557">
            <w:pPr>
              <w:widowControl w:val="0"/>
              <w:autoSpaceDE w:val="0"/>
              <w:adjustRightInd w:val="0"/>
              <w:spacing w:before="3" w:line="360" w:lineRule="auto"/>
              <w:ind w:right="132"/>
            </w:pPr>
            <w:r w:rsidRPr="0029472D">
              <w:t>Heure </w:t>
            </w:r>
            <w:r w:rsidRPr="0029472D">
              <w:rPr>
                <w:iCs/>
              </w:rPr>
              <w:t>:</w:t>
            </w:r>
          </w:p>
          <w:p w:rsidR="00167557" w:rsidRPr="0029472D" w:rsidRDefault="00167557" w:rsidP="00167557">
            <w:pPr>
              <w:widowControl w:val="0"/>
              <w:autoSpaceDE w:val="0"/>
              <w:adjustRightInd w:val="0"/>
              <w:spacing w:before="3" w:line="360" w:lineRule="auto"/>
              <w:ind w:right="132"/>
            </w:pPr>
          </w:p>
          <w:p w:rsidR="00167557" w:rsidRPr="0029472D" w:rsidRDefault="00167557" w:rsidP="00167557">
            <w:pPr>
              <w:widowControl w:val="0"/>
              <w:autoSpaceDE w:val="0"/>
              <w:spacing w:line="360" w:lineRule="auto"/>
              <w:jc w:val="both"/>
            </w:pPr>
          </w:p>
        </w:tc>
      </w:tr>
      <w:tr w:rsidR="00167557" w:rsidRPr="0029472D" w:rsidTr="00167557">
        <w:trPr>
          <w:trHeight w:hRule="exact" w:val="672"/>
          <w:jc w:val="center"/>
        </w:trPr>
        <w:tc>
          <w:tcPr>
            <w:tcW w:w="1271" w:type="dxa"/>
            <w:vMerge w:val="restart"/>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rPr>
                <w:b/>
              </w:rPr>
            </w:pPr>
          </w:p>
          <w:p w:rsidR="00167557" w:rsidRPr="0029472D" w:rsidRDefault="00167557" w:rsidP="00167557">
            <w:pPr>
              <w:widowControl w:val="0"/>
              <w:autoSpaceDE w:val="0"/>
              <w:spacing w:line="360" w:lineRule="auto"/>
              <w:jc w:val="center"/>
              <w:rPr>
                <w:b/>
              </w:rPr>
            </w:pPr>
          </w:p>
          <w:p w:rsidR="00167557" w:rsidRPr="0029472D" w:rsidRDefault="00167557" w:rsidP="00167557">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rPr>
                <w:b/>
              </w:rPr>
            </w:pPr>
            <w:r w:rsidRPr="0029472D">
              <w:rPr>
                <w:b/>
              </w:rPr>
              <w:t>D. DEPOT DES OFFRES</w:t>
            </w:r>
          </w:p>
        </w:tc>
      </w:tr>
      <w:tr w:rsidR="00167557" w:rsidRPr="0029472D" w:rsidTr="00167557">
        <w:trPr>
          <w:trHeight w:hRule="exact" w:val="912"/>
          <w:jc w:val="center"/>
        </w:trPr>
        <w:tc>
          <w:tcPr>
            <w:tcW w:w="1271" w:type="dxa"/>
            <w:vMerge/>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rPr>
                <w:b/>
                <w:bCs/>
                <w:spacing w:val="10"/>
              </w:rPr>
            </w:pPr>
            <w:r w:rsidRPr="0029472D">
              <w:rPr>
                <w:b/>
                <w:bCs/>
                <w:spacing w:val="10"/>
              </w:rPr>
              <w:t>MODE DE SOUMISSION</w:t>
            </w:r>
          </w:p>
          <w:p w:rsidR="00167557" w:rsidRPr="0029472D" w:rsidRDefault="00167557" w:rsidP="00167557">
            <w:pPr>
              <w:widowControl w:val="0"/>
              <w:autoSpaceDE w:val="0"/>
              <w:spacing w:line="360" w:lineRule="auto"/>
              <w:jc w:val="both"/>
              <w:rPr>
                <w:b/>
              </w:rPr>
            </w:pPr>
            <w:r w:rsidRPr="0029472D">
              <w:t>Le mode de soumission retenu pour cette consultation est</w:t>
            </w:r>
            <w:r>
              <w:t xml:space="preserve"> : </w:t>
            </w:r>
            <w:r w:rsidRPr="00C97032">
              <w:rPr>
                <w:b/>
              </w:rPr>
              <w:t>hors ligne</w:t>
            </w:r>
          </w:p>
        </w:tc>
      </w:tr>
      <w:tr w:rsidR="00167557" w:rsidRPr="0029472D" w:rsidTr="00167557">
        <w:trPr>
          <w:trHeight w:val="425"/>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rPr>
                <w:b/>
              </w:rPr>
            </w:pPr>
            <w:r w:rsidRPr="0029472D">
              <w:rPr>
                <w:b/>
              </w:rPr>
              <w:t>E. OUVERTURE DES PLIS ET EVALUATION DES OFFRES</w:t>
            </w:r>
          </w:p>
        </w:tc>
      </w:tr>
      <w:tr w:rsidR="00167557" w:rsidRPr="0029472D" w:rsidTr="00167557">
        <w:trPr>
          <w:trHeight w:val="368"/>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p>
          <w:p w:rsidR="00167557" w:rsidRPr="0029472D" w:rsidRDefault="00167557" w:rsidP="00167557">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rsidR="00167557" w:rsidRPr="00A0279B" w:rsidRDefault="00167557" w:rsidP="00167557">
            <w:pPr>
              <w:widowControl w:val="0"/>
              <w:autoSpaceDE w:val="0"/>
              <w:spacing w:line="276" w:lineRule="auto"/>
              <w:ind w:right="-20"/>
              <w:jc w:val="both"/>
            </w:pPr>
            <w:r w:rsidRPr="00A0279B">
              <w:t xml:space="preserve">L’ouverture </w:t>
            </w:r>
            <w:r w:rsidRPr="000917F3">
              <w:rPr>
                <w:iCs/>
              </w:rPr>
              <w:t>des plis se fait en un temps</w:t>
            </w:r>
            <w:r w:rsidRPr="00A0279B">
              <w:rPr>
                <w:i/>
                <w:iCs/>
              </w:rPr>
              <w:t xml:space="preserve"> et</w:t>
            </w:r>
            <w:r w:rsidRPr="00A0279B">
              <w:t xml:space="preserve"> aura lieu </w:t>
            </w:r>
            <w:r w:rsidRPr="00C97032">
              <w:rPr>
                <w:b/>
              </w:rPr>
              <w:t>le______  à________</w:t>
            </w:r>
            <w:r w:rsidRPr="00C97032">
              <w:rPr>
                <w:b/>
                <w:spacing w:val="2"/>
              </w:rPr>
              <w:t>heure</w:t>
            </w:r>
            <w:r w:rsidRPr="00C97032">
              <w:rPr>
                <w:b/>
              </w:rPr>
              <w:t>s</w:t>
            </w:r>
            <w:r w:rsidRPr="00A0279B">
              <w:rPr>
                <w:spacing w:val="2"/>
              </w:rPr>
              <w:t>pa</w:t>
            </w:r>
            <w:r w:rsidRPr="00A0279B">
              <w:t xml:space="preserve">r </w:t>
            </w:r>
            <w:r w:rsidRPr="00A0279B">
              <w:rPr>
                <w:spacing w:val="2"/>
              </w:rPr>
              <w:t>l</w:t>
            </w:r>
            <w:r w:rsidRPr="00A0279B">
              <w:t xml:space="preserve">a </w:t>
            </w:r>
            <w:r w:rsidRPr="00A0279B">
              <w:rPr>
                <w:spacing w:val="2"/>
              </w:rPr>
              <w:t>Commissio</w:t>
            </w:r>
            <w:r w:rsidRPr="00A0279B">
              <w:t xml:space="preserve">n Départementale </w:t>
            </w:r>
            <w:r>
              <w:t xml:space="preserve">de Passation </w:t>
            </w:r>
            <w:r w:rsidRPr="00A0279B">
              <w:t xml:space="preserve">des Marchés, dans la salle de </w:t>
            </w:r>
            <w:r>
              <w:t>réunion de la P</w:t>
            </w:r>
            <w:r w:rsidRPr="00A0279B">
              <w:t>réfecture de Sangmelima sise à Sangmelima</w:t>
            </w:r>
          </w:p>
          <w:p w:rsidR="00167557" w:rsidRPr="00A0279B" w:rsidRDefault="00167557" w:rsidP="00167557">
            <w:pPr>
              <w:widowControl w:val="0"/>
              <w:autoSpaceDE w:val="0"/>
              <w:spacing w:line="276" w:lineRule="auto"/>
              <w:ind w:right="-20"/>
              <w:jc w:val="both"/>
            </w:pPr>
            <w:r w:rsidRPr="00A0279B">
              <w:t>Seuls les soumissionnaires peuvent assister à cette séance d'ouverture ou s'y faire représenter par une seule personne de leur choix dûment mandatée même en cas de groupement d’entreprises.</w:t>
            </w:r>
          </w:p>
          <w:p w:rsidR="00167557" w:rsidRPr="00A0279B" w:rsidRDefault="00167557" w:rsidP="00167557">
            <w:pPr>
              <w:widowControl w:val="0"/>
              <w:autoSpaceDE w:val="0"/>
              <w:spacing w:line="276" w:lineRule="auto"/>
              <w:ind w:right="81"/>
              <w:jc w:val="both"/>
            </w:pPr>
            <w:r w:rsidRPr="00A0279B">
              <w:t xml:space="preserve">Sous peine derejet, lespièces </w:t>
            </w:r>
            <w:r w:rsidRPr="00A0279B">
              <w:rPr>
                <w:spacing w:val="-23"/>
              </w:rPr>
              <w:t xml:space="preserve">du dossier </w:t>
            </w:r>
            <w:r w:rsidRPr="00A0279B">
              <w:t xml:space="preserve">administratifrequisesdoiventêtreproduites enoriginauxouencopiescertifiéesconformesparle </w:t>
            </w:r>
            <w:r w:rsidRPr="00A0279B">
              <w:rPr>
                <w:spacing w:val="1"/>
              </w:rPr>
              <w:t>servic</w:t>
            </w:r>
            <w:r w:rsidRPr="00A0279B">
              <w:t xml:space="preserve">e </w:t>
            </w:r>
            <w:r w:rsidRPr="00A0279B">
              <w:rPr>
                <w:spacing w:val="1"/>
              </w:rPr>
              <w:t>émetteu</w:t>
            </w:r>
            <w:r w:rsidRPr="00A0279B">
              <w:t>r ou l’Autorité Administrative compétente</w:t>
            </w:r>
            <w:r w:rsidRPr="00A0279B">
              <w:rPr>
                <w:strike/>
              </w:rPr>
              <w:t>,</w:t>
            </w:r>
            <w:r w:rsidRPr="00A0279B">
              <w:t xml:space="preserve"> conformément aux stipulations du Règlement Particulier de l’Appel d’Offres. Elles doivent être valides au moment du dépôt de l’Offre, dater de moins de trois (03) mois à compter de la date</w:t>
            </w:r>
            <w:r w:rsidRPr="00A0279B">
              <w:rPr>
                <w:spacing w:val="2"/>
              </w:rPr>
              <w:t xml:space="preserve"> limite originelle d’ouverture des offres </w:t>
            </w:r>
            <w:r w:rsidRPr="00A0279B">
              <w:t>ouavoirétéétabliespostérieurementàla datedesignaturedel’Avisd’Appeld’Offres.</w:t>
            </w:r>
          </w:p>
          <w:p w:rsidR="00167557" w:rsidRPr="00A0279B" w:rsidRDefault="00167557" w:rsidP="00167557">
            <w:pPr>
              <w:widowControl w:val="0"/>
              <w:tabs>
                <w:tab w:val="left" w:pos="3717"/>
              </w:tabs>
              <w:autoSpaceDE w:val="0"/>
              <w:spacing w:line="276" w:lineRule="auto"/>
              <w:jc w:val="both"/>
              <w:rPr>
                <w:sz w:val="8"/>
              </w:rPr>
            </w:pPr>
          </w:p>
          <w:p w:rsidR="00167557" w:rsidRDefault="00167557" w:rsidP="00167557">
            <w:pPr>
              <w:widowControl w:val="0"/>
              <w:autoSpaceDE w:val="0"/>
              <w:spacing w:line="276" w:lineRule="auto"/>
              <w:ind w:right="81"/>
              <w:jc w:val="both"/>
              <w:rPr>
                <w:w w:val="110"/>
              </w:rPr>
            </w:pPr>
            <w:r w:rsidRPr="00A0279B">
              <w:rPr>
                <w:w w:val="110"/>
              </w:rPr>
              <w:t>Encasd’absenceoude</w:t>
            </w:r>
            <w:r w:rsidRPr="00A0279B">
              <w:rPr>
                <w:spacing w:val="-3"/>
                <w:w w:val="110"/>
              </w:rPr>
              <w:t>non-conformité</w:t>
            </w:r>
            <w:r w:rsidRPr="00A0279B">
              <w:rPr>
                <w:w w:val="110"/>
              </w:rPr>
              <w:t xml:space="preserve">d’unepiècedudossier </w:t>
            </w:r>
            <w:r w:rsidRPr="00A0279B">
              <w:rPr>
                <w:spacing w:val="-3"/>
                <w:w w:val="110"/>
              </w:rPr>
              <w:t xml:space="preserve">administratif </w:t>
            </w:r>
            <w:r w:rsidRPr="00A0279B">
              <w:rPr>
                <w:w w:val="110"/>
              </w:rPr>
              <w:t xml:space="preserve">lors de </w:t>
            </w:r>
            <w:r w:rsidRPr="00A0279B">
              <w:rPr>
                <w:spacing w:val="-3"/>
                <w:w w:val="110"/>
              </w:rPr>
              <w:t xml:space="preserve">l’ouverture </w:t>
            </w:r>
            <w:r w:rsidRPr="00A0279B">
              <w:rPr>
                <w:w w:val="110"/>
              </w:rPr>
              <w:t xml:space="preserve">des plis, un délai de </w:t>
            </w:r>
            <w:r w:rsidRPr="00A0279B">
              <w:rPr>
                <w:spacing w:val="-3"/>
                <w:w w:val="110"/>
              </w:rPr>
              <w:t xml:space="preserve">quarante-huit </w:t>
            </w:r>
            <w:r>
              <w:rPr>
                <w:spacing w:val="-3"/>
                <w:w w:val="110"/>
              </w:rPr>
              <w:t xml:space="preserve">(48) </w:t>
            </w:r>
            <w:r w:rsidRPr="00A0279B">
              <w:rPr>
                <w:spacing w:val="-3"/>
                <w:w w:val="110"/>
              </w:rPr>
              <w:t>heures</w:t>
            </w:r>
            <w:r w:rsidRPr="00A0279B">
              <w:rPr>
                <w:spacing w:val="-2"/>
                <w:w w:val="110"/>
              </w:rPr>
              <w:t>est</w:t>
            </w:r>
            <w:r w:rsidRPr="00A0279B">
              <w:rPr>
                <w:spacing w:val="-4"/>
                <w:w w:val="110"/>
              </w:rPr>
              <w:t>accordé</w:t>
            </w:r>
            <w:r w:rsidRPr="00A0279B">
              <w:rPr>
                <w:w w:val="110"/>
              </w:rPr>
              <w:t>aux</w:t>
            </w:r>
            <w:r w:rsidRPr="00A0279B">
              <w:rPr>
                <w:spacing w:val="-3"/>
                <w:w w:val="110"/>
              </w:rPr>
              <w:t>soumissionnairesconcernés</w:t>
            </w:r>
            <w:r w:rsidRPr="00A0279B">
              <w:rPr>
                <w:w w:val="110"/>
              </w:rPr>
              <w:t>pour</w:t>
            </w:r>
            <w:r w:rsidRPr="00A0279B">
              <w:rPr>
                <w:spacing w:val="-3"/>
                <w:w w:val="110"/>
              </w:rPr>
              <w:t>produire</w:t>
            </w:r>
            <w:r w:rsidRPr="00A0279B">
              <w:rPr>
                <w:w w:val="110"/>
              </w:rPr>
              <w:t xml:space="preserve">ou </w:t>
            </w:r>
            <w:r w:rsidRPr="00A0279B">
              <w:rPr>
                <w:spacing w:val="-3"/>
                <w:w w:val="110"/>
              </w:rPr>
              <w:t>remplacer</w:t>
            </w:r>
            <w:r w:rsidRPr="00A0279B">
              <w:rPr>
                <w:w w:val="110"/>
              </w:rPr>
              <w:t>lapièceenquestion</w:t>
            </w:r>
            <w:r w:rsidRPr="0029472D">
              <w:rPr>
                <w:w w:val="110"/>
              </w:rPr>
              <w:t>.</w:t>
            </w:r>
          </w:p>
          <w:p w:rsidR="00167557" w:rsidRPr="00A0279B" w:rsidRDefault="00167557" w:rsidP="00167557">
            <w:pPr>
              <w:widowControl w:val="0"/>
              <w:autoSpaceDE w:val="0"/>
              <w:spacing w:line="276" w:lineRule="auto"/>
              <w:ind w:right="81"/>
              <w:jc w:val="both"/>
              <w:rPr>
                <w:w w:val="110"/>
                <w:sz w:val="16"/>
                <w:szCs w:val="16"/>
              </w:rPr>
            </w:pPr>
          </w:p>
          <w:p w:rsidR="00167557" w:rsidRPr="0029472D" w:rsidRDefault="00167557" w:rsidP="00167557">
            <w:pPr>
              <w:widowControl w:val="0"/>
              <w:autoSpaceDE w:val="0"/>
              <w:spacing w:line="276" w:lineRule="auto"/>
              <w:ind w:right="81"/>
              <w:jc w:val="both"/>
              <w:rPr>
                <w:w w:val="110"/>
              </w:rPr>
            </w:pPr>
            <w:r w:rsidRPr="0029472D">
              <w:rPr>
                <w:w w:val="110"/>
              </w:rPr>
              <w:t xml:space="preserve">Est déclarée irrecevable et rejetée par la Commission </w:t>
            </w:r>
            <w:r>
              <w:rPr>
                <w:w w:val="110"/>
              </w:rPr>
              <w:t xml:space="preserve">Départementale </w:t>
            </w:r>
            <w:r w:rsidRPr="0029472D">
              <w:rPr>
                <w:w w:val="110"/>
              </w:rPr>
              <w:t>de Passation des Marchés :</w:t>
            </w:r>
          </w:p>
          <w:p w:rsidR="00167557" w:rsidRPr="00BA177C" w:rsidRDefault="00167557" w:rsidP="00167557">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167557" w:rsidRPr="00BA177C" w:rsidRDefault="00167557" w:rsidP="00167557">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lastRenderedPageBreak/>
              <w:t xml:space="preserve"> Toute offre </w:t>
            </w:r>
            <w:r w:rsidRPr="00A0279B">
              <w:rPr>
                <w:rFonts w:ascii="Times New Roman" w:hAnsi="Times New Roman"/>
                <w:w w:val="110"/>
                <w:sz w:val="24"/>
                <w:szCs w:val="24"/>
              </w:rPr>
              <w:t xml:space="preserve">en noir sur blanc </w:t>
            </w:r>
            <w:r w:rsidRPr="00BA177C">
              <w:rPr>
                <w:rFonts w:ascii="Times New Roman" w:hAnsi="Times New Roman"/>
                <w:w w:val="110"/>
                <w:sz w:val="24"/>
                <w:szCs w:val="24"/>
              </w:rPr>
              <w:t xml:space="preserve">; </w:t>
            </w:r>
          </w:p>
          <w:p w:rsidR="00167557" w:rsidRPr="00BA177C" w:rsidRDefault="00167557" w:rsidP="00167557">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rsidR="00167557" w:rsidRPr="00BA177C" w:rsidRDefault="00167557" w:rsidP="00167557">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les plis parvenus postérieurement aux dates et heures limites de dépôt. </w:t>
            </w:r>
          </w:p>
          <w:p w:rsidR="00167557" w:rsidRPr="00BA177C" w:rsidRDefault="00167557" w:rsidP="00167557">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les plis sans indication de l’identité de l’Appel d’Offres ;</w:t>
            </w:r>
          </w:p>
          <w:p w:rsidR="00167557" w:rsidRPr="00BA177C" w:rsidRDefault="00167557" w:rsidP="00167557">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rsidR="00167557" w:rsidRPr="00BA177C" w:rsidRDefault="00167557" w:rsidP="00167557">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167557" w:rsidRPr="00BA177C" w:rsidRDefault="00167557" w:rsidP="00167557">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167557" w:rsidRPr="00076540" w:rsidRDefault="00167557" w:rsidP="00167557">
            <w:pPr>
              <w:widowControl w:val="0"/>
              <w:autoSpaceDE w:val="0"/>
              <w:spacing w:line="276" w:lineRule="auto"/>
              <w:jc w:val="both"/>
            </w:pPr>
            <w:r w:rsidRPr="00076540">
              <w:rPr>
                <w:w w:val="110"/>
              </w:rPr>
              <w:t>La Commission de Passation des Marchés établira un procès-verbal de la séance d’ouverture des plis, dont une copie sera remise à tous les soumissionnaires.</w:t>
            </w:r>
          </w:p>
        </w:tc>
      </w:tr>
      <w:tr w:rsidR="00167557" w:rsidRPr="0029472D" w:rsidTr="00167557">
        <w:trPr>
          <w:trHeight w:val="438"/>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lastRenderedPageBreak/>
              <w:t>29</w:t>
            </w:r>
          </w:p>
        </w:tc>
        <w:tc>
          <w:tcPr>
            <w:tcW w:w="8930" w:type="dxa"/>
            <w:shd w:val="clear" w:color="auto" w:fill="auto"/>
            <w:tcMar>
              <w:top w:w="0" w:type="dxa"/>
              <w:left w:w="0" w:type="dxa"/>
              <w:bottom w:w="0" w:type="dxa"/>
              <w:right w:w="0" w:type="dxa"/>
            </w:tcMar>
            <w:vAlign w:val="center"/>
          </w:tcPr>
          <w:p w:rsidR="00167557" w:rsidRPr="00A73A89" w:rsidRDefault="00167557" w:rsidP="00167557">
            <w:pPr>
              <w:widowControl w:val="0"/>
              <w:autoSpaceDE w:val="0"/>
              <w:spacing w:line="360" w:lineRule="auto"/>
              <w:jc w:val="both"/>
              <w:rPr>
                <w:b/>
                <w:iCs/>
              </w:rPr>
            </w:pPr>
            <w:r w:rsidRPr="00A73A89">
              <w:rPr>
                <w:iCs/>
              </w:rPr>
              <w:t>L’évaluation des offres se fera sur la base des critères ci-après :</w:t>
            </w:r>
          </w:p>
          <w:p w:rsidR="00167557" w:rsidRPr="00A73A89" w:rsidRDefault="00167557" w:rsidP="00167557">
            <w:pPr>
              <w:pStyle w:val="Paragraphedeliste"/>
              <w:widowControl w:val="0"/>
              <w:numPr>
                <w:ilvl w:val="0"/>
                <w:numId w:val="8"/>
              </w:numPr>
              <w:autoSpaceDE w:val="0"/>
              <w:spacing w:after="0" w:line="276" w:lineRule="auto"/>
              <w:ind w:right="130"/>
              <w:jc w:val="both"/>
              <w:rPr>
                <w:rFonts w:ascii="Times New Roman" w:hAnsi="Times New Roman"/>
                <w:iCs/>
                <w:sz w:val="24"/>
                <w:szCs w:val="24"/>
              </w:rPr>
            </w:pPr>
            <w:r w:rsidRPr="00A73A89">
              <w:rPr>
                <w:rFonts w:ascii="Times New Roman" w:hAnsi="Times New Roman"/>
                <w:iCs/>
                <w:sz w:val="24"/>
                <w:szCs w:val="24"/>
              </w:rPr>
              <w:t xml:space="preserve">Les </w:t>
            </w:r>
            <w:r w:rsidRPr="00A73A89">
              <w:rPr>
                <w:rFonts w:ascii="Times New Roman" w:hAnsi="Times New Roman"/>
                <w:b/>
                <w:iCs/>
                <w:sz w:val="24"/>
                <w:szCs w:val="24"/>
              </w:rPr>
              <w:t>critères éliminatoires</w:t>
            </w:r>
            <w:r w:rsidRPr="00A73A89">
              <w:rPr>
                <w:rFonts w:ascii="Times New Roman" w:hAnsi="Times New Roman"/>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167557" w:rsidRPr="0075249A" w:rsidRDefault="00167557" w:rsidP="00167557">
            <w:pPr>
              <w:widowControl w:val="0"/>
              <w:autoSpaceDE w:val="0"/>
              <w:spacing w:line="360" w:lineRule="auto"/>
              <w:ind w:left="114" w:right="130" w:hanging="114"/>
              <w:jc w:val="both"/>
              <w:rPr>
                <w:iCs/>
                <w:spacing w:val="-2"/>
              </w:rPr>
            </w:pPr>
            <w:r w:rsidRPr="0075249A">
              <w:rPr>
                <w:iCs/>
              </w:rPr>
              <w:t>Il s'agitnotamment</w:t>
            </w:r>
            <w:r>
              <w:rPr>
                <w:iCs/>
                <w:spacing w:val="-2"/>
              </w:rPr>
              <w:t>de</w:t>
            </w:r>
            <w:r w:rsidRPr="0075249A">
              <w:rPr>
                <w:iCs/>
                <w:spacing w:val="-2"/>
              </w:rPr>
              <w:t xml:space="preserve"> :</w:t>
            </w:r>
          </w:p>
          <w:p w:rsidR="00167557" w:rsidRPr="0075249A" w:rsidRDefault="00167557" w:rsidP="00167557">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75249A">
              <w:rPr>
                <w:rFonts w:ascii="Times New Roman" w:hAnsi="Times New Roman"/>
                <w:sz w:val="24"/>
                <w:szCs w:val="24"/>
              </w:rPr>
              <w:t>l’absence du cautionnement de soumission à l’ouverture des plis ;</w:t>
            </w:r>
          </w:p>
          <w:p w:rsidR="00167557" w:rsidRPr="0075249A" w:rsidRDefault="00167557" w:rsidP="00167557">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75249A">
              <w:rPr>
                <w:rFonts w:ascii="Times New Roman" w:hAnsi="Times New Roman"/>
                <w:sz w:val="24"/>
                <w:szCs w:val="24"/>
              </w:rPr>
              <w:t xml:space="preserve">la non -production au-delà du délai de 48 h après l’ouverture des plis, d’une pièce du dossier administratif jugée non conforme ou absente ; </w:t>
            </w:r>
          </w:p>
          <w:p w:rsidR="00167557" w:rsidRPr="0075249A" w:rsidRDefault="00167557" w:rsidP="00167557">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75249A">
              <w:rPr>
                <w:rFonts w:ascii="Times New Roman" w:hAnsi="Times New Roman"/>
                <w:sz w:val="24"/>
                <w:szCs w:val="24"/>
              </w:rPr>
              <w:t xml:space="preserve">fausses déclarations, manœuvres frauduleuses ou </w:t>
            </w:r>
            <w:r w:rsidRPr="0075249A">
              <w:rPr>
                <w:rFonts w:ascii="Times New Roman" w:eastAsia="Times New Roman" w:hAnsi="Times New Roman"/>
                <w:spacing w:val="2"/>
                <w:sz w:val="24"/>
                <w:szCs w:val="24"/>
                <w:lang w:eastAsia="fr-FR"/>
              </w:rPr>
              <w:t>des pièces falsifiées ;</w:t>
            </w:r>
          </w:p>
          <w:p w:rsidR="00167557" w:rsidRPr="00D47CAB" w:rsidRDefault="00167557" w:rsidP="00167557">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D47CAB">
              <w:rPr>
                <w:rFonts w:ascii="Times New Roman" w:hAnsi="Times New Roman"/>
                <w:sz w:val="24"/>
                <w:szCs w:val="24"/>
              </w:rPr>
              <w:t>non-respect de 21 critères essentiels (21 renvoyant au seuil de qualification des offres techniques) ;</w:t>
            </w:r>
          </w:p>
          <w:p w:rsidR="00167557" w:rsidRDefault="00167557" w:rsidP="00167557">
            <w:pPr>
              <w:pStyle w:val="Paragraphedeliste"/>
              <w:widowControl w:val="0"/>
              <w:numPr>
                <w:ilvl w:val="0"/>
                <w:numId w:val="8"/>
              </w:numPr>
              <w:autoSpaceDE w:val="0"/>
              <w:spacing w:after="0" w:line="276" w:lineRule="auto"/>
              <w:ind w:right="132"/>
              <w:jc w:val="both"/>
              <w:rPr>
                <w:rFonts w:ascii="Times New Roman" w:hAnsi="Times New Roman"/>
                <w:sz w:val="24"/>
                <w:szCs w:val="24"/>
              </w:rPr>
            </w:pPr>
            <w:r w:rsidRPr="00A73A89">
              <w:rPr>
                <w:rFonts w:ascii="Times New Roman" w:hAnsi="Times New Roman"/>
                <w:sz w:val="24"/>
                <w:szCs w:val="24"/>
              </w:rPr>
              <w:t>l’absence de la déclaration sur l’honneur de non abandon des  chantiers au cours des trois dernières années ;</w:t>
            </w:r>
          </w:p>
          <w:p w:rsidR="008A0D28" w:rsidRPr="00A73A89" w:rsidRDefault="008A0D28" w:rsidP="008A0D28">
            <w:pPr>
              <w:pStyle w:val="Paragraphedeliste"/>
              <w:widowControl w:val="0"/>
              <w:numPr>
                <w:ilvl w:val="0"/>
                <w:numId w:val="8"/>
              </w:numPr>
              <w:autoSpaceDE w:val="0"/>
              <w:spacing w:after="0" w:line="276" w:lineRule="auto"/>
              <w:ind w:right="132"/>
              <w:jc w:val="both"/>
              <w:rPr>
                <w:rFonts w:ascii="Times New Roman" w:hAnsi="Times New Roman"/>
                <w:sz w:val="24"/>
                <w:szCs w:val="24"/>
              </w:rPr>
            </w:pPr>
            <w:r w:rsidRPr="00060424">
              <w:rPr>
                <w:rFonts w:ascii="Times New Roman" w:hAnsi="Times New Roman"/>
                <w:sz w:val="24"/>
                <w:szCs w:val="24"/>
              </w:rPr>
              <w:t>la présentation d’un agent public, dans la liste du personnel, sans preuve de sa mise en disponibilité </w:t>
            </w:r>
            <w:r>
              <w:rPr>
                <w:rFonts w:ascii="Times New Roman" w:hAnsi="Times New Roman"/>
                <w:color w:val="FF0000"/>
                <w:sz w:val="24"/>
                <w:szCs w:val="24"/>
              </w:rPr>
              <w:t>;</w:t>
            </w:r>
            <w:r w:rsidRPr="00067E78">
              <w:rPr>
                <w:rFonts w:ascii="Times New Roman" w:hAnsi="Times New Roman"/>
                <w:color w:val="FF0000"/>
                <w:sz w:val="24"/>
                <w:szCs w:val="24"/>
              </w:rPr>
              <w:t> </w:t>
            </w:r>
          </w:p>
          <w:p w:rsidR="00167557" w:rsidRPr="00A73A89" w:rsidRDefault="00167557" w:rsidP="00167557">
            <w:pPr>
              <w:pStyle w:val="Paragraphedeliste"/>
              <w:widowControl w:val="0"/>
              <w:numPr>
                <w:ilvl w:val="0"/>
                <w:numId w:val="8"/>
              </w:numPr>
              <w:autoSpaceDE w:val="0"/>
              <w:spacing w:after="0" w:line="276" w:lineRule="auto"/>
              <w:ind w:right="132"/>
              <w:jc w:val="both"/>
              <w:rPr>
                <w:rFonts w:ascii="Times New Roman" w:hAnsi="Times New Roman"/>
                <w:sz w:val="24"/>
                <w:szCs w:val="24"/>
              </w:rPr>
            </w:pPr>
            <w:r w:rsidRPr="00A73A89">
              <w:rPr>
                <w:rFonts w:ascii="Times New Roman" w:hAnsi="Times New Roman"/>
                <w:sz w:val="24"/>
                <w:szCs w:val="24"/>
              </w:rPr>
              <w:t xml:space="preserve">l’absence d’un prix unitaire quantifié dans l’Offre financière ;  </w:t>
            </w:r>
          </w:p>
          <w:p w:rsidR="00167557" w:rsidRPr="0029472D" w:rsidRDefault="00167557" w:rsidP="00167557">
            <w:pPr>
              <w:pStyle w:val="Paragraphedeliste"/>
              <w:widowControl w:val="0"/>
              <w:numPr>
                <w:ilvl w:val="0"/>
                <w:numId w:val="8"/>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 xml:space="preserve">l’absence d’un élément de l’offre financière (la soumission, les BPU, le DQE) ; </w:t>
            </w:r>
          </w:p>
          <w:p w:rsidR="00167557" w:rsidRPr="003056CC" w:rsidRDefault="00167557" w:rsidP="00167557">
            <w:pPr>
              <w:numPr>
                <w:ilvl w:val="0"/>
                <w:numId w:val="8"/>
              </w:numPr>
              <w:suppressAutoHyphens w:val="0"/>
              <w:autoSpaceDN/>
              <w:spacing w:line="276" w:lineRule="auto"/>
              <w:jc w:val="both"/>
              <w:textAlignment w:val="auto"/>
              <w:rPr>
                <w:iCs/>
              </w:rPr>
            </w:pPr>
            <w:r w:rsidRPr="003056CC">
              <w:rPr>
                <w:iCs/>
              </w:rPr>
              <w:t>l’absence de la charte d’Intégrité ;</w:t>
            </w:r>
          </w:p>
          <w:p w:rsidR="00167557" w:rsidRDefault="00167557" w:rsidP="00167557">
            <w:pPr>
              <w:numPr>
                <w:ilvl w:val="0"/>
                <w:numId w:val="8"/>
              </w:numPr>
              <w:suppressAutoHyphens w:val="0"/>
              <w:autoSpaceDN/>
              <w:spacing w:line="276" w:lineRule="auto"/>
              <w:jc w:val="both"/>
              <w:textAlignment w:val="auto"/>
              <w:rPr>
                <w:iCs/>
              </w:rPr>
            </w:pPr>
            <w:r w:rsidRPr="003056CC">
              <w:rPr>
                <w:iCs/>
              </w:rPr>
              <w:t>l’absence de la Déclaration d’engagement au respect des clauses sociales et environnementales.</w:t>
            </w:r>
          </w:p>
          <w:p w:rsidR="00167557" w:rsidRPr="000E65A3" w:rsidRDefault="00167557" w:rsidP="00167557">
            <w:pPr>
              <w:pStyle w:val="Paragraphedeliste"/>
              <w:numPr>
                <w:ilvl w:val="0"/>
                <w:numId w:val="8"/>
              </w:numPr>
              <w:spacing w:after="60" w:line="276" w:lineRule="auto"/>
              <w:jc w:val="both"/>
              <w:rPr>
                <w:b/>
                <w:bCs/>
                <w:i/>
                <w:iCs/>
                <w:color w:val="000000"/>
                <w:sz w:val="20"/>
                <w:szCs w:val="20"/>
              </w:rPr>
            </w:pPr>
            <w:r>
              <w:rPr>
                <w:rFonts w:ascii="Times New Roman" w:hAnsi="Times New Roman"/>
                <w:sz w:val="24"/>
                <w:szCs w:val="24"/>
              </w:rPr>
              <w:t>l’absence d</w:t>
            </w:r>
            <w:r w:rsidRPr="00F678C3">
              <w:rPr>
                <w:rFonts w:ascii="Times New Roman" w:hAnsi="Times New Roman"/>
                <w:sz w:val="24"/>
                <w:szCs w:val="24"/>
              </w:rPr>
              <w:t xml:space="preserve">es preuves d’acceptations des conditions du marché(Les soumissionnaires devront présenter les copies dûment paraphées et signées avec la mention « lu et approuvé », des </w:t>
            </w:r>
            <w:r>
              <w:rPr>
                <w:rFonts w:ascii="Times New Roman" w:hAnsi="Times New Roman"/>
                <w:sz w:val="24"/>
                <w:szCs w:val="24"/>
              </w:rPr>
              <w:t xml:space="preserve">offres </w:t>
            </w:r>
            <w:r w:rsidRPr="00F678C3">
              <w:rPr>
                <w:rFonts w:ascii="Times New Roman" w:hAnsi="Times New Roman"/>
                <w:sz w:val="24"/>
                <w:szCs w:val="24"/>
              </w:rPr>
              <w:t>administrati</w:t>
            </w:r>
            <w:r>
              <w:rPr>
                <w:rFonts w:ascii="Times New Roman" w:hAnsi="Times New Roman"/>
                <w:sz w:val="24"/>
                <w:szCs w:val="24"/>
              </w:rPr>
              <w:t xml:space="preserve">ves </w:t>
            </w:r>
            <w:r w:rsidRPr="00F678C3">
              <w:rPr>
                <w:rFonts w:ascii="Times New Roman" w:hAnsi="Times New Roman"/>
                <w:sz w:val="24"/>
                <w:szCs w:val="24"/>
              </w:rPr>
              <w:t xml:space="preserve">et technique </w:t>
            </w:r>
            <w:r>
              <w:rPr>
                <w:rFonts w:ascii="Times New Roman" w:hAnsi="Times New Roman"/>
                <w:sz w:val="24"/>
                <w:szCs w:val="24"/>
              </w:rPr>
              <w:t xml:space="preserve">et notamment) </w:t>
            </w:r>
            <w:r w:rsidRPr="00F678C3">
              <w:rPr>
                <w:rFonts w:ascii="Times New Roman" w:hAnsi="Times New Roman"/>
                <w:sz w:val="24"/>
                <w:szCs w:val="24"/>
              </w:rPr>
              <w:t>: Le Cahier des Clauses Admi</w:t>
            </w:r>
            <w:r>
              <w:rPr>
                <w:rFonts w:ascii="Times New Roman" w:hAnsi="Times New Roman"/>
                <w:sz w:val="24"/>
                <w:szCs w:val="24"/>
              </w:rPr>
              <w:t xml:space="preserve">nistratives Particulières(CCAP) et </w:t>
            </w:r>
            <w:r w:rsidRPr="00F678C3">
              <w:rPr>
                <w:rFonts w:ascii="Times New Roman" w:hAnsi="Times New Roman"/>
                <w:sz w:val="24"/>
                <w:szCs w:val="24"/>
              </w:rPr>
              <w:t>Les Cahiers des Clauses T</w:t>
            </w:r>
            <w:r>
              <w:rPr>
                <w:rFonts w:ascii="Times New Roman" w:hAnsi="Times New Roman"/>
                <w:sz w:val="24"/>
                <w:szCs w:val="24"/>
              </w:rPr>
              <w:t xml:space="preserve">echniques Particulières (CCTP) </w:t>
            </w:r>
            <w:r w:rsidRPr="00F678C3">
              <w:rPr>
                <w:rFonts w:ascii="Times New Roman" w:hAnsi="Times New Roman"/>
                <w:sz w:val="24"/>
                <w:szCs w:val="24"/>
              </w:rPr>
              <w:t>.</w:t>
            </w:r>
          </w:p>
          <w:p w:rsidR="00167557" w:rsidRDefault="00167557" w:rsidP="00167557">
            <w:pPr>
              <w:suppressAutoHyphens w:val="0"/>
              <w:autoSpaceDN/>
              <w:spacing w:line="276" w:lineRule="auto"/>
              <w:ind w:left="720"/>
              <w:jc w:val="both"/>
              <w:textAlignment w:val="auto"/>
              <w:rPr>
                <w:iCs/>
              </w:rPr>
            </w:pPr>
          </w:p>
          <w:p w:rsidR="00167557" w:rsidRDefault="00167557" w:rsidP="00167557">
            <w:pPr>
              <w:suppressAutoHyphens w:val="0"/>
              <w:autoSpaceDN/>
              <w:spacing w:line="276" w:lineRule="auto"/>
              <w:ind w:left="720"/>
              <w:jc w:val="both"/>
              <w:textAlignment w:val="auto"/>
              <w:rPr>
                <w:iCs/>
              </w:rPr>
            </w:pPr>
          </w:p>
          <w:p w:rsidR="00167557" w:rsidRDefault="00167557" w:rsidP="00167557">
            <w:pPr>
              <w:suppressAutoHyphens w:val="0"/>
              <w:autoSpaceDN/>
              <w:spacing w:line="276" w:lineRule="auto"/>
              <w:ind w:left="720"/>
              <w:jc w:val="both"/>
              <w:textAlignment w:val="auto"/>
              <w:rPr>
                <w:iCs/>
              </w:rPr>
            </w:pPr>
          </w:p>
          <w:p w:rsidR="00167557" w:rsidRDefault="00167557" w:rsidP="00167557">
            <w:pPr>
              <w:suppressAutoHyphens w:val="0"/>
              <w:autoSpaceDN/>
              <w:spacing w:line="276" w:lineRule="auto"/>
              <w:ind w:left="720"/>
              <w:jc w:val="both"/>
              <w:textAlignment w:val="auto"/>
              <w:rPr>
                <w:iCs/>
              </w:rPr>
            </w:pPr>
          </w:p>
          <w:p w:rsidR="00167557" w:rsidRDefault="00167557" w:rsidP="00167557">
            <w:pPr>
              <w:suppressAutoHyphens w:val="0"/>
              <w:autoSpaceDN/>
              <w:spacing w:line="276" w:lineRule="auto"/>
              <w:ind w:left="720"/>
              <w:jc w:val="both"/>
              <w:textAlignment w:val="auto"/>
              <w:rPr>
                <w:iCs/>
              </w:rPr>
            </w:pPr>
          </w:p>
          <w:p w:rsidR="00167557" w:rsidRPr="009D67BA" w:rsidRDefault="00167557" w:rsidP="00167557">
            <w:pPr>
              <w:pStyle w:val="Paragraphedeliste"/>
              <w:widowControl w:val="0"/>
              <w:numPr>
                <w:ilvl w:val="0"/>
                <w:numId w:val="8"/>
              </w:numPr>
              <w:autoSpaceDE w:val="0"/>
              <w:spacing w:after="0" w:line="360" w:lineRule="auto"/>
              <w:ind w:right="132"/>
              <w:jc w:val="both"/>
              <w:rPr>
                <w:i/>
                <w:iCs/>
              </w:rPr>
            </w:pPr>
            <w:r w:rsidRPr="009D67BA">
              <w:rPr>
                <w:rFonts w:ascii="Times New Roman" w:hAnsi="Times New Roman"/>
                <w:iCs/>
                <w:sz w:val="24"/>
                <w:szCs w:val="24"/>
              </w:rPr>
              <w:t xml:space="preserve">Les </w:t>
            </w:r>
            <w:r w:rsidRPr="009D67BA">
              <w:rPr>
                <w:rFonts w:ascii="Times New Roman" w:hAnsi="Times New Roman"/>
                <w:b/>
                <w:iCs/>
                <w:sz w:val="24"/>
                <w:szCs w:val="24"/>
              </w:rPr>
              <w:t>critères dits essentiels</w:t>
            </w:r>
          </w:p>
          <w:p w:rsidR="00167557" w:rsidRPr="0075249A" w:rsidRDefault="00167557" w:rsidP="00167557">
            <w:pPr>
              <w:widowControl w:val="0"/>
              <w:autoSpaceDE w:val="0"/>
              <w:spacing w:line="360" w:lineRule="auto"/>
              <w:ind w:left="114" w:right="132"/>
              <w:jc w:val="both"/>
            </w:pPr>
            <w:r w:rsidRPr="0075249A">
              <w:t>Lescritères</w:t>
            </w:r>
            <w:r w:rsidRPr="0075249A">
              <w:rPr>
                <w:spacing w:val="26"/>
              </w:rPr>
              <w:t xml:space="preserve"> essentiels </w:t>
            </w:r>
            <w:r w:rsidRPr="0075249A">
              <w:t>àlaqualificationdes</w:t>
            </w:r>
            <w:r w:rsidRPr="0075249A">
              <w:rPr>
                <w:spacing w:val="26"/>
              </w:rPr>
              <w:t xml:space="preserve"> soumissionnaires </w:t>
            </w:r>
            <w:r w:rsidRPr="0075249A">
              <w:t>porterontsur</w:t>
            </w:r>
          </w:p>
          <w:tbl>
            <w:tblPr>
              <w:tblW w:w="8675" w:type="dxa"/>
              <w:tblInd w:w="114" w:type="dxa"/>
              <w:tblLayout w:type="fixed"/>
              <w:tblCellMar>
                <w:left w:w="10" w:type="dxa"/>
                <w:right w:w="10" w:type="dxa"/>
              </w:tblCellMar>
              <w:tblLook w:val="0000"/>
            </w:tblPr>
            <w:tblGrid>
              <w:gridCol w:w="8675"/>
            </w:tblGrid>
            <w:tr w:rsidR="00167557" w:rsidRPr="0075249A" w:rsidTr="00167557">
              <w:trPr>
                <w:trHeight w:val="1929"/>
              </w:trPr>
              <w:tc>
                <w:tcPr>
                  <w:tcW w:w="8675" w:type="dxa"/>
                  <w:shd w:val="clear" w:color="auto" w:fill="auto"/>
                  <w:tcMar>
                    <w:top w:w="0" w:type="dxa"/>
                    <w:left w:w="0" w:type="dxa"/>
                    <w:bottom w:w="0" w:type="dxa"/>
                    <w:right w:w="0" w:type="dxa"/>
                  </w:tcMar>
                </w:tcPr>
                <w:p w:rsidR="00167557" w:rsidRPr="0075249A" w:rsidRDefault="00167557" w:rsidP="00167557">
                  <w:pPr>
                    <w:pStyle w:val="Paragraphedeliste"/>
                    <w:widowControl w:val="0"/>
                    <w:numPr>
                      <w:ilvl w:val="0"/>
                      <w:numId w:val="20"/>
                    </w:numPr>
                    <w:autoSpaceDE w:val="0"/>
                    <w:spacing w:after="0" w:line="276"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r>
                    <w:rPr>
                      <w:rFonts w:ascii="Times New Roman" w:hAnsi="Times New Roman"/>
                      <w:iCs/>
                      <w:sz w:val="24"/>
                      <w:szCs w:val="24"/>
                    </w:rPr>
                    <w:t>(oui/non)</w:t>
                  </w:r>
                  <w:r w:rsidRPr="0075249A">
                    <w:rPr>
                      <w:rFonts w:ascii="Times New Roman" w:hAnsi="Times New Roman"/>
                      <w:iCs/>
                      <w:sz w:val="24"/>
                      <w:szCs w:val="24"/>
                    </w:rPr>
                    <w:t>;</w:t>
                  </w:r>
                </w:p>
                <w:p w:rsidR="00167557" w:rsidRPr="009D67BA" w:rsidRDefault="00167557" w:rsidP="00167557">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9D67BA">
                    <w:rPr>
                      <w:rFonts w:ascii="Times New Roman" w:hAnsi="Times New Roman"/>
                      <w:iCs/>
                      <w:sz w:val="24"/>
                      <w:szCs w:val="24"/>
                    </w:rPr>
                    <w:t>les références du soumissionnaire </w:t>
                  </w:r>
                  <w:r>
                    <w:rPr>
                      <w:rFonts w:ascii="Times New Roman" w:hAnsi="Times New Roman"/>
                      <w:iCs/>
                      <w:sz w:val="24"/>
                      <w:szCs w:val="24"/>
                    </w:rPr>
                    <w:t>(oui/non)</w:t>
                  </w:r>
                  <w:r w:rsidRPr="009D67BA">
                    <w:rPr>
                      <w:rFonts w:ascii="Times New Roman" w:hAnsi="Times New Roman"/>
                      <w:iCs/>
                      <w:sz w:val="24"/>
                      <w:szCs w:val="24"/>
                    </w:rPr>
                    <w:t>;</w:t>
                  </w:r>
                </w:p>
                <w:p w:rsidR="00167557" w:rsidRPr="0075249A" w:rsidRDefault="00167557" w:rsidP="00167557">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iCs/>
                      <w:sz w:val="24"/>
                      <w:szCs w:val="24"/>
                    </w:rPr>
                    <w:t>la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unelignedecréditouautresressources  financières, le chiffre d’affaires, attestation de solvabilité financière).</w:t>
                  </w:r>
                  <w:r>
                    <w:rPr>
                      <w:rFonts w:ascii="Times New Roman" w:hAnsi="Times New Roman"/>
                      <w:iCs/>
                      <w:sz w:val="24"/>
                      <w:szCs w:val="24"/>
                    </w:rPr>
                    <w:t>(oui/non)</w:t>
                  </w:r>
                </w:p>
                <w:p w:rsidR="00167557" w:rsidRPr="0075249A" w:rsidRDefault="00167557" w:rsidP="00167557">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la q</w:t>
                  </w:r>
                  <w:r w:rsidRPr="0075249A">
                    <w:rPr>
                      <w:rFonts w:ascii="Times New Roman" w:hAnsi="Times New Roman"/>
                      <w:sz w:val="24"/>
                      <w:szCs w:val="24"/>
                    </w:rPr>
                    <w:t xml:space="preserve">ualification et </w:t>
                  </w:r>
                  <w:r>
                    <w:rPr>
                      <w:rFonts w:ascii="Times New Roman" w:hAnsi="Times New Roman"/>
                      <w:sz w:val="24"/>
                      <w:szCs w:val="24"/>
                    </w:rPr>
                    <w:t>l’</w:t>
                  </w:r>
                  <w:r w:rsidRPr="0075249A">
                    <w:rPr>
                      <w:rFonts w:ascii="Times New Roman" w:hAnsi="Times New Roman"/>
                      <w:sz w:val="24"/>
                      <w:szCs w:val="24"/>
                    </w:rPr>
                    <w:t xml:space="preserve">expérience du personnel </w:t>
                  </w:r>
                  <w:r>
                    <w:rPr>
                      <w:rFonts w:ascii="Times New Roman" w:hAnsi="Times New Roman"/>
                      <w:sz w:val="24"/>
                      <w:szCs w:val="24"/>
                    </w:rPr>
                    <w:t>(oui/non)</w:t>
                  </w:r>
                </w:p>
                <w:p w:rsidR="00167557" w:rsidRPr="0075249A" w:rsidRDefault="00167557" w:rsidP="00167557">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les m</w:t>
                  </w:r>
                  <w:r w:rsidRPr="0075249A">
                    <w:rPr>
                      <w:rFonts w:ascii="Times New Roman" w:hAnsi="Times New Roman"/>
                      <w:sz w:val="24"/>
                      <w:szCs w:val="24"/>
                    </w:rPr>
                    <w:t xml:space="preserve">oyens logistiques </w:t>
                  </w:r>
                  <w:r>
                    <w:rPr>
                      <w:rFonts w:ascii="Times New Roman" w:hAnsi="Times New Roman"/>
                      <w:sz w:val="24"/>
                      <w:szCs w:val="24"/>
                    </w:rPr>
                    <w:t>(oui/non)</w:t>
                  </w:r>
                </w:p>
                <w:p w:rsidR="00167557" w:rsidRPr="00AE16F8" w:rsidRDefault="00167557" w:rsidP="00167557">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la m</w:t>
                  </w:r>
                  <w:r w:rsidRPr="0075249A">
                    <w:rPr>
                      <w:rFonts w:ascii="Times New Roman" w:hAnsi="Times New Roman"/>
                      <w:sz w:val="24"/>
                      <w:szCs w:val="24"/>
                    </w:rPr>
                    <w:t xml:space="preserve">éthodologie </w:t>
                  </w:r>
                  <w:r>
                    <w:rPr>
                      <w:rFonts w:ascii="Times New Roman" w:hAnsi="Times New Roman"/>
                      <w:sz w:val="24"/>
                      <w:szCs w:val="24"/>
                    </w:rPr>
                    <w:t xml:space="preserve">(oui/non) </w:t>
                  </w:r>
                </w:p>
              </w:tc>
            </w:tr>
          </w:tbl>
          <w:p w:rsidR="00167557" w:rsidRPr="000E65A3" w:rsidRDefault="00167557" w:rsidP="00167557">
            <w:pPr>
              <w:widowControl w:val="0"/>
              <w:autoSpaceDE w:val="0"/>
              <w:spacing w:line="360" w:lineRule="auto"/>
              <w:ind w:right="132"/>
              <w:jc w:val="both"/>
              <w:rPr>
                <w:b/>
                <w:bCs/>
                <w:iCs/>
              </w:rPr>
            </w:pPr>
            <w:r w:rsidRPr="000E65A3">
              <w:rPr>
                <w:iCs/>
              </w:rPr>
              <w:t xml:space="preserve">Les </w:t>
            </w:r>
            <w:r w:rsidRPr="000E65A3">
              <w:rPr>
                <w:b/>
                <w:bCs/>
                <w:iCs/>
              </w:rPr>
              <w:t>Critères et Sous critères pour l’évaluation détaillée des offres, sont :</w:t>
            </w:r>
          </w:p>
          <w:p w:rsidR="00167557" w:rsidRPr="000E65A3" w:rsidRDefault="00167557" w:rsidP="00167557">
            <w:pPr>
              <w:widowControl w:val="0"/>
              <w:numPr>
                <w:ilvl w:val="0"/>
                <w:numId w:val="8"/>
              </w:numPr>
              <w:autoSpaceDE w:val="0"/>
              <w:jc w:val="both"/>
              <w:rPr>
                <w:b/>
                <w:bCs/>
                <w:iCs/>
              </w:rPr>
            </w:pPr>
            <w:r w:rsidRPr="000E65A3">
              <w:rPr>
                <w:b/>
                <w:bCs/>
                <w:iCs/>
              </w:rPr>
              <w:t>Les Critères éliminatoires</w:t>
            </w:r>
          </w:p>
          <w:p w:rsidR="00167557" w:rsidRPr="000E65A3" w:rsidRDefault="00167557" w:rsidP="00167557">
            <w:pPr>
              <w:widowControl w:val="0"/>
              <w:autoSpaceDE w:val="0"/>
              <w:rPr>
                <w:b/>
                <w:bCs/>
                <w:iCs/>
                <w:color w:val="FF0000"/>
                <w:sz w:val="10"/>
                <w:szCs w:val="10"/>
              </w:rPr>
            </w:pPr>
          </w:p>
          <w:p w:rsidR="00167557" w:rsidRPr="00B463AB" w:rsidRDefault="00167557" w:rsidP="00167557">
            <w:pPr>
              <w:widowControl w:val="0"/>
              <w:numPr>
                <w:ilvl w:val="0"/>
                <w:numId w:val="8"/>
              </w:numPr>
              <w:autoSpaceDE w:val="0"/>
              <w:jc w:val="both"/>
              <w:rPr>
                <w:b/>
              </w:rPr>
            </w:pPr>
            <w:r>
              <w:rPr>
                <w:b/>
                <w:iCs/>
              </w:rPr>
              <w:t xml:space="preserve">Les </w:t>
            </w:r>
            <w:r w:rsidRPr="00B463AB">
              <w:rPr>
                <w:b/>
                <w:iCs/>
              </w:rPr>
              <w:t>Critères essentiels</w:t>
            </w:r>
          </w:p>
          <w:p w:rsidR="00167557" w:rsidRPr="00D704C1" w:rsidRDefault="00167557" w:rsidP="00167557">
            <w:pPr>
              <w:widowControl w:val="0"/>
              <w:autoSpaceDE w:val="0"/>
              <w:spacing w:line="360" w:lineRule="auto"/>
              <w:jc w:val="both"/>
              <w:rPr>
                <w:b/>
                <w:bCs/>
                <w:i/>
                <w:iCs/>
                <w:color w:val="FFC000" w:themeColor="accent4"/>
              </w:rPr>
            </w:pPr>
            <w:r w:rsidRPr="00D704C1">
              <w:rPr>
                <w:b/>
              </w:rPr>
              <w:t>L’évaluation des offres techniques des soumissionnaires portera sur 06 critères et 30 sous-critères</w:t>
            </w:r>
            <w:bookmarkStart w:id="191" w:name="_Hlk162973707"/>
          </w:p>
          <w:p w:rsidR="00167557" w:rsidRPr="00694269" w:rsidRDefault="00167557" w:rsidP="00167557">
            <w:pPr>
              <w:pStyle w:val="Paragraphedeliste"/>
              <w:widowControl w:val="0"/>
              <w:numPr>
                <w:ilvl w:val="0"/>
                <w:numId w:val="8"/>
              </w:numPr>
              <w:autoSpaceDE w:val="0"/>
              <w:spacing w:after="0" w:line="360" w:lineRule="auto"/>
              <w:jc w:val="both"/>
              <w:rPr>
                <w:iCs/>
              </w:rPr>
            </w:pPr>
            <w:r w:rsidRPr="00D704C1">
              <w:rPr>
                <w:rFonts w:ascii="Times New Roman" w:hAnsi="Times New Roman"/>
                <w:b/>
                <w:iCs/>
                <w:sz w:val="24"/>
                <w:szCs w:val="24"/>
              </w:rPr>
              <w:t xml:space="preserve">1°) </w:t>
            </w:r>
            <w:r w:rsidRPr="001171EB">
              <w:rPr>
                <w:rFonts w:ascii="Times New Roman" w:hAnsi="Times New Roman"/>
                <w:b/>
                <w:iCs/>
                <w:sz w:val="24"/>
                <w:szCs w:val="24"/>
              </w:rPr>
              <w:t>la présentation de l’offre</w:t>
            </w:r>
            <w:r w:rsidRPr="00694269">
              <w:rPr>
                <w:iCs/>
              </w:rPr>
              <w:t> </w:t>
            </w:r>
            <w:r w:rsidRPr="00694269">
              <w:rPr>
                <w:rFonts w:ascii="Times New Roman" w:hAnsi="Times New Roman"/>
                <w:iCs/>
              </w:rPr>
              <w:t>(</w:t>
            </w:r>
            <w:r w:rsidRPr="00694269">
              <w:rPr>
                <w:rFonts w:ascii="Times New Roman" w:hAnsi="Times New Roman"/>
                <w:b/>
                <w:iCs/>
              </w:rPr>
              <w:t>0</w:t>
            </w:r>
            <w:r>
              <w:rPr>
                <w:rFonts w:ascii="Times New Roman" w:hAnsi="Times New Roman"/>
                <w:b/>
                <w:iCs/>
              </w:rPr>
              <w:t>4</w:t>
            </w:r>
            <w:r w:rsidRPr="00694269">
              <w:rPr>
                <w:rFonts w:ascii="Times New Roman" w:hAnsi="Times New Roman"/>
                <w:b/>
                <w:iCs/>
              </w:rPr>
              <w:t xml:space="preserve"> sous</w:t>
            </w:r>
            <w:r>
              <w:rPr>
                <w:rFonts w:ascii="Times New Roman" w:hAnsi="Times New Roman"/>
                <w:b/>
                <w:iCs/>
              </w:rPr>
              <w:t>-</w:t>
            </w:r>
            <w:r w:rsidRPr="00694269">
              <w:rPr>
                <w:rFonts w:ascii="Times New Roman" w:hAnsi="Times New Roman"/>
                <w:b/>
                <w:iCs/>
              </w:rPr>
              <w:t>critères à valider</w:t>
            </w:r>
            <w:r>
              <w:rPr>
                <w:rFonts w:ascii="Times New Roman" w:hAnsi="Times New Roman"/>
                <w:iCs/>
              </w:rPr>
              <w:t>)</w:t>
            </w:r>
          </w:p>
          <w:p w:rsidR="00167557" w:rsidRPr="009A51B9" w:rsidRDefault="00167557" w:rsidP="00315356">
            <w:pPr>
              <w:pStyle w:val="Paragraphedeliste"/>
              <w:widowControl w:val="0"/>
              <w:numPr>
                <w:ilvl w:val="0"/>
                <w:numId w:val="8"/>
              </w:numPr>
              <w:autoSpaceDE w:val="0"/>
              <w:spacing w:after="0" w:line="240" w:lineRule="auto"/>
              <w:ind w:right="132"/>
              <w:jc w:val="both"/>
              <w:rPr>
                <w:iCs/>
              </w:rPr>
            </w:pPr>
            <w:r w:rsidRPr="009A51B9">
              <w:rPr>
                <w:rFonts w:ascii="Times New Roman" w:hAnsi="Times New Roman"/>
                <w:iCs/>
                <w:sz w:val="24"/>
                <w:szCs w:val="24"/>
              </w:rPr>
              <w:t>Sommaire cohérent avec le contenu de l’offre (oui/non)</w:t>
            </w:r>
          </w:p>
          <w:p w:rsidR="00167557" w:rsidRPr="009A51B9" w:rsidRDefault="00167557" w:rsidP="00315356">
            <w:pPr>
              <w:pStyle w:val="Paragraphedeliste"/>
              <w:widowControl w:val="0"/>
              <w:numPr>
                <w:ilvl w:val="0"/>
                <w:numId w:val="8"/>
              </w:numPr>
              <w:autoSpaceDE w:val="0"/>
              <w:spacing w:after="0" w:line="240" w:lineRule="auto"/>
              <w:ind w:right="132"/>
              <w:jc w:val="both"/>
              <w:rPr>
                <w:iCs/>
              </w:rPr>
            </w:pPr>
            <w:r w:rsidRPr="009A51B9">
              <w:rPr>
                <w:rFonts w:ascii="Times New Roman" w:hAnsi="Times New Roman"/>
                <w:iCs/>
                <w:sz w:val="24"/>
                <w:szCs w:val="24"/>
              </w:rPr>
              <w:t>Documents reliés par des spirales (oui/non)</w:t>
            </w:r>
          </w:p>
          <w:p w:rsidR="00167557" w:rsidRPr="004B54C9" w:rsidRDefault="00167557" w:rsidP="00315356">
            <w:pPr>
              <w:pStyle w:val="Paragraphedeliste"/>
              <w:widowControl w:val="0"/>
              <w:numPr>
                <w:ilvl w:val="0"/>
                <w:numId w:val="8"/>
              </w:numPr>
              <w:autoSpaceDE w:val="0"/>
              <w:spacing w:after="0" w:line="240" w:lineRule="auto"/>
              <w:ind w:right="132"/>
              <w:jc w:val="both"/>
              <w:rPr>
                <w:rFonts w:ascii="Times New Roman" w:hAnsi="Times New Roman"/>
                <w:b/>
                <w:bCs/>
                <w:i/>
                <w:iCs/>
                <w:sz w:val="24"/>
                <w:szCs w:val="24"/>
              </w:rPr>
            </w:pPr>
            <w:r w:rsidRPr="00694269">
              <w:rPr>
                <w:rFonts w:ascii="Times New Roman" w:hAnsi="Times New Roman"/>
                <w:iCs/>
                <w:sz w:val="24"/>
                <w:szCs w:val="24"/>
              </w:rPr>
              <w:t>Intercalaire de couleur autre que le blanc (oui/non)</w:t>
            </w:r>
          </w:p>
          <w:p w:rsidR="00167557" w:rsidRPr="004B54C9" w:rsidRDefault="00167557" w:rsidP="00315356">
            <w:pPr>
              <w:pStyle w:val="Paragraphedeliste"/>
              <w:widowControl w:val="0"/>
              <w:numPr>
                <w:ilvl w:val="0"/>
                <w:numId w:val="8"/>
              </w:numPr>
              <w:autoSpaceDE w:val="0"/>
              <w:spacing w:after="0" w:line="240" w:lineRule="auto"/>
              <w:ind w:right="132"/>
              <w:jc w:val="both"/>
              <w:rPr>
                <w:rFonts w:ascii="Times New Roman" w:hAnsi="Times New Roman"/>
                <w:b/>
                <w:bCs/>
                <w:i/>
                <w:iCs/>
                <w:sz w:val="24"/>
                <w:szCs w:val="24"/>
              </w:rPr>
            </w:pPr>
            <w:r>
              <w:rPr>
                <w:rFonts w:ascii="Times New Roman" w:hAnsi="Times New Roman"/>
                <w:iCs/>
                <w:sz w:val="24"/>
                <w:szCs w:val="24"/>
              </w:rPr>
              <w:t>Lisibilité des documents (oui/non)</w:t>
            </w:r>
          </w:p>
          <w:p w:rsidR="00167557" w:rsidRPr="004B54C9" w:rsidRDefault="00167557" w:rsidP="00167557">
            <w:pPr>
              <w:widowControl w:val="0"/>
              <w:autoSpaceDE w:val="0"/>
              <w:spacing w:before="44"/>
              <w:ind w:left="644" w:right="132"/>
              <w:jc w:val="both"/>
              <w:rPr>
                <w:b/>
                <w:bCs/>
                <w:i/>
                <w:iCs/>
              </w:rPr>
            </w:pPr>
          </w:p>
          <w:p w:rsidR="00167557" w:rsidRPr="00694269" w:rsidRDefault="00167557" w:rsidP="00315356">
            <w:pPr>
              <w:pStyle w:val="Paragraphedeliste"/>
              <w:numPr>
                <w:ilvl w:val="0"/>
                <w:numId w:val="8"/>
              </w:numPr>
              <w:spacing w:after="0" w:line="360" w:lineRule="auto"/>
              <w:jc w:val="both"/>
              <w:rPr>
                <w:rFonts w:ascii="Times New Roman" w:hAnsi="Times New Roman"/>
                <w:b/>
                <w:sz w:val="24"/>
                <w:szCs w:val="24"/>
              </w:rPr>
            </w:pPr>
            <w:bookmarkStart w:id="192" w:name="_Hlk162973801"/>
            <w:bookmarkStart w:id="193" w:name="_Hlk163150892"/>
            <w:bookmarkEnd w:id="191"/>
            <w:r w:rsidRPr="00D704C1">
              <w:rPr>
                <w:rFonts w:ascii="Times New Roman" w:hAnsi="Times New Roman"/>
                <w:b/>
                <w:sz w:val="24"/>
                <w:szCs w:val="24"/>
              </w:rPr>
              <w:t xml:space="preserve">2°) </w:t>
            </w:r>
            <w:r w:rsidRPr="001171EB">
              <w:rPr>
                <w:rFonts w:ascii="Times New Roman" w:hAnsi="Times New Roman"/>
                <w:b/>
                <w:sz w:val="24"/>
                <w:szCs w:val="24"/>
              </w:rPr>
              <w:t>Les références du soumissionnaire</w:t>
            </w:r>
            <w:r w:rsidRPr="00694269">
              <w:rPr>
                <w:rFonts w:ascii="Times New Roman" w:hAnsi="Times New Roman"/>
                <w:b/>
                <w:sz w:val="24"/>
                <w:szCs w:val="24"/>
              </w:rPr>
              <w:t>(0</w:t>
            </w:r>
            <w:r>
              <w:rPr>
                <w:rFonts w:ascii="Times New Roman" w:hAnsi="Times New Roman"/>
                <w:b/>
                <w:sz w:val="24"/>
                <w:szCs w:val="24"/>
              </w:rPr>
              <w:t>1</w:t>
            </w:r>
            <w:r w:rsidRPr="00694269">
              <w:rPr>
                <w:rFonts w:ascii="Times New Roman" w:hAnsi="Times New Roman"/>
                <w:b/>
                <w:sz w:val="24"/>
                <w:szCs w:val="24"/>
              </w:rPr>
              <w:t xml:space="preserve"> sous</w:t>
            </w:r>
            <w:r>
              <w:rPr>
                <w:rFonts w:ascii="Times New Roman" w:hAnsi="Times New Roman"/>
                <w:b/>
                <w:sz w:val="24"/>
                <w:szCs w:val="24"/>
              </w:rPr>
              <w:t>-</w:t>
            </w:r>
            <w:r w:rsidRPr="00694269">
              <w:rPr>
                <w:rFonts w:ascii="Times New Roman" w:hAnsi="Times New Roman"/>
                <w:b/>
                <w:sz w:val="24"/>
                <w:szCs w:val="24"/>
              </w:rPr>
              <w:t>critère</w:t>
            </w:r>
            <w:r>
              <w:rPr>
                <w:rFonts w:ascii="Times New Roman" w:hAnsi="Times New Roman"/>
                <w:b/>
                <w:sz w:val="24"/>
                <w:szCs w:val="24"/>
              </w:rPr>
              <w:t xml:space="preserve"> à valider)</w:t>
            </w:r>
          </w:p>
          <w:p w:rsidR="00167557" w:rsidRPr="00D704C1" w:rsidRDefault="00167557" w:rsidP="00315356">
            <w:pPr>
              <w:pStyle w:val="Paragraphedeliste"/>
              <w:numPr>
                <w:ilvl w:val="0"/>
                <w:numId w:val="8"/>
              </w:numPr>
              <w:spacing w:after="0" w:line="240" w:lineRule="auto"/>
              <w:ind w:right="137"/>
              <w:jc w:val="both"/>
              <w:rPr>
                <w:rFonts w:ascii="Times New Roman" w:hAnsi="Times New Roman"/>
                <w:i/>
                <w:sz w:val="24"/>
                <w:szCs w:val="24"/>
              </w:rPr>
            </w:pPr>
            <w:r w:rsidRPr="00F65B6C">
              <w:rPr>
                <w:rFonts w:ascii="Times New Roman" w:hAnsi="Times New Roman"/>
                <w:sz w:val="24"/>
                <w:szCs w:val="24"/>
              </w:rPr>
              <w:t>Au moins deux marchés de construction des bâtiments publics exécutés de manière satisfaisante, au cours des 0</w:t>
            </w:r>
            <w:r>
              <w:rPr>
                <w:rFonts w:ascii="Times New Roman" w:hAnsi="Times New Roman"/>
                <w:sz w:val="24"/>
                <w:szCs w:val="24"/>
              </w:rPr>
              <w:t>3</w:t>
            </w:r>
            <w:r w:rsidRPr="00F65B6C">
              <w:rPr>
                <w:rFonts w:ascii="Times New Roman" w:hAnsi="Times New Roman"/>
                <w:sz w:val="24"/>
                <w:szCs w:val="24"/>
              </w:rPr>
              <w:t xml:space="preserve"> dernières années (joindre copies des premières</w:t>
            </w:r>
            <w:r>
              <w:rPr>
                <w:rFonts w:ascii="Times New Roman" w:hAnsi="Times New Roman"/>
                <w:sz w:val="24"/>
                <w:szCs w:val="24"/>
              </w:rPr>
              <w:t>, deuxièmes</w:t>
            </w:r>
            <w:r w:rsidRPr="00F65B6C">
              <w:rPr>
                <w:rFonts w:ascii="Times New Roman" w:hAnsi="Times New Roman"/>
                <w:sz w:val="24"/>
                <w:szCs w:val="24"/>
              </w:rPr>
              <w:t xml:space="preserve"> et dernières pages des contrats ; PV de réception provisoire ou définitive) (oui/non) </w:t>
            </w:r>
          </w:p>
          <w:p w:rsidR="00167557" w:rsidRDefault="00167557" w:rsidP="00315356">
            <w:pPr>
              <w:pStyle w:val="Paragraphedeliste"/>
              <w:numPr>
                <w:ilvl w:val="0"/>
                <w:numId w:val="8"/>
              </w:numPr>
              <w:spacing w:after="0" w:line="360" w:lineRule="auto"/>
              <w:jc w:val="both"/>
              <w:rPr>
                <w:rFonts w:ascii="Times New Roman" w:hAnsi="Times New Roman"/>
                <w:b/>
                <w:sz w:val="24"/>
                <w:szCs w:val="24"/>
              </w:rPr>
            </w:pPr>
            <w:r w:rsidRPr="00D704C1">
              <w:rPr>
                <w:rFonts w:ascii="Times New Roman" w:hAnsi="Times New Roman"/>
                <w:b/>
                <w:sz w:val="24"/>
                <w:szCs w:val="24"/>
              </w:rPr>
              <w:t xml:space="preserve">3°) </w:t>
            </w:r>
            <w:r w:rsidRPr="001171EB">
              <w:rPr>
                <w:rFonts w:ascii="Times New Roman" w:hAnsi="Times New Roman"/>
                <w:b/>
                <w:sz w:val="24"/>
                <w:szCs w:val="24"/>
              </w:rPr>
              <w:t>La capacité financière</w:t>
            </w:r>
            <w:r w:rsidRPr="00F65B6C">
              <w:rPr>
                <w:rFonts w:ascii="Times New Roman" w:hAnsi="Times New Roman"/>
                <w:b/>
                <w:sz w:val="24"/>
                <w:szCs w:val="24"/>
              </w:rPr>
              <w:t>(</w:t>
            </w:r>
            <w:r>
              <w:rPr>
                <w:rFonts w:ascii="Times New Roman" w:hAnsi="Times New Roman"/>
                <w:b/>
                <w:sz w:val="24"/>
                <w:szCs w:val="24"/>
              </w:rPr>
              <w:t>02 sous-</w:t>
            </w:r>
            <w:r w:rsidRPr="00F65B6C">
              <w:rPr>
                <w:rFonts w:ascii="Times New Roman" w:hAnsi="Times New Roman"/>
                <w:b/>
                <w:sz w:val="24"/>
                <w:szCs w:val="24"/>
              </w:rPr>
              <w:t>critères à valider)</w:t>
            </w:r>
          </w:p>
          <w:p w:rsidR="00167557" w:rsidRPr="002D6E3A" w:rsidRDefault="00167557" w:rsidP="00315356">
            <w:pPr>
              <w:pStyle w:val="Paragraphedeliste"/>
              <w:numPr>
                <w:ilvl w:val="0"/>
                <w:numId w:val="8"/>
              </w:numPr>
              <w:autoSpaceDE w:val="0"/>
              <w:spacing w:after="0" w:line="240" w:lineRule="auto"/>
              <w:ind w:left="644"/>
              <w:jc w:val="both"/>
              <w:rPr>
                <w:rFonts w:ascii="Times New Roman" w:hAnsi="Times New Roman"/>
                <w:sz w:val="24"/>
                <w:szCs w:val="24"/>
              </w:rPr>
            </w:pPr>
            <w:r w:rsidRPr="002D6E3A">
              <w:rPr>
                <w:rFonts w:ascii="Times New Roman" w:hAnsi="Times New Roman"/>
                <w:sz w:val="24"/>
                <w:szCs w:val="24"/>
              </w:rPr>
              <w:t xml:space="preserve">Chiffre d’affaires des 03 dernières années dans la construction des bâtiments publics, au moins égal à </w:t>
            </w:r>
            <w:r>
              <w:rPr>
                <w:rFonts w:ascii="Times New Roman" w:hAnsi="Times New Roman"/>
                <w:b/>
                <w:sz w:val="24"/>
                <w:szCs w:val="24"/>
              </w:rPr>
              <w:t>3</w:t>
            </w:r>
            <w:r w:rsidRPr="00620C1A">
              <w:rPr>
                <w:rFonts w:ascii="Times New Roman" w:hAnsi="Times New Roman"/>
                <w:b/>
                <w:sz w:val="24"/>
                <w:szCs w:val="24"/>
              </w:rPr>
              <w:t>0</w:t>
            </w:r>
            <w:r w:rsidRPr="002D6E3A">
              <w:rPr>
                <w:rFonts w:ascii="Times New Roman" w:hAnsi="Times New Roman"/>
                <w:b/>
                <w:sz w:val="24"/>
                <w:szCs w:val="24"/>
              </w:rPr>
              <w:t> 000 000 FCFA TTC</w:t>
            </w:r>
            <w:r w:rsidRPr="002D6E3A">
              <w:rPr>
                <w:rFonts w:ascii="Times New Roman" w:hAnsi="Times New Roman"/>
                <w:sz w:val="24"/>
                <w:szCs w:val="24"/>
              </w:rPr>
              <w:t xml:space="preserve"> (joindre justificatifs</w:t>
            </w:r>
            <w:r w:rsidRPr="002D6E3A">
              <w:rPr>
                <w:rFonts w:ascii="Times New Roman" w:hAnsi="Times New Roman"/>
                <w:sz w:val="20"/>
                <w:szCs w:val="20"/>
              </w:rPr>
              <w:t xml:space="preserve">, </w:t>
            </w:r>
            <w:r w:rsidRPr="002D6E3A">
              <w:rPr>
                <w:rFonts w:ascii="Times New Roman" w:hAnsi="Times New Roman"/>
                <w:sz w:val="24"/>
                <w:szCs w:val="24"/>
              </w:rPr>
              <w:t xml:space="preserve">selon le bilan ou la déclaration statistique et fiscale) (oui/non) </w:t>
            </w:r>
          </w:p>
          <w:p w:rsidR="00167557" w:rsidRDefault="00167557" w:rsidP="00315356">
            <w:pPr>
              <w:pStyle w:val="Paragraphedeliste"/>
              <w:numPr>
                <w:ilvl w:val="0"/>
                <w:numId w:val="8"/>
              </w:numPr>
              <w:autoSpaceDE w:val="0"/>
              <w:spacing w:line="240" w:lineRule="auto"/>
              <w:ind w:left="644"/>
              <w:jc w:val="both"/>
              <w:rPr>
                <w:rFonts w:ascii="Times New Roman" w:hAnsi="Times New Roman"/>
                <w:sz w:val="24"/>
                <w:szCs w:val="24"/>
              </w:rPr>
            </w:pPr>
            <w:r w:rsidRPr="00D704C1">
              <w:rPr>
                <w:rFonts w:ascii="Times New Roman" w:hAnsi="Times New Roman"/>
                <w:sz w:val="24"/>
                <w:szCs w:val="24"/>
              </w:rPr>
              <w:t xml:space="preserve">L’attestation de capacité financière d’un montant de </w:t>
            </w:r>
            <w:r w:rsidR="00060424">
              <w:rPr>
                <w:rFonts w:ascii="Times New Roman" w:hAnsi="Times New Roman"/>
                <w:b/>
                <w:sz w:val="24"/>
                <w:szCs w:val="24"/>
              </w:rPr>
              <w:t>10</w:t>
            </w:r>
            <w:r w:rsidRPr="00D704C1">
              <w:rPr>
                <w:rFonts w:ascii="Times New Roman" w:hAnsi="Times New Roman"/>
                <w:b/>
                <w:sz w:val="24"/>
                <w:szCs w:val="24"/>
              </w:rPr>
              <w:t> 000 000 francs CFA</w:t>
            </w:r>
            <w:r w:rsidRPr="00D704C1">
              <w:rPr>
                <w:rFonts w:ascii="Times New Roman" w:hAnsi="Times New Roman"/>
                <w:sz w:val="24"/>
                <w:szCs w:val="24"/>
              </w:rPr>
              <w:t xml:space="preserve"> délivrée par une banque agréée. </w:t>
            </w:r>
            <w:r w:rsidRPr="00D704C1">
              <w:rPr>
                <w:rFonts w:ascii="Times New Roman" w:hAnsi="Times New Roman"/>
                <w:iCs/>
                <w:sz w:val="24"/>
                <w:szCs w:val="24"/>
              </w:rPr>
              <w:t xml:space="preserve">En cas de groupement, l’on pourra indiquer que, chaque membre du groupement devra satisfaire à 25 ou 30 % du montant global exigé, que le mandataire d’un groupement devra satisfaire à 50 ou 60 % du montant global exigé. </w:t>
            </w:r>
            <w:r w:rsidR="00060424">
              <w:rPr>
                <w:rFonts w:ascii="Times New Roman" w:hAnsi="Times New Roman"/>
                <w:sz w:val="24"/>
                <w:szCs w:val="24"/>
              </w:rPr>
              <w:t xml:space="preserve">Soit </w:t>
            </w:r>
            <w:r w:rsidR="00060424" w:rsidRPr="00060424">
              <w:rPr>
                <w:rFonts w:ascii="Times New Roman" w:hAnsi="Times New Roman"/>
                <w:b/>
                <w:sz w:val="24"/>
                <w:szCs w:val="24"/>
              </w:rPr>
              <w:t>15 000 000</w:t>
            </w:r>
            <w:r w:rsidR="00060424">
              <w:rPr>
                <w:rFonts w:ascii="Times New Roman" w:hAnsi="Times New Roman"/>
                <w:sz w:val="24"/>
                <w:szCs w:val="24"/>
              </w:rPr>
              <w:t xml:space="preserve"> francs CFA</w:t>
            </w:r>
            <w:r w:rsidRPr="00D704C1">
              <w:rPr>
                <w:rFonts w:ascii="Times New Roman" w:hAnsi="Times New Roman"/>
                <w:sz w:val="24"/>
                <w:szCs w:val="24"/>
              </w:rPr>
              <w:t xml:space="preserve">(oui/non) </w:t>
            </w:r>
          </w:p>
          <w:p w:rsidR="00167557" w:rsidRPr="00F65B6C" w:rsidRDefault="00167557" w:rsidP="00167557">
            <w:pPr>
              <w:pStyle w:val="Paragraphedeliste"/>
              <w:numPr>
                <w:ilvl w:val="0"/>
                <w:numId w:val="8"/>
              </w:numPr>
              <w:spacing w:line="360" w:lineRule="auto"/>
              <w:jc w:val="both"/>
              <w:rPr>
                <w:rFonts w:ascii="Times New Roman" w:hAnsi="Times New Roman"/>
                <w:b/>
                <w:sz w:val="24"/>
                <w:szCs w:val="24"/>
              </w:rPr>
            </w:pPr>
            <w:r>
              <w:rPr>
                <w:rFonts w:ascii="Times New Roman" w:hAnsi="Times New Roman"/>
                <w:b/>
                <w:sz w:val="24"/>
                <w:szCs w:val="24"/>
              </w:rPr>
              <w:t>4</w:t>
            </w:r>
            <w:r w:rsidRPr="00D704C1">
              <w:rPr>
                <w:rFonts w:ascii="Times New Roman" w:hAnsi="Times New Roman"/>
                <w:b/>
                <w:sz w:val="24"/>
                <w:szCs w:val="24"/>
              </w:rPr>
              <w:t xml:space="preserve">°) </w:t>
            </w:r>
            <w:r w:rsidRPr="001171EB">
              <w:rPr>
                <w:rFonts w:ascii="Times New Roman" w:hAnsi="Times New Roman"/>
                <w:b/>
                <w:sz w:val="24"/>
                <w:szCs w:val="24"/>
              </w:rPr>
              <w:t>Qualification et expérience du Personnel</w:t>
            </w:r>
            <w:r w:rsidRPr="00F65B6C">
              <w:rPr>
                <w:rFonts w:ascii="Times New Roman" w:hAnsi="Times New Roman"/>
                <w:b/>
                <w:sz w:val="24"/>
                <w:szCs w:val="24"/>
              </w:rPr>
              <w:t xml:space="preserve"> (</w:t>
            </w:r>
            <w:r>
              <w:rPr>
                <w:rFonts w:ascii="Times New Roman" w:hAnsi="Times New Roman"/>
                <w:b/>
                <w:sz w:val="24"/>
                <w:szCs w:val="24"/>
              </w:rPr>
              <w:t>12</w:t>
            </w:r>
            <w:r w:rsidRPr="00F65B6C">
              <w:rPr>
                <w:rFonts w:ascii="Times New Roman" w:hAnsi="Times New Roman"/>
                <w:b/>
                <w:sz w:val="24"/>
                <w:szCs w:val="24"/>
              </w:rPr>
              <w:t xml:space="preserve"> sous</w:t>
            </w:r>
            <w:r>
              <w:rPr>
                <w:rFonts w:ascii="Times New Roman" w:hAnsi="Times New Roman"/>
                <w:b/>
                <w:sz w:val="24"/>
                <w:szCs w:val="24"/>
              </w:rPr>
              <w:t>-</w:t>
            </w:r>
            <w:r w:rsidRPr="00F65B6C">
              <w:rPr>
                <w:rFonts w:ascii="Times New Roman" w:hAnsi="Times New Roman"/>
                <w:b/>
                <w:sz w:val="24"/>
                <w:szCs w:val="24"/>
              </w:rPr>
              <w:t>critères à valider)</w:t>
            </w:r>
          </w:p>
          <w:p w:rsidR="00167557" w:rsidRPr="00B463AB" w:rsidRDefault="00167557" w:rsidP="00167557">
            <w:pPr>
              <w:spacing w:line="360" w:lineRule="auto"/>
              <w:jc w:val="both"/>
              <w:rPr>
                <w:sz w:val="20"/>
                <w:szCs w:val="20"/>
              </w:rPr>
            </w:pPr>
            <w:r w:rsidRPr="00E546B1">
              <w:t xml:space="preserve">Le Candidat doit établir qu’il dispose du personnel requis pour les postes-clés exigés, </w:t>
            </w:r>
            <w:r w:rsidRPr="00E546B1">
              <w:lastRenderedPageBreak/>
              <w:t>notamment</w:t>
            </w:r>
            <w:r w:rsidRPr="00B463AB">
              <w:rPr>
                <w:sz w:val="20"/>
                <w:szCs w:val="20"/>
              </w:rPr>
              <w:t xml:space="preserve"> :</w:t>
            </w:r>
          </w:p>
          <w:tbl>
            <w:tblPr>
              <w:tblW w:w="8179" w:type="dxa"/>
              <w:tblInd w:w="457" w:type="dxa"/>
              <w:tblLayout w:type="fixed"/>
              <w:tblCellMar>
                <w:left w:w="0" w:type="dxa"/>
                <w:right w:w="0" w:type="dxa"/>
              </w:tblCellMar>
              <w:tblLook w:val="0000"/>
            </w:tblPr>
            <w:tblGrid>
              <w:gridCol w:w="1098"/>
              <w:gridCol w:w="1560"/>
              <w:gridCol w:w="1552"/>
              <w:gridCol w:w="1281"/>
              <w:gridCol w:w="1182"/>
              <w:gridCol w:w="1506"/>
            </w:tblGrid>
            <w:tr w:rsidR="00167557" w:rsidRPr="00B463AB" w:rsidTr="00167557">
              <w:trPr>
                <w:trHeight w:hRule="exact" w:val="1720"/>
              </w:trPr>
              <w:tc>
                <w:tcPr>
                  <w:tcW w:w="109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167557" w:rsidRPr="00B463AB" w:rsidRDefault="00167557" w:rsidP="00167557">
                  <w:pPr>
                    <w:widowControl w:val="0"/>
                    <w:tabs>
                      <w:tab w:val="left" w:pos="3295"/>
                    </w:tabs>
                    <w:autoSpaceDE w:val="0"/>
                    <w:adjustRightInd w:val="0"/>
                    <w:ind w:right="133"/>
                    <w:jc w:val="center"/>
                    <w:rPr>
                      <w:sz w:val="20"/>
                      <w:szCs w:val="20"/>
                    </w:rPr>
                  </w:pPr>
                  <w:r w:rsidRPr="00B463AB">
                    <w:rPr>
                      <w:b/>
                      <w:bCs/>
                      <w:sz w:val="20"/>
                      <w:szCs w:val="20"/>
                    </w:rPr>
                    <w:t>Nom</w:t>
                  </w:r>
                </w:p>
              </w:tc>
              <w:tc>
                <w:tcPr>
                  <w:tcW w:w="1560"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167557" w:rsidRPr="00B463AB" w:rsidRDefault="00167557" w:rsidP="00167557">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55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167557" w:rsidRPr="00B463AB" w:rsidRDefault="00167557" w:rsidP="00167557">
                  <w:pPr>
                    <w:widowControl w:val="0"/>
                    <w:tabs>
                      <w:tab w:val="left" w:pos="3295"/>
                    </w:tabs>
                    <w:autoSpaceDE w:val="0"/>
                    <w:adjustRightInd w:val="0"/>
                    <w:ind w:right="283"/>
                    <w:jc w:val="center"/>
                    <w:rPr>
                      <w:sz w:val="20"/>
                      <w:szCs w:val="20"/>
                    </w:rPr>
                  </w:pPr>
                  <w:r w:rsidRPr="00B463AB">
                    <w:rPr>
                      <w:b/>
                      <w:bCs/>
                      <w:sz w:val="20"/>
                      <w:szCs w:val="20"/>
                    </w:rPr>
                    <w:t>Qualific</w:t>
                  </w:r>
                  <w:r>
                    <w:rPr>
                      <w:b/>
                      <w:bCs/>
                      <w:sz w:val="20"/>
                      <w:szCs w:val="20"/>
                    </w:rPr>
                    <w:t>a</w:t>
                  </w:r>
                  <w:r w:rsidRPr="00B463AB">
                    <w:rPr>
                      <w:b/>
                      <w:bCs/>
                      <w:sz w:val="20"/>
                      <w:szCs w:val="20"/>
                    </w:rPr>
                    <w:t>ti</w:t>
                  </w:r>
                  <w:r>
                    <w:rPr>
                      <w:b/>
                      <w:bCs/>
                      <w:sz w:val="20"/>
                      <w:szCs w:val="20"/>
                    </w:rPr>
                    <w:t>on</w:t>
                  </w:r>
                  <w:r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167557" w:rsidRPr="00B463AB" w:rsidRDefault="00167557" w:rsidP="00167557">
                  <w:pPr>
                    <w:widowControl w:val="0"/>
                    <w:autoSpaceDE w:val="0"/>
                    <w:adjustRightInd w:val="0"/>
                    <w:ind w:right="-20"/>
                    <w:jc w:val="center"/>
                    <w:rPr>
                      <w:b/>
                      <w:bCs/>
                      <w:sz w:val="20"/>
                      <w:szCs w:val="20"/>
                    </w:rPr>
                  </w:pPr>
                  <w:r w:rsidRPr="00B463AB">
                    <w:rPr>
                      <w:b/>
                      <w:bCs/>
                      <w:sz w:val="20"/>
                      <w:szCs w:val="20"/>
                    </w:rPr>
                    <w:t>Année</w:t>
                  </w:r>
                  <w:r>
                    <w:rPr>
                      <w:b/>
                      <w:bCs/>
                      <w:sz w:val="20"/>
                      <w:szCs w:val="20"/>
                    </w:rPr>
                    <w:t>s</w:t>
                  </w:r>
                  <w:r w:rsidRPr="00B463AB">
                    <w:rPr>
                      <w:b/>
                      <w:bCs/>
                      <w:sz w:val="20"/>
                      <w:szCs w:val="20"/>
                    </w:rPr>
                    <w:t xml:space="preserve"> d’Expérience</w:t>
                  </w:r>
                </w:p>
                <w:p w:rsidR="00167557" w:rsidRPr="00B463AB" w:rsidRDefault="00167557" w:rsidP="00167557">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167557" w:rsidRPr="00B463AB" w:rsidRDefault="00167557" w:rsidP="00167557">
                  <w:pPr>
                    <w:widowControl w:val="0"/>
                    <w:autoSpaceDE w:val="0"/>
                    <w:adjustRightInd w:val="0"/>
                    <w:ind w:right="-20"/>
                    <w:jc w:val="center"/>
                    <w:rPr>
                      <w:b/>
                      <w:bCs/>
                      <w:sz w:val="20"/>
                      <w:szCs w:val="20"/>
                    </w:rPr>
                  </w:pPr>
                  <w:r w:rsidRPr="00B463AB">
                    <w:rPr>
                      <w:b/>
                      <w:bCs/>
                      <w:sz w:val="20"/>
                      <w:szCs w:val="20"/>
                    </w:rPr>
                    <w:t>Expérience Spécifique</w:t>
                  </w:r>
                </w:p>
                <w:p w:rsidR="00167557" w:rsidRPr="00B463AB" w:rsidRDefault="00167557" w:rsidP="00167557">
                  <w:pPr>
                    <w:widowControl w:val="0"/>
                    <w:autoSpaceDE w:val="0"/>
                    <w:adjustRightInd w:val="0"/>
                    <w:ind w:right="-20"/>
                    <w:jc w:val="center"/>
                    <w:rPr>
                      <w:b/>
                      <w:bCs/>
                      <w:sz w:val="20"/>
                      <w:szCs w:val="20"/>
                    </w:rPr>
                  </w:pPr>
                  <w:r w:rsidRPr="00B463AB">
                    <w:rPr>
                      <w:b/>
                      <w:bCs/>
                      <w:sz w:val="20"/>
                      <w:szCs w:val="20"/>
                    </w:rPr>
                    <w:t>En</w:t>
                  </w:r>
                </w:p>
                <w:p w:rsidR="00167557" w:rsidRPr="00B463AB" w:rsidRDefault="00167557" w:rsidP="00167557">
                  <w:pPr>
                    <w:widowControl w:val="0"/>
                    <w:autoSpaceDE w:val="0"/>
                    <w:adjustRightInd w:val="0"/>
                    <w:ind w:right="-20"/>
                    <w:jc w:val="center"/>
                    <w:rPr>
                      <w:b/>
                      <w:bCs/>
                      <w:sz w:val="20"/>
                      <w:szCs w:val="20"/>
                    </w:rPr>
                  </w:pPr>
                  <w:r w:rsidRPr="00B463AB">
                    <w:rPr>
                      <w:b/>
                      <w:bCs/>
                      <w:sz w:val="20"/>
                      <w:szCs w:val="20"/>
                    </w:rPr>
                    <w:t xml:space="preserve">Terme de projets </w:t>
                  </w:r>
                  <w:r>
                    <w:rPr>
                      <w:b/>
                      <w:bCs/>
                      <w:sz w:val="20"/>
                      <w:szCs w:val="20"/>
                    </w:rPr>
                    <w:t>de bâtiment public</w:t>
                  </w:r>
                  <w:r w:rsidRPr="00B463AB">
                    <w:rPr>
                      <w:b/>
                      <w:bCs/>
                      <w:sz w:val="20"/>
                      <w:szCs w:val="20"/>
                    </w:rPr>
                    <w:t>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167557" w:rsidRPr="00B463AB" w:rsidRDefault="00167557" w:rsidP="00167557">
                  <w:pPr>
                    <w:widowControl w:val="0"/>
                    <w:autoSpaceDE w:val="0"/>
                    <w:adjustRightInd w:val="0"/>
                    <w:ind w:left="572" w:right="-20" w:hanging="595"/>
                    <w:rPr>
                      <w:sz w:val="20"/>
                      <w:szCs w:val="20"/>
                    </w:rPr>
                  </w:pPr>
                  <w:r>
                    <w:rPr>
                      <w:b/>
                      <w:bCs/>
                      <w:sz w:val="20"/>
                      <w:szCs w:val="20"/>
                    </w:rPr>
                    <w:t>Expérience  au poste exprimée en terme de projets réalisés</w:t>
                  </w:r>
                </w:p>
              </w:tc>
            </w:tr>
            <w:tr w:rsidR="00167557" w:rsidRPr="00B463AB" w:rsidTr="00167557">
              <w:trPr>
                <w:trHeight w:hRule="exact" w:val="2835"/>
              </w:trPr>
              <w:tc>
                <w:tcPr>
                  <w:tcW w:w="1098" w:type="dxa"/>
                  <w:tcBorders>
                    <w:top w:val="single" w:sz="4" w:space="0" w:color="221F1F"/>
                    <w:left w:val="single" w:sz="4" w:space="0" w:color="221F1F"/>
                    <w:bottom w:val="single" w:sz="4" w:space="0" w:color="221F1F"/>
                    <w:right w:val="single" w:sz="4" w:space="0" w:color="221F1F"/>
                  </w:tcBorders>
                  <w:vAlign w:val="center"/>
                </w:tcPr>
                <w:p w:rsidR="00167557" w:rsidRPr="00B463AB" w:rsidRDefault="00167557" w:rsidP="00167557">
                  <w:pPr>
                    <w:widowControl w:val="0"/>
                    <w:autoSpaceDE w:val="0"/>
                    <w:adjustRightInd w:val="0"/>
                    <w:spacing w:before="60" w:after="60" w:line="360" w:lineRule="auto"/>
                    <w:rPr>
                      <w:sz w:val="20"/>
                      <w:szCs w:val="20"/>
                    </w:rPr>
                  </w:pPr>
                </w:p>
              </w:tc>
              <w:tc>
                <w:tcPr>
                  <w:tcW w:w="1560" w:type="dxa"/>
                  <w:tcBorders>
                    <w:top w:val="single" w:sz="4" w:space="0" w:color="221F1F"/>
                    <w:left w:val="single" w:sz="4" w:space="0" w:color="221F1F"/>
                    <w:bottom w:val="single" w:sz="4" w:space="0" w:color="221F1F"/>
                    <w:right w:val="single" w:sz="4" w:space="0" w:color="221F1F"/>
                  </w:tcBorders>
                  <w:vAlign w:val="center"/>
                </w:tcPr>
                <w:p w:rsidR="00167557" w:rsidRPr="00E8423D" w:rsidRDefault="00167557" w:rsidP="00167557">
                  <w:pPr>
                    <w:widowControl w:val="0"/>
                    <w:autoSpaceDE w:val="0"/>
                    <w:adjustRightInd w:val="0"/>
                    <w:spacing w:before="60" w:after="60" w:line="276" w:lineRule="auto"/>
                    <w:rPr>
                      <w:b/>
                      <w:sz w:val="20"/>
                      <w:szCs w:val="20"/>
                    </w:rPr>
                  </w:pPr>
                  <w:r w:rsidRPr="00E8423D">
                    <w:rPr>
                      <w:b/>
                      <w:sz w:val="20"/>
                      <w:szCs w:val="20"/>
                    </w:rPr>
                    <w:t>Conducteur des Travaux</w:t>
                  </w:r>
                </w:p>
                <w:p w:rsidR="00167557" w:rsidRPr="00B463AB" w:rsidRDefault="00167557" w:rsidP="00167557">
                  <w:pPr>
                    <w:widowControl w:val="0"/>
                    <w:autoSpaceDE w:val="0"/>
                    <w:adjustRightInd w:val="0"/>
                    <w:spacing w:before="60" w:after="60" w:line="276" w:lineRule="auto"/>
                    <w:rPr>
                      <w:sz w:val="20"/>
                      <w:szCs w:val="20"/>
                    </w:rPr>
                  </w:pPr>
                  <w:r>
                    <w:rPr>
                      <w:sz w:val="20"/>
                      <w:szCs w:val="20"/>
                    </w:rPr>
                    <w:t xml:space="preserve"> (joindre diplôme légalisé, attestation de présentation de l’original du diplôme, CV daté et signé, attestation de disponibilité)</w:t>
                  </w:r>
                </w:p>
              </w:tc>
              <w:tc>
                <w:tcPr>
                  <w:tcW w:w="1552" w:type="dxa"/>
                  <w:tcBorders>
                    <w:top w:val="single" w:sz="4" w:space="0" w:color="221F1F"/>
                    <w:left w:val="single" w:sz="4" w:space="0" w:color="221F1F"/>
                    <w:bottom w:val="single" w:sz="4" w:space="0" w:color="221F1F"/>
                    <w:right w:val="single" w:sz="4" w:space="0" w:color="221F1F"/>
                  </w:tcBorders>
                  <w:vAlign w:val="center"/>
                </w:tcPr>
                <w:p w:rsidR="00167557" w:rsidRDefault="00167557" w:rsidP="00167557">
                  <w:pPr>
                    <w:widowControl w:val="0"/>
                    <w:autoSpaceDE w:val="0"/>
                    <w:adjustRightInd w:val="0"/>
                    <w:spacing w:before="60" w:after="60"/>
                    <w:jc w:val="center"/>
                    <w:rPr>
                      <w:sz w:val="20"/>
                      <w:szCs w:val="20"/>
                    </w:rPr>
                  </w:pPr>
                  <w:r>
                    <w:rPr>
                      <w:sz w:val="20"/>
                      <w:szCs w:val="20"/>
                    </w:rPr>
                    <w:t>Ingénieur de Génie Civil (minimum BAC + 3)</w:t>
                  </w:r>
                </w:p>
                <w:p w:rsidR="00167557" w:rsidRPr="00B463AB" w:rsidRDefault="00167557" w:rsidP="00167557">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167557" w:rsidRPr="00B463AB" w:rsidRDefault="00167557" w:rsidP="00167557">
                  <w:pPr>
                    <w:widowControl w:val="0"/>
                    <w:autoSpaceDE w:val="0"/>
                    <w:adjustRightInd w:val="0"/>
                    <w:spacing w:before="60" w:after="60" w:line="360" w:lineRule="auto"/>
                    <w:jc w:val="center"/>
                    <w:rPr>
                      <w:sz w:val="20"/>
                      <w:szCs w:val="20"/>
                    </w:rPr>
                  </w:pPr>
                  <w:r>
                    <w:rPr>
                      <w:sz w:val="20"/>
                      <w:szCs w:val="20"/>
                    </w:rPr>
                    <w:t>04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167557" w:rsidRPr="00B463AB" w:rsidRDefault="00167557" w:rsidP="00167557">
                  <w:pPr>
                    <w:widowControl w:val="0"/>
                    <w:autoSpaceDE w:val="0"/>
                    <w:adjustRightInd w:val="0"/>
                    <w:spacing w:before="60" w:after="60" w:line="360" w:lineRule="auto"/>
                    <w:jc w:val="center"/>
                    <w:rPr>
                      <w:sz w:val="20"/>
                      <w:szCs w:val="20"/>
                    </w:rPr>
                  </w:pPr>
                  <w:r>
                    <w:rPr>
                      <w:sz w:val="20"/>
                      <w:szCs w:val="20"/>
                    </w:rPr>
                    <w:t>03 projets</w:t>
                  </w:r>
                </w:p>
              </w:tc>
              <w:tc>
                <w:tcPr>
                  <w:tcW w:w="1506" w:type="dxa"/>
                  <w:tcBorders>
                    <w:top w:val="single" w:sz="4" w:space="0" w:color="221F1F"/>
                    <w:left w:val="single" w:sz="4" w:space="0" w:color="221F1F"/>
                    <w:bottom w:val="single" w:sz="4" w:space="0" w:color="221F1F"/>
                    <w:right w:val="single" w:sz="4" w:space="0" w:color="221F1F"/>
                  </w:tcBorders>
                  <w:vAlign w:val="center"/>
                </w:tcPr>
                <w:p w:rsidR="00167557" w:rsidRPr="00B463AB" w:rsidRDefault="00167557" w:rsidP="00167557">
                  <w:pPr>
                    <w:widowControl w:val="0"/>
                    <w:autoSpaceDE w:val="0"/>
                    <w:adjustRightInd w:val="0"/>
                    <w:spacing w:before="60" w:after="60"/>
                    <w:jc w:val="center"/>
                    <w:rPr>
                      <w:sz w:val="20"/>
                      <w:szCs w:val="20"/>
                    </w:rPr>
                  </w:pPr>
                  <w:r>
                    <w:rPr>
                      <w:sz w:val="20"/>
                      <w:szCs w:val="20"/>
                    </w:rPr>
                    <w:t>03 projets</w:t>
                  </w:r>
                </w:p>
              </w:tc>
            </w:tr>
            <w:tr w:rsidR="00167557" w:rsidRPr="00B463AB" w:rsidTr="00167557">
              <w:trPr>
                <w:trHeight w:hRule="exact" w:val="2975"/>
              </w:trPr>
              <w:tc>
                <w:tcPr>
                  <w:tcW w:w="1098" w:type="dxa"/>
                  <w:tcBorders>
                    <w:top w:val="single" w:sz="4" w:space="0" w:color="221F1F"/>
                    <w:left w:val="single" w:sz="4" w:space="0" w:color="221F1F"/>
                    <w:bottom w:val="single" w:sz="4" w:space="0" w:color="221F1F"/>
                    <w:right w:val="single" w:sz="4" w:space="0" w:color="221F1F"/>
                  </w:tcBorders>
                  <w:vAlign w:val="center"/>
                </w:tcPr>
                <w:p w:rsidR="00167557" w:rsidRPr="00B463AB" w:rsidRDefault="00167557" w:rsidP="00167557">
                  <w:pPr>
                    <w:widowControl w:val="0"/>
                    <w:autoSpaceDE w:val="0"/>
                    <w:adjustRightInd w:val="0"/>
                    <w:spacing w:before="60" w:after="60" w:line="360" w:lineRule="auto"/>
                    <w:rPr>
                      <w:sz w:val="20"/>
                      <w:szCs w:val="20"/>
                    </w:rPr>
                  </w:pPr>
                </w:p>
              </w:tc>
              <w:tc>
                <w:tcPr>
                  <w:tcW w:w="1560" w:type="dxa"/>
                  <w:tcBorders>
                    <w:top w:val="single" w:sz="4" w:space="0" w:color="221F1F"/>
                    <w:left w:val="single" w:sz="4" w:space="0" w:color="221F1F"/>
                    <w:bottom w:val="single" w:sz="4" w:space="0" w:color="221F1F"/>
                    <w:right w:val="single" w:sz="4" w:space="0" w:color="221F1F"/>
                  </w:tcBorders>
                  <w:vAlign w:val="center"/>
                </w:tcPr>
                <w:p w:rsidR="00167557" w:rsidRPr="00E8423D" w:rsidRDefault="00167557" w:rsidP="00167557">
                  <w:pPr>
                    <w:widowControl w:val="0"/>
                    <w:autoSpaceDE w:val="0"/>
                    <w:adjustRightInd w:val="0"/>
                    <w:spacing w:before="60" w:after="60" w:line="360" w:lineRule="auto"/>
                    <w:rPr>
                      <w:b/>
                      <w:sz w:val="20"/>
                      <w:szCs w:val="20"/>
                    </w:rPr>
                  </w:pPr>
                  <w:r w:rsidRPr="00E8423D">
                    <w:rPr>
                      <w:b/>
                      <w:sz w:val="20"/>
                      <w:szCs w:val="20"/>
                    </w:rPr>
                    <w:t>Chef de chantier</w:t>
                  </w:r>
                </w:p>
                <w:p w:rsidR="00167557" w:rsidRPr="00B463AB" w:rsidRDefault="00167557" w:rsidP="00167557">
                  <w:pPr>
                    <w:widowControl w:val="0"/>
                    <w:autoSpaceDE w:val="0"/>
                    <w:adjustRightInd w:val="0"/>
                    <w:spacing w:before="60" w:after="60" w:line="276" w:lineRule="auto"/>
                    <w:rPr>
                      <w:sz w:val="20"/>
                      <w:szCs w:val="20"/>
                    </w:rPr>
                  </w:pPr>
                  <w:r>
                    <w:rPr>
                      <w:sz w:val="20"/>
                      <w:szCs w:val="20"/>
                    </w:rPr>
                    <w:t>(joindre diplôme légalisé, attestation de présentation de l’original du diplôme, CV daté et signé, attestation de disponibilité)</w:t>
                  </w:r>
                </w:p>
              </w:tc>
              <w:tc>
                <w:tcPr>
                  <w:tcW w:w="1552" w:type="dxa"/>
                  <w:tcBorders>
                    <w:top w:val="single" w:sz="4" w:space="0" w:color="221F1F"/>
                    <w:left w:val="single" w:sz="4" w:space="0" w:color="221F1F"/>
                    <w:bottom w:val="single" w:sz="4" w:space="0" w:color="221F1F"/>
                    <w:right w:val="single" w:sz="4" w:space="0" w:color="221F1F"/>
                  </w:tcBorders>
                  <w:vAlign w:val="center"/>
                </w:tcPr>
                <w:p w:rsidR="00167557" w:rsidRPr="00B463AB" w:rsidRDefault="00167557" w:rsidP="00167557">
                  <w:pPr>
                    <w:widowControl w:val="0"/>
                    <w:autoSpaceDE w:val="0"/>
                    <w:adjustRightInd w:val="0"/>
                    <w:spacing w:before="60" w:after="60" w:line="360" w:lineRule="auto"/>
                    <w:jc w:val="center"/>
                    <w:rPr>
                      <w:sz w:val="20"/>
                      <w:szCs w:val="20"/>
                    </w:rPr>
                  </w:pPr>
                  <w:r>
                    <w:rPr>
                      <w:sz w:val="20"/>
                      <w:szCs w:val="20"/>
                    </w:rPr>
                    <w:t>Technicien Supérieur  de Génie Civil ou Urbanisme</w:t>
                  </w:r>
                </w:p>
              </w:tc>
              <w:tc>
                <w:tcPr>
                  <w:tcW w:w="1281" w:type="dxa"/>
                  <w:tcBorders>
                    <w:top w:val="single" w:sz="4" w:space="0" w:color="221F1F"/>
                    <w:left w:val="single" w:sz="4" w:space="0" w:color="221F1F"/>
                    <w:bottom w:val="single" w:sz="4" w:space="0" w:color="221F1F"/>
                    <w:right w:val="single" w:sz="4" w:space="0" w:color="221F1F"/>
                  </w:tcBorders>
                  <w:vAlign w:val="center"/>
                </w:tcPr>
                <w:p w:rsidR="00167557" w:rsidRPr="00B463AB" w:rsidRDefault="00167557" w:rsidP="00167557">
                  <w:pPr>
                    <w:widowControl w:val="0"/>
                    <w:autoSpaceDE w:val="0"/>
                    <w:adjustRightInd w:val="0"/>
                    <w:spacing w:before="60" w:after="60" w:line="360" w:lineRule="auto"/>
                    <w:jc w:val="center"/>
                    <w:rPr>
                      <w:sz w:val="20"/>
                      <w:szCs w:val="20"/>
                    </w:rPr>
                  </w:pPr>
                  <w:r>
                    <w:rPr>
                      <w:sz w:val="20"/>
                      <w:szCs w:val="20"/>
                    </w:rPr>
                    <w:t>07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167557" w:rsidRPr="00B463AB" w:rsidRDefault="00167557" w:rsidP="00167557">
                  <w:pPr>
                    <w:widowControl w:val="0"/>
                    <w:autoSpaceDE w:val="0"/>
                    <w:adjustRightInd w:val="0"/>
                    <w:spacing w:before="60" w:after="60" w:line="360" w:lineRule="auto"/>
                    <w:jc w:val="center"/>
                    <w:rPr>
                      <w:sz w:val="20"/>
                      <w:szCs w:val="20"/>
                    </w:rPr>
                  </w:pPr>
                  <w:r>
                    <w:rPr>
                      <w:sz w:val="20"/>
                      <w:szCs w:val="20"/>
                    </w:rPr>
                    <w:t>05 projets</w:t>
                  </w:r>
                </w:p>
              </w:tc>
              <w:tc>
                <w:tcPr>
                  <w:tcW w:w="1506" w:type="dxa"/>
                  <w:tcBorders>
                    <w:top w:val="single" w:sz="4" w:space="0" w:color="221F1F"/>
                    <w:left w:val="single" w:sz="4" w:space="0" w:color="221F1F"/>
                    <w:bottom w:val="single" w:sz="4" w:space="0" w:color="221F1F"/>
                    <w:right w:val="single" w:sz="4" w:space="0" w:color="221F1F"/>
                  </w:tcBorders>
                  <w:vAlign w:val="center"/>
                </w:tcPr>
                <w:p w:rsidR="00167557" w:rsidRPr="00B463AB" w:rsidRDefault="00167557" w:rsidP="00167557">
                  <w:pPr>
                    <w:widowControl w:val="0"/>
                    <w:autoSpaceDE w:val="0"/>
                    <w:adjustRightInd w:val="0"/>
                    <w:spacing w:before="60" w:after="60" w:line="360" w:lineRule="auto"/>
                    <w:jc w:val="center"/>
                    <w:rPr>
                      <w:sz w:val="20"/>
                      <w:szCs w:val="20"/>
                    </w:rPr>
                  </w:pPr>
                  <w:r>
                    <w:rPr>
                      <w:sz w:val="20"/>
                      <w:szCs w:val="20"/>
                    </w:rPr>
                    <w:t>05 projets</w:t>
                  </w:r>
                </w:p>
              </w:tc>
            </w:tr>
            <w:tr w:rsidR="00167557" w:rsidRPr="00B463AB" w:rsidTr="00167557">
              <w:trPr>
                <w:trHeight w:hRule="exact" w:val="2705"/>
              </w:trPr>
              <w:tc>
                <w:tcPr>
                  <w:tcW w:w="1098" w:type="dxa"/>
                  <w:tcBorders>
                    <w:top w:val="single" w:sz="4" w:space="0" w:color="221F1F"/>
                    <w:left w:val="single" w:sz="4" w:space="0" w:color="221F1F"/>
                    <w:bottom w:val="single" w:sz="4" w:space="0" w:color="221F1F"/>
                    <w:right w:val="single" w:sz="4" w:space="0" w:color="221F1F"/>
                  </w:tcBorders>
                  <w:vAlign w:val="center"/>
                </w:tcPr>
                <w:p w:rsidR="00167557" w:rsidRPr="00B463AB" w:rsidRDefault="00167557" w:rsidP="00167557">
                  <w:pPr>
                    <w:widowControl w:val="0"/>
                    <w:autoSpaceDE w:val="0"/>
                    <w:adjustRightInd w:val="0"/>
                    <w:spacing w:before="60" w:after="60" w:line="360" w:lineRule="auto"/>
                    <w:rPr>
                      <w:sz w:val="20"/>
                      <w:szCs w:val="20"/>
                    </w:rPr>
                  </w:pPr>
                </w:p>
              </w:tc>
              <w:tc>
                <w:tcPr>
                  <w:tcW w:w="1560" w:type="dxa"/>
                  <w:tcBorders>
                    <w:top w:val="single" w:sz="4" w:space="0" w:color="221F1F"/>
                    <w:left w:val="single" w:sz="4" w:space="0" w:color="221F1F"/>
                    <w:bottom w:val="single" w:sz="4" w:space="0" w:color="221F1F"/>
                    <w:right w:val="single" w:sz="4" w:space="0" w:color="221F1F"/>
                  </w:tcBorders>
                  <w:vAlign w:val="center"/>
                </w:tcPr>
                <w:p w:rsidR="00167557" w:rsidRPr="00E546B1" w:rsidRDefault="00167557" w:rsidP="00167557">
                  <w:pPr>
                    <w:jc w:val="both"/>
                    <w:rPr>
                      <w:rFonts w:eastAsia="Calibri"/>
                      <w:b/>
                      <w:sz w:val="20"/>
                      <w:szCs w:val="20"/>
                    </w:rPr>
                  </w:pPr>
                  <w:r w:rsidRPr="00E546B1">
                    <w:rPr>
                      <w:rFonts w:eastAsia="Calibri"/>
                      <w:b/>
                      <w:sz w:val="20"/>
                      <w:szCs w:val="20"/>
                    </w:rPr>
                    <w:t>Responsable hygiène, sécurité et environnement.</w:t>
                  </w:r>
                </w:p>
                <w:p w:rsidR="00167557" w:rsidRPr="004B54C9" w:rsidRDefault="00167557" w:rsidP="00167557">
                  <w:pPr>
                    <w:jc w:val="both"/>
                    <w:rPr>
                      <w:rFonts w:eastAsia="Calibri"/>
                      <w:sz w:val="20"/>
                      <w:szCs w:val="20"/>
                    </w:rPr>
                  </w:pPr>
                  <w:r>
                    <w:rPr>
                      <w:sz w:val="20"/>
                      <w:szCs w:val="20"/>
                    </w:rPr>
                    <w:t>(joindre diplôme légalisé, attestation de présentation de l’original du diplôme, CV daté et signé, attestation de disponibilité)</w:t>
                  </w:r>
                </w:p>
                <w:p w:rsidR="00167557" w:rsidRDefault="00167557" w:rsidP="00167557">
                  <w:pPr>
                    <w:widowControl w:val="0"/>
                    <w:autoSpaceDE w:val="0"/>
                    <w:adjustRightInd w:val="0"/>
                    <w:spacing w:before="60" w:after="60" w:line="360" w:lineRule="auto"/>
                    <w:rPr>
                      <w:sz w:val="20"/>
                      <w:szCs w:val="20"/>
                    </w:rPr>
                  </w:pPr>
                </w:p>
              </w:tc>
              <w:tc>
                <w:tcPr>
                  <w:tcW w:w="1552" w:type="dxa"/>
                  <w:tcBorders>
                    <w:top w:val="single" w:sz="4" w:space="0" w:color="221F1F"/>
                    <w:left w:val="single" w:sz="4" w:space="0" w:color="221F1F"/>
                    <w:bottom w:val="single" w:sz="4" w:space="0" w:color="221F1F"/>
                    <w:right w:val="single" w:sz="4" w:space="0" w:color="221F1F"/>
                  </w:tcBorders>
                  <w:vAlign w:val="center"/>
                </w:tcPr>
                <w:p w:rsidR="00167557" w:rsidRDefault="00167557" w:rsidP="00167557">
                  <w:pPr>
                    <w:widowControl w:val="0"/>
                    <w:autoSpaceDE w:val="0"/>
                    <w:adjustRightInd w:val="0"/>
                    <w:spacing w:before="60" w:after="60" w:line="360" w:lineRule="auto"/>
                    <w:jc w:val="center"/>
                    <w:rPr>
                      <w:sz w:val="20"/>
                      <w:szCs w:val="20"/>
                    </w:rPr>
                  </w:pPr>
                  <w:r w:rsidRPr="004B54C9">
                    <w:rPr>
                      <w:rFonts w:eastAsia="Calibri"/>
                      <w:sz w:val="20"/>
                      <w:szCs w:val="20"/>
                    </w:rPr>
                    <w:t>Environnementaliste</w:t>
                  </w:r>
                  <w:r w:rsidRPr="004B54C9">
                    <w:rPr>
                      <w:rFonts w:ascii="Tw Cen MT" w:eastAsia="Calibri" w:hAnsi="Tw Cen MT" w:cs="Arial"/>
                      <w:sz w:val="20"/>
                      <w:szCs w:val="20"/>
                    </w:rPr>
                    <w:t xml:space="preserve"> Bacc+3 ou plus</w:t>
                  </w:r>
                </w:p>
              </w:tc>
              <w:tc>
                <w:tcPr>
                  <w:tcW w:w="1281" w:type="dxa"/>
                  <w:tcBorders>
                    <w:top w:val="single" w:sz="4" w:space="0" w:color="221F1F"/>
                    <w:left w:val="single" w:sz="4" w:space="0" w:color="221F1F"/>
                    <w:bottom w:val="single" w:sz="4" w:space="0" w:color="221F1F"/>
                    <w:right w:val="single" w:sz="4" w:space="0" w:color="221F1F"/>
                  </w:tcBorders>
                  <w:vAlign w:val="center"/>
                </w:tcPr>
                <w:p w:rsidR="00167557" w:rsidRDefault="00167557" w:rsidP="00167557">
                  <w:pPr>
                    <w:widowControl w:val="0"/>
                    <w:autoSpaceDE w:val="0"/>
                    <w:adjustRightInd w:val="0"/>
                    <w:spacing w:before="60" w:after="60" w:line="360" w:lineRule="auto"/>
                    <w:jc w:val="center"/>
                    <w:rPr>
                      <w:sz w:val="20"/>
                      <w:szCs w:val="20"/>
                    </w:rPr>
                  </w:pPr>
                  <w:r>
                    <w:rPr>
                      <w:sz w:val="20"/>
                      <w:szCs w:val="20"/>
                    </w:rPr>
                    <w:t>Au moins 03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167557" w:rsidRDefault="00167557" w:rsidP="00167557">
                  <w:pPr>
                    <w:widowControl w:val="0"/>
                    <w:autoSpaceDE w:val="0"/>
                    <w:adjustRightInd w:val="0"/>
                    <w:spacing w:before="60" w:after="60" w:line="360" w:lineRule="auto"/>
                    <w:jc w:val="center"/>
                    <w:rPr>
                      <w:sz w:val="20"/>
                      <w:szCs w:val="20"/>
                    </w:rPr>
                  </w:pPr>
                  <w:r>
                    <w:rPr>
                      <w:sz w:val="20"/>
                      <w:szCs w:val="20"/>
                    </w:rPr>
                    <w:t>02 projets</w:t>
                  </w:r>
                </w:p>
              </w:tc>
              <w:tc>
                <w:tcPr>
                  <w:tcW w:w="1506" w:type="dxa"/>
                  <w:tcBorders>
                    <w:top w:val="single" w:sz="4" w:space="0" w:color="221F1F"/>
                    <w:left w:val="single" w:sz="4" w:space="0" w:color="221F1F"/>
                    <w:bottom w:val="single" w:sz="4" w:space="0" w:color="221F1F"/>
                    <w:right w:val="single" w:sz="4" w:space="0" w:color="221F1F"/>
                  </w:tcBorders>
                  <w:vAlign w:val="center"/>
                </w:tcPr>
                <w:p w:rsidR="00167557" w:rsidRDefault="00167557" w:rsidP="00167557">
                  <w:pPr>
                    <w:widowControl w:val="0"/>
                    <w:autoSpaceDE w:val="0"/>
                    <w:adjustRightInd w:val="0"/>
                    <w:spacing w:before="60" w:after="60" w:line="360" w:lineRule="auto"/>
                    <w:jc w:val="center"/>
                    <w:rPr>
                      <w:sz w:val="20"/>
                      <w:szCs w:val="20"/>
                    </w:rPr>
                  </w:pPr>
                  <w:r>
                    <w:rPr>
                      <w:sz w:val="20"/>
                      <w:szCs w:val="20"/>
                    </w:rPr>
                    <w:t>02 projets</w:t>
                  </w:r>
                </w:p>
              </w:tc>
            </w:tr>
          </w:tbl>
          <w:p w:rsidR="00167557" w:rsidRPr="00D154B7" w:rsidRDefault="00167557" w:rsidP="00167557">
            <w:pPr>
              <w:pStyle w:val="Paragraphedeliste"/>
              <w:ind w:left="0"/>
              <w:rPr>
                <w:rFonts w:ascii="Times New Roman" w:hAnsi="Times New Roman"/>
                <w:b/>
                <w:bCs/>
                <w:i/>
                <w:iCs/>
                <w:sz w:val="10"/>
                <w:szCs w:val="10"/>
                <w:u w:val="single"/>
              </w:rPr>
            </w:pPr>
          </w:p>
          <w:p w:rsidR="00167557" w:rsidRPr="00B463AB" w:rsidRDefault="00167557" w:rsidP="00167557">
            <w:pPr>
              <w:pStyle w:val="Paragraphedeliste"/>
              <w:ind w:left="0"/>
              <w:rPr>
                <w:rFonts w:ascii="Times New Roman" w:hAnsi="Times New Roman"/>
                <w:b/>
                <w:bCs/>
                <w:i/>
                <w:iCs/>
                <w:sz w:val="20"/>
                <w:szCs w:val="20"/>
                <w:u w:val="single"/>
              </w:rPr>
            </w:pPr>
            <w:r w:rsidRPr="00062467">
              <w:rPr>
                <w:rFonts w:ascii="Times New Roman" w:hAnsi="Times New Roman"/>
                <w:b/>
                <w:bCs/>
                <w:i/>
                <w:iCs/>
                <w:sz w:val="20"/>
                <w:szCs w:val="20"/>
              </w:rPr>
              <w:t>04sous</w:t>
            </w:r>
            <w:r w:rsidRPr="00B463AB">
              <w:rPr>
                <w:rFonts w:ascii="Times New Roman" w:hAnsi="Times New Roman"/>
                <w:b/>
                <w:bCs/>
                <w:i/>
                <w:iCs/>
                <w:sz w:val="20"/>
                <w:szCs w:val="20"/>
              </w:rPr>
              <w:t xml:space="preserve"> critères </w:t>
            </w:r>
            <w:r>
              <w:rPr>
                <w:rFonts w:ascii="Times New Roman" w:hAnsi="Times New Roman"/>
                <w:b/>
                <w:bCs/>
                <w:i/>
                <w:iCs/>
                <w:sz w:val="20"/>
                <w:szCs w:val="20"/>
              </w:rPr>
              <w:t>à valider par responsable-clé, chaque sous-critère validé valant un « oui ».</w:t>
            </w:r>
          </w:p>
          <w:p w:rsidR="00167557" w:rsidRDefault="00167557" w:rsidP="00167557">
            <w:pPr>
              <w:pStyle w:val="Paragraphedeliste"/>
              <w:spacing w:line="360" w:lineRule="auto"/>
              <w:ind w:left="0"/>
              <w:jc w:val="both"/>
              <w:rPr>
                <w:rFonts w:ascii="Times New Roman" w:hAnsi="Times New Roman"/>
                <w:sz w:val="20"/>
                <w:szCs w:val="20"/>
              </w:rPr>
            </w:pPr>
          </w:p>
          <w:p w:rsidR="00BB2593" w:rsidRPr="00B463AB" w:rsidRDefault="00BB2593" w:rsidP="00167557">
            <w:pPr>
              <w:pStyle w:val="Paragraphedeliste"/>
              <w:spacing w:line="360" w:lineRule="auto"/>
              <w:ind w:left="0"/>
              <w:jc w:val="both"/>
              <w:rPr>
                <w:rFonts w:ascii="Times New Roman" w:hAnsi="Times New Roman"/>
                <w:sz w:val="20"/>
                <w:szCs w:val="20"/>
              </w:rPr>
            </w:pPr>
          </w:p>
          <w:p w:rsidR="00167557" w:rsidRPr="00B463AB" w:rsidRDefault="00167557" w:rsidP="00167557">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 xml:space="preserve">CV sera examiné à condition que celui produit pour la demande d’éclaircissement </w:t>
            </w:r>
            <w:r w:rsidRPr="00B463AB">
              <w:rPr>
                <w:rFonts w:eastAsia="Calibri"/>
                <w:sz w:val="20"/>
                <w:szCs w:val="20"/>
                <w:lang w:val="fr-CM" w:eastAsia="en-US"/>
              </w:rPr>
              <w:lastRenderedPageBreak/>
              <w:t>soit identique à celui dans l’offres considérée</w:t>
            </w:r>
            <w:r w:rsidRPr="00B463AB">
              <w:rPr>
                <w:rFonts w:eastAsia="Calibri"/>
                <w:sz w:val="20"/>
                <w:szCs w:val="20"/>
                <w:lang w:eastAsia="en-US"/>
              </w:rPr>
              <w:t xml:space="preserve">. </w:t>
            </w:r>
          </w:p>
          <w:p w:rsidR="00167557" w:rsidRPr="00062467" w:rsidRDefault="00167557" w:rsidP="00167557">
            <w:pPr>
              <w:pStyle w:val="Paragraphedeliste"/>
              <w:numPr>
                <w:ilvl w:val="0"/>
                <w:numId w:val="8"/>
              </w:numPr>
              <w:spacing w:after="0" w:line="360" w:lineRule="auto"/>
              <w:jc w:val="both"/>
              <w:rPr>
                <w:rFonts w:ascii="Times New Roman" w:hAnsi="Times New Roman"/>
                <w:b/>
                <w:sz w:val="24"/>
                <w:szCs w:val="24"/>
              </w:rPr>
            </w:pPr>
            <w:r w:rsidRPr="001171EB">
              <w:rPr>
                <w:rFonts w:ascii="Times New Roman" w:hAnsi="Times New Roman"/>
                <w:b/>
                <w:sz w:val="24"/>
                <w:szCs w:val="24"/>
              </w:rPr>
              <w:t>5°) Moyens logistiques</w:t>
            </w:r>
            <w:r w:rsidRPr="00062467">
              <w:rPr>
                <w:rFonts w:ascii="Times New Roman" w:hAnsi="Times New Roman"/>
                <w:b/>
                <w:sz w:val="24"/>
                <w:szCs w:val="24"/>
              </w:rPr>
              <w:t xml:space="preserve"> (0</w:t>
            </w:r>
            <w:r>
              <w:rPr>
                <w:rFonts w:ascii="Times New Roman" w:hAnsi="Times New Roman"/>
                <w:b/>
                <w:sz w:val="24"/>
                <w:szCs w:val="24"/>
              </w:rPr>
              <w:t>5</w:t>
            </w:r>
            <w:r w:rsidRPr="00062467">
              <w:rPr>
                <w:rFonts w:ascii="Times New Roman" w:hAnsi="Times New Roman"/>
                <w:b/>
                <w:sz w:val="24"/>
                <w:szCs w:val="24"/>
              </w:rPr>
              <w:t xml:space="preserve"> sous critères à valider)</w:t>
            </w:r>
          </w:p>
          <w:p w:rsidR="00167557" w:rsidRPr="00B463AB" w:rsidRDefault="00167557" w:rsidP="00167557">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647" w:type="dxa"/>
              <w:tblInd w:w="138" w:type="dxa"/>
              <w:tblLayout w:type="fixed"/>
              <w:tblCellMar>
                <w:left w:w="10" w:type="dxa"/>
                <w:right w:w="10" w:type="dxa"/>
              </w:tblCellMar>
              <w:tblLook w:val="0000"/>
            </w:tblPr>
            <w:tblGrid>
              <w:gridCol w:w="567"/>
              <w:gridCol w:w="1984"/>
              <w:gridCol w:w="993"/>
              <w:gridCol w:w="992"/>
              <w:gridCol w:w="1134"/>
              <w:gridCol w:w="1134"/>
              <w:gridCol w:w="1843"/>
            </w:tblGrid>
            <w:tr w:rsidR="00167557" w:rsidRPr="00B463AB" w:rsidTr="00167557">
              <w:trPr>
                <w:trHeight w:val="6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557" w:rsidRPr="00B463AB" w:rsidRDefault="00167557" w:rsidP="00167557">
                  <w:pPr>
                    <w:jc w:val="center"/>
                    <w:rPr>
                      <w:rFonts w:eastAsia="Calibri"/>
                      <w:b/>
                      <w:sz w:val="20"/>
                      <w:szCs w:val="20"/>
                    </w:rPr>
                  </w:pPr>
                  <w:r w:rsidRPr="00B463AB">
                    <w:rPr>
                      <w:b/>
                      <w:sz w:val="20"/>
                      <w:szCs w:val="20"/>
                    </w:rPr>
                    <w:t>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557" w:rsidRPr="00B463AB" w:rsidRDefault="00167557" w:rsidP="00167557">
                  <w:pPr>
                    <w:jc w:val="center"/>
                    <w:rPr>
                      <w:rFonts w:eastAsia="Calibri"/>
                      <w:b/>
                      <w:sz w:val="20"/>
                      <w:szCs w:val="20"/>
                    </w:rPr>
                  </w:pPr>
                  <w:r w:rsidRPr="00B463AB">
                    <w:rPr>
                      <w:b/>
                      <w:sz w:val="20"/>
                      <w:szCs w:val="20"/>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vAlign w:val="center"/>
                </w:tcPr>
                <w:p w:rsidR="00167557" w:rsidRPr="00B463AB" w:rsidRDefault="00167557" w:rsidP="00167557">
                  <w:pPr>
                    <w:jc w:val="center"/>
                    <w:rPr>
                      <w:b/>
                      <w:sz w:val="20"/>
                      <w:szCs w:val="20"/>
                    </w:rPr>
                  </w:pPr>
                  <w:r w:rsidRPr="00B463AB">
                    <w:rPr>
                      <w:b/>
                      <w:sz w:val="20"/>
                      <w:szCs w:val="20"/>
                    </w:rPr>
                    <w:t xml:space="preserve"> Etat</w:t>
                  </w:r>
                </w:p>
              </w:tc>
              <w:tc>
                <w:tcPr>
                  <w:tcW w:w="992" w:type="dxa"/>
                  <w:tcBorders>
                    <w:top w:val="single" w:sz="4" w:space="0" w:color="000000"/>
                    <w:left w:val="single" w:sz="4" w:space="0" w:color="000000"/>
                    <w:bottom w:val="single" w:sz="4" w:space="0" w:color="000000"/>
                    <w:right w:val="single" w:sz="4" w:space="0" w:color="000000"/>
                  </w:tcBorders>
                  <w:vAlign w:val="center"/>
                </w:tcPr>
                <w:p w:rsidR="00167557" w:rsidRPr="00B463AB" w:rsidRDefault="00167557" w:rsidP="00167557">
                  <w:pPr>
                    <w:jc w:val="center"/>
                    <w:rPr>
                      <w:b/>
                      <w:sz w:val="20"/>
                      <w:szCs w:val="20"/>
                    </w:rPr>
                  </w:pPr>
                  <w:r w:rsidRPr="00B463AB">
                    <w:rPr>
                      <w:b/>
                      <w:sz w:val="20"/>
                      <w:szCs w:val="20"/>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557" w:rsidRPr="00B463AB" w:rsidRDefault="00167557" w:rsidP="00167557">
                  <w:pPr>
                    <w:jc w:val="center"/>
                    <w:rPr>
                      <w:rFonts w:eastAsia="Calibri"/>
                      <w:b/>
                      <w:sz w:val="20"/>
                      <w:szCs w:val="20"/>
                    </w:rPr>
                  </w:pPr>
                  <w:r w:rsidRPr="00B463AB">
                    <w:rPr>
                      <w:rFonts w:eastAsia="Calibri"/>
                      <w:b/>
                      <w:sz w:val="20"/>
                      <w:szCs w:val="20"/>
                      <w:lang w:val="fr-CM"/>
                    </w:rPr>
                    <w:t>Propriétaire/location</w:t>
                  </w:r>
                </w:p>
              </w:tc>
              <w:tc>
                <w:tcPr>
                  <w:tcW w:w="1134" w:type="dxa"/>
                  <w:tcBorders>
                    <w:top w:val="single" w:sz="4" w:space="0" w:color="000000"/>
                    <w:left w:val="single" w:sz="4" w:space="0" w:color="000000"/>
                    <w:bottom w:val="single" w:sz="4" w:space="0" w:color="000000"/>
                    <w:right w:val="single" w:sz="4" w:space="0" w:color="000000"/>
                  </w:tcBorders>
                  <w:vAlign w:val="center"/>
                </w:tcPr>
                <w:p w:rsidR="00167557" w:rsidRPr="00B463AB" w:rsidRDefault="00167557" w:rsidP="00167557">
                  <w:pPr>
                    <w:jc w:val="center"/>
                    <w:rPr>
                      <w:b/>
                      <w:sz w:val="20"/>
                      <w:szCs w:val="20"/>
                    </w:rPr>
                  </w:pPr>
                  <w:r>
                    <w:rPr>
                      <w:b/>
                      <w:sz w:val="20"/>
                      <w:szCs w:val="20"/>
                    </w:rPr>
                    <w:t>âge</w:t>
                  </w:r>
                </w:p>
              </w:tc>
              <w:tc>
                <w:tcPr>
                  <w:tcW w:w="1843" w:type="dxa"/>
                  <w:tcBorders>
                    <w:top w:val="single" w:sz="4" w:space="0" w:color="000000"/>
                    <w:left w:val="single" w:sz="4" w:space="0" w:color="000000"/>
                    <w:bottom w:val="single" w:sz="4" w:space="0" w:color="000000"/>
                    <w:right w:val="single" w:sz="4" w:space="0" w:color="000000"/>
                  </w:tcBorders>
                  <w:vAlign w:val="center"/>
                </w:tcPr>
                <w:p w:rsidR="00167557" w:rsidRPr="00B463AB" w:rsidRDefault="00167557" w:rsidP="00167557">
                  <w:pPr>
                    <w:jc w:val="center"/>
                    <w:rPr>
                      <w:b/>
                      <w:sz w:val="20"/>
                      <w:szCs w:val="20"/>
                    </w:rPr>
                  </w:pPr>
                  <w:r w:rsidRPr="00B463AB">
                    <w:rPr>
                      <w:b/>
                      <w:sz w:val="20"/>
                      <w:szCs w:val="20"/>
                    </w:rPr>
                    <w:t xml:space="preserve">Justificatif </w:t>
                  </w:r>
                </w:p>
              </w:tc>
            </w:tr>
            <w:tr w:rsidR="00167557" w:rsidRPr="00B463AB" w:rsidTr="00167557">
              <w:trPr>
                <w:trHeight w:val="22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557" w:rsidRPr="00B463AB" w:rsidRDefault="00167557" w:rsidP="00167557">
                  <w:pPr>
                    <w:jc w:val="center"/>
                    <w:rPr>
                      <w:rFonts w:eastAsia="Calibri"/>
                      <w:sz w:val="20"/>
                      <w:szCs w:val="20"/>
                    </w:rPr>
                  </w:pPr>
                  <w:r w:rsidRPr="00B463AB">
                    <w:rPr>
                      <w:rFonts w:eastAsia="Calibri"/>
                      <w:sz w:val="20"/>
                      <w:szCs w:val="2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557" w:rsidRPr="00B463AB" w:rsidRDefault="00167557" w:rsidP="00167557">
                  <w:pPr>
                    <w:rPr>
                      <w:rFonts w:eastAsia="Calibri"/>
                      <w:sz w:val="20"/>
                      <w:szCs w:val="20"/>
                    </w:rPr>
                  </w:pPr>
                  <w:r>
                    <w:rPr>
                      <w:rFonts w:eastAsia="Calibri"/>
                      <w:sz w:val="20"/>
                      <w:szCs w:val="20"/>
                    </w:rPr>
                    <w:t>Camion benne</w:t>
                  </w:r>
                </w:p>
              </w:tc>
              <w:tc>
                <w:tcPr>
                  <w:tcW w:w="993" w:type="dxa"/>
                  <w:tcBorders>
                    <w:top w:val="single" w:sz="4" w:space="0" w:color="000000"/>
                    <w:left w:val="single" w:sz="4" w:space="0" w:color="000000"/>
                    <w:bottom w:val="single" w:sz="4" w:space="0" w:color="000000"/>
                    <w:right w:val="single" w:sz="4" w:space="0" w:color="000000"/>
                  </w:tcBorders>
                  <w:vAlign w:val="center"/>
                </w:tcPr>
                <w:p w:rsidR="00167557" w:rsidRPr="00B463AB" w:rsidRDefault="00167557" w:rsidP="00167557">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167557" w:rsidRPr="00B463AB" w:rsidRDefault="00167557" w:rsidP="00167557">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167557" w:rsidRPr="00B463AB" w:rsidRDefault="00167557" w:rsidP="00167557">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167557" w:rsidRDefault="00167557" w:rsidP="00167557">
                  <w:pPr>
                    <w:jc w:val="center"/>
                    <w:rPr>
                      <w:rFonts w:eastAsia="Calibri"/>
                      <w:sz w:val="20"/>
                      <w:szCs w:val="20"/>
                    </w:rPr>
                  </w:pPr>
                  <w:r>
                    <w:rPr>
                      <w:rFonts w:eastAsia="Calibri"/>
                      <w:sz w:val="20"/>
                      <w:szCs w:val="20"/>
                    </w:rPr>
                    <w:t>≤ 15 ans</w:t>
                  </w:r>
                </w:p>
                <w:p w:rsidR="00167557" w:rsidRPr="00B463AB" w:rsidRDefault="00167557" w:rsidP="00167557">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167557" w:rsidRPr="00B463AB" w:rsidRDefault="00167557" w:rsidP="00167557">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167557" w:rsidRPr="00B463AB" w:rsidTr="00167557">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557" w:rsidRPr="00B463AB" w:rsidRDefault="00167557" w:rsidP="00167557">
                  <w:pPr>
                    <w:jc w:val="center"/>
                    <w:rPr>
                      <w:rFonts w:eastAsia="Calibri"/>
                      <w:sz w:val="20"/>
                      <w:szCs w:val="20"/>
                    </w:rPr>
                  </w:pPr>
                  <w:r w:rsidRPr="00B463AB">
                    <w:rPr>
                      <w:rFonts w:eastAsia="Calibri"/>
                      <w:sz w:val="20"/>
                      <w:szCs w:val="20"/>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557" w:rsidRPr="00B463AB" w:rsidRDefault="00167557" w:rsidP="00167557">
                  <w:pPr>
                    <w:rPr>
                      <w:rFonts w:eastAsia="Calibri"/>
                      <w:sz w:val="20"/>
                      <w:szCs w:val="20"/>
                    </w:rPr>
                  </w:pPr>
                  <w:r>
                    <w:rPr>
                      <w:rFonts w:eastAsia="Calibri"/>
                      <w:sz w:val="20"/>
                      <w:szCs w:val="20"/>
                    </w:rPr>
                    <w:t>Pick-up 4 X 4</w:t>
                  </w:r>
                </w:p>
              </w:tc>
              <w:tc>
                <w:tcPr>
                  <w:tcW w:w="993" w:type="dxa"/>
                  <w:tcBorders>
                    <w:top w:val="single" w:sz="4" w:space="0" w:color="000000"/>
                    <w:left w:val="single" w:sz="4" w:space="0" w:color="000000"/>
                    <w:bottom w:val="single" w:sz="4" w:space="0" w:color="000000"/>
                    <w:right w:val="single" w:sz="4" w:space="0" w:color="000000"/>
                  </w:tcBorders>
                  <w:vAlign w:val="center"/>
                </w:tcPr>
                <w:p w:rsidR="00167557" w:rsidRPr="00B463AB" w:rsidRDefault="00167557" w:rsidP="00167557">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167557" w:rsidRPr="00B463AB" w:rsidRDefault="00167557" w:rsidP="00167557">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167557" w:rsidRPr="00B463AB" w:rsidRDefault="00167557" w:rsidP="00167557">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167557" w:rsidRDefault="00167557" w:rsidP="00167557">
                  <w:pPr>
                    <w:jc w:val="center"/>
                    <w:rPr>
                      <w:rFonts w:eastAsia="Calibri"/>
                      <w:sz w:val="20"/>
                      <w:szCs w:val="20"/>
                    </w:rPr>
                  </w:pPr>
                  <w:r>
                    <w:rPr>
                      <w:rFonts w:eastAsia="Calibri"/>
                      <w:sz w:val="20"/>
                      <w:szCs w:val="20"/>
                    </w:rPr>
                    <w:t>≤ 10 ans</w:t>
                  </w:r>
                </w:p>
                <w:p w:rsidR="00167557" w:rsidRPr="00B463AB" w:rsidRDefault="00167557" w:rsidP="00167557">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167557" w:rsidRPr="00B463AB" w:rsidRDefault="00167557" w:rsidP="00167557">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167557" w:rsidRPr="00B463AB" w:rsidTr="00167557">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557" w:rsidRPr="00B463AB" w:rsidRDefault="00167557" w:rsidP="00167557">
                  <w:pPr>
                    <w:rPr>
                      <w:rFonts w:eastAsia="Calibri"/>
                      <w:sz w:val="20"/>
                      <w:szCs w:val="20"/>
                    </w:rPr>
                  </w:pPr>
                  <w:r>
                    <w:rPr>
                      <w:rFonts w:eastAsia="Calibri"/>
                      <w:sz w:val="20"/>
                      <w:szCs w:val="20"/>
                    </w:rPr>
                    <w:t xml:space="preserve">3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557" w:rsidRPr="00B463AB" w:rsidRDefault="00167557" w:rsidP="00167557">
                  <w:pPr>
                    <w:rPr>
                      <w:rFonts w:eastAsia="Calibri"/>
                      <w:sz w:val="20"/>
                      <w:szCs w:val="20"/>
                    </w:rPr>
                  </w:pPr>
                  <w:r>
                    <w:rPr>
                      <w:rFonts w:eastAsia="Calibri"/>
                      <w:sz w:val="20"/>
                      <w:szCs w:val="20"/>
                    </w:rPr>
                    <w:t>bétonnière</w:t>
                  </w:r>
                </w:p>
              </w:tc>
              <w:tc>
                <w:tcPr>
                  <w:tcW w:w="993" w:type="dxa"/>
                  <w:tcBorders>
                    <w:top w:val="single" w:sz="4" w:space="0" w:color="000000"/>
                    <w:left w:val="single" w:sz="4" w:space="0" w:color="000000"/>
                    <w:bottom w:val="single" w:sz="4" w:space="0" w:color="000000"/>
                    <w:right w:val="single" w:sz="4" w:space="0" w:color="000000"/>
                  </w:tcBorders>
                  <w:vAlign w:val="center"/>
                </w:tcPr>
                <w:p w:rsidR="00167557" w:rsidRPr="00B463AB" w:rsidRDefault="00167557" w:rsidP="00167557">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167557" w:rsidRPr="00B463AB" w:rsidRDefault="00167557" w:rsidP="00167557">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167557" w:rsidRPr="00B463AB" w:rsidRDefault="00167557" w:rsidP="00167557">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167557" w:rsidRDefault="00167557" w:rsidP="00167557">
                  <w:pPr>
                    <w:jc w:val="center"/>
                    <w:rPr>
                      <w:rFonts w:eastAsia="Calibri"/>
                      <w:sz w:val="20"/>
                      <w:szCs w:val="20"/>
                    </w:rPr>
                  </w:pPr>
                  <w:r>
                    <w:rPr>
                      <w:rFonts w:eastAsia="Calibri"/>
                      <w:sz w:val="20"/>
                      <w:szCs w:val="20"/>
                    </w:rPr>
                    <w:t>≤ 10 ans</w:t>
                  </w:r>
                </w:p>
                <w:p w:rsidR="00167557" w:rsidRPr="00B463AB" w:rsidRDefault="00167557" w:rsidP="00167557">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167557" w:rsidRPr="00B463AB" w:rsidRDefault="00167557" w:rsidP="00167557">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167557" w:rsidRPr="00B463AB" w:rsidTr="00167557">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557" w:rsidRDefault="00167557" w:rsidP="00167557">
                  <w:pPr>
                    <w:rPr>
                      <w:rFonts w:eastAsia="Calibri"/>
                      <w:sz w:val="20"/>
                      <w:szCs w:val="20"/>
                    </w:rPr>
                  </w:pPr>
                  <w:r>
                    <w:rPr>
                      <w:rFonts w:eastAsia="Calibri"/>
                      <w:sz w:val="20"/>
                      <w:szCs w:val="20"/>
                    </w:rPr>
                    <w:t xml:space="preserve">4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557" w:rsidRDefault="00167557" w:rsidP="00167557">
                  <w:pPr>
                    <w:rPr>
                      <w:rFonts w:eastAsia="Calibri"/>
                      <w:sz w:val="20"/>
                      <w:szCs w:val="20"/>
                    </w:rPr>
                  </w:pPr>
                  <w:r>
                    <w:rPr>
                      <w:rFonts w:eastAsia="Calibri"/>
                      <w:sz w:val="20"/>
                      <w:szCs w:val="20"/>
                    </w:rPr>
                    <w:t>Petit matériel de chantier</w:t>
                  </w:r>
                </w:p>
              </w:tc>
              <w:tc>
                <w:tcPr>
                  <w:tcW w:w="993" w:type="dxa"/>
                  <w:tcBorders>
                    <w:top w:val="single" w:sz="4" w:space="0" w:color="000000"/>
                    <w:left w:val="single" w:sz="4" w:space="0" w:color="000000"/>
                    <w:bottom w:val="single" w:sz="4" w:space="0" w:color="000000"/>
                    <w:right w:val="single" w:sz="4" w:space="0" w:color="000000"/>
                  </w:tcBorders>
                  <w:vAlign w:val="center"/>
                </w:tcPr>
                <w:p w:rsidR="00167557" w:rsidRDefault="00167557" w:rsidP="00167557">
                  <w:pPr>
                    <w:jc w:val="center"/>
                    <w:rPr>
                      <w:rFonts w:eastAsia="Calibri"/>
                      <w:sz w:val="20"/>
                      <w:szCs w:val="20"/>
                    </w:rPr>
                  </w:pPr>
                  <w:r>
                    <w:rPr>
                      <w:rFonts w:eastAsia="Calibri"/>
                      <w:sz w:val="20"/>
                      <w:szCs w:val="20"/>
                    </w:rPr>
                    <w:t>Bon</w:t>
                  </w:r>
                </w:p>
              </w:tc>
              <w:tc>
                <w:tcPr>
                  <w:tcW w:w="992" w:type="dxa"/>
                  <w:tcBorders>
                    <w:top w:val="single" w:sz="4" w:space="0" w:color="000000"/>
                    <w:left w:val="single" w:sz="4" w:space="0" w:color="000000"/>
                    <w:bottom w:val="single" w:sz="4" w:space="0" w:color="000000"/>
                    <w:right w:val="single" w:sz="4" w:space="0" w:color="000000"/>
                  </w:tcBorders>
                  <w:vAlign w:val="center"/>
                </w:tcPr>
                <w:p w:rsidR="00167557" w:rsidRDefault="00167557" w:rsidP="00167557">
                  <w:pPr>
                    <w:jc w:val="center"/>
                    <w:rPr>
                      <w:rFonts w:eastAsia="Calibri"/>
                      <w:sz w:val="20"/>
                      <w:szCs w:val="20"/>
                    </w:rPr>
                  </w:pPr>
                  <w:r>
                    <w:rPr>
                      <w:rFonts w:eastAsia="Calibri"/>
                      <w:sz w:val="20"/>
                      <w:szCs w:val="20"/>
                    </w:rPr>
                    <w:t>(pelles, pioches, marteaux, pieds de biche,etc…</w:t>
                  </w:r>
                </w:p>
              </w:tc>
              <w:tc>
                <w:tcPr>
                  <w:tcW w:w="1134" w:type="dxa"/>
                  <w:tcBorders>
                    <w:top w:val="single" w:sz="4" w:space="0" w:color="000000"/>
                    <w:left w:val="single" w:sz="4" w:space="0" w:color="000000"/>
                    <w:bottom w:val="single" w:sz="4" w:space="0" w:color="000000"/>
                    <w:right w:val="single" w:sz="4" w:space="0" w:color="000000"/>
                  </w:tcBorders>
                  <w:vAlign w:val="center"/>
                </w:tcPr>
                <w:p w:rsidR="00167557" w:rsidRDefault="00167557" w:rsidP="00167557">
                  <w:pPr>
                    <w:jc w:val="center"/>
                    <w:rPr>
                      <w:rFonts w:eastAsia="Calibri"/>
                      <w:sz w:val="20"/>
                      <w:szCs w:val="20"/>
                    </w:rPr>
                  </w:pPr>
                  <w:r>
                    <w:rPr>
                      <w:rFonts w:eastAsia="Calibri"/>
                      <w:sz w:val="20"/>
                      <w:szCs w:val="20"/>
                    </w:rPr>
                    <w:t>propriétaire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167557" w:rsidRDefault="00167557" w:rsidP="00167557">
                  <w:pPr>
                    <w:jc w:val="center"/>
                    <w:rPr>
                      <w:rFonts w:eastAsia="Calibri"/>
                      <w:sz w:val="20"/>
                      <w:szCs w:val="20"/>
                    </w:rPr>
                  </w:pPr>
                  <w:r>
                    <w:rPr>
                      <w:rFonts w:eastAsia="Calibri"/>
                      <w:sz w:val="20"/>
                      <w:szCs w:val="20"/>
                    </w:rPr>
                    <w:t>≤ 01 an</w:t>
                  </w:r>
                </w:p>
                <w:p w:rsidR="00167557" w:rsidRDefault="00167557" w:rsidP="00167557">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167557" w:rsidRDefault="00167557" w:rsidP="00167557">
                  <w:pPr>
                    <w:rPr>
                      <w:rFonts w:eastAsia="Calibri"/>
                      <w:sz w:val="20"/>
                      <w:szCs w:val="20"/>
                    </w:rPr>
                  </w:pPr>
                  <w:r>
                    <w:rPr>
                      <w:rFonts w:eastAsia="Calibri"/>
                      <w:sz w:val="20"/>
                      <w:szCs w:val="20"/>
                    </w:rPr>
                    <w:t xml:space="preserve">Joindre factures </w:t>
                  </w:r>
                </w:p>
              </w:tc>
            </w:tr>
            <w:tr w:rsidR="00167557" w:rsidRPr="00B463AB" w:rsidTr="00167557">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557" w:rsidRDefault="00167557" w:rsidP="00167557">
                  <w:pPr>
                    <w:rPr>
                      <w:rFonts w:eastAsia="Calibri"/>
                      <w:sz w:val="20"/>
                      <w:szCs w:val="20"/>
                    </w:rPr>
                  </w:pPr>
                  <w:r>
                    <w:rPr>
                      <w:rFonts w:eastAsia="Calibri"/>
                      <w:sz w:val="20"/>
                      <w:szCs w:val="20"/>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557" w:rsidRPr="00E22605" w:rsidRDefault="00167557" w:rsidP="00167557">
                  <w:pPr>
                    <w:rPr>
                      <w:rFonts w:eastAsia="Calibri"/>
                      <w:sz w:val="20"/>
                      <w:szCs w:val="20"/>
                    </w:rPr>
                  </w:pPr>
                  <w:r w:rsidRPr="00E22605">
                    <w:rPr>
                      <w:sz w:val="20"/>
                      <w:szCs w:val="20"/>
                    </w:rPr>
                    <w:t>Matériel informatique de chantier (ordinateur, imprimante).</w:t>
                  </w:r>
                </w:p>
              </w:tc>
              <w:tc>
                <w:tcPr>
                  <w:tcW w:w="993" w:type="dxa"/>
                  <w:tcBorders>
                    <w:top w:val="single" w:sz="4" w:space="0" w:color="000000"/>
                    <w:left w:val="single" w:sz="4" w:space="0" w:color="000000"/>
                    <w:bottom w:val="single" w:sz="4" w:space="0" w:color="000000"/>
                    <w:right w:val="single" w:sz="4" w:space="0" w:color="000000"/>
                  </w:tcBorders>
                  <w:vAlign w:val="center"/>
                </w:tcPr>
                <w:p w:rsidR="00167557" w:rsidRDefault="00167557" w:rsidP="00167557">
                  <w:pPr>
                    <w:jc w:val="center"/>
                    <w:rPr>
                      <w:rFonts w:eastAsia="Calibri"/>
                      <w:sz w:val="20"/>
                      <w:szCs w:val="20"/>
                    </w:rPr>
                  </w:pPr>
                  <w:r>
                    <w:rPr>
                      <w:rFonts w:eastAsia="Calibri"/>
                      <w:sz w:val="20"/>
                      <w:szCs w:val="20"/>
                    </w:rPr>
                    <w:t>Bon</w:t>
                  </w:r>
                </w:p>
              </w:tc>
              <w:tc>
                <w:tcPr>
                  <w:tcW w:w="992" w:type="dxa"/>
                  <w:tcBorders>
                    <w:top w:val="single" w:sz="4" w:space="0" w:color="000000"/>
                    <w:left w:val="single" w:sz="4" w:space="0" w:color="000000"/>
                    <w:bottom w:val="single" w:sz="4" w:space="0" w:color="000000"/>
                    <w:right w:val="single" w:sz="4" w:space="0" w:color="000000"/>
                  </w:tcBorders>
                  <w:vAlign w:val="center"/>
                </w:tcPr>
                <w:p w:rsidR="00167557" w:rsidRDefault="00167557" w:rsidP="00167557">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167557" w:rsidRDefault="00167557" w:rsidP="00167557">
                  <w:pPr>
                    <w:jc w:val="center"/>
                    <w:rPr>
                      <w:rFonts w:eastAsia="Calibri"/>
                      <w:sz w:val="20"/>
                      <w:szCs w:val="20"/>
                    </w:rPr>
                  </w:pPr>
                  <w:r>
                    <w:rPr>
                      <w:rFonts w:eastAsia="Calibri"/>
                      <w:sz w:val="20"/>
                      <w:szCs w:val="20"/>
                    </w:rPr>
                    <w:t>propriétaire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167557" w:rsidRDefault="00167557" w:rsidP="00167557">
                  <w:pPr>
                    <w:jc w:val="center"/>
                    <w:rPr>
                      <w:rFonts w:eastAsia="Calibri"/>
                      <w:sz w:val="20"/>
                      <w:szCs w:val="20"/>
                    </w:rPr>
                  </w:pPr>
                  <w:r>
                    <w:rPr>
                      <w:rFonts w:eastAsia="Calibri"/>
                      <w:sz w:val="20"/>
                      <w:szCs w:val="20"/>
                    </w:rPr>
                    <w:t>≤ 05 ans</w:t>
                  </w:r>
                </w:p>
                <w:p w:rsidR="00167557" w:rsidRDefault="00167557" w:rsidP="00167557">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167557" w:rsidRDefault="00167557" w:rsidP="00167557">
                  <w:pPr>
                    <w:rPr>
                      <w:rFonts w:eastAsia="Calibri"/>
                      <w:sz w:val="20"/>
                      <w:szCs w:val="20"/>
                    </w:rPr>
                  </w:pPr>
                  <w:r>
                    <w:rPr>
                      <w:rFonts w:eastAsia="Calibri"/>
                      <w:sz w:val="20"/>
                      <w:szCs w:val="20"/>
                    </w:rPr>
                    <w:t>Joindre factures</w:t>
                  </w:r>
                </w:p>
              </w:tc>
            </w:tr>
          </w:tbl>
          <w:p w:rsidR="00167557" w:rsidRPr="00D154B7" w:rsidRDefault="00167557" w:rsidP="00167557">
            <w:pPr>
              <w:pStyle w:val="Paragraphedeliste"/>
              <w:spacing w:after="0" w:line="360" w:lineRule="auto"/>
              <w:ind w:left="0"/>
              <w:jc w:val="both"/>
              <w:rPr>
                <w:rFonts w:ascii="Times New Roman" w:hAnsi="Times New Roman"/>
                <w:sz w:val="10"/>
                <w:szCs w:val="10"/>
              </w:rPr>
            </w:pPr>
          </w:p>
          <w:p w:rsidR="00167557" w:rsidRDefault="00167557" w:rsidP="00167557">
            <w:pPr>
              <w:pStyle w:val="Paragraphedeliste"/>
              <w:ind w:left="0"/>
              <w:rPr>
                <w:rFonts w:ascii="Times New Roman" w:hAnsi="Times New Roman"/>
                <w:b/>
                <w:bCs/>
                <w:i/>
                <w:iCs/>
                <w:sz w:val="20"/>
                <w:szCs w:val="20"/>
              </w:rPr>
            </w:pPr>
            <w:r w:rsidRPr="00062467">
              <w:rPr>
                <w:rFonts w:ascii="Times New Roman" w:hAnsi="Times New Roman"/>
                <w:b/>
                <w:bCs/>
                <w:i/>
                <w:iCs/>
                <w:sz w:val="20"/>
                <w:szCs w:val="20"/>
              </w:rPr>
              <w:t>0</w:t>
            </w:r>
            <w:r>
              <w:rPr>
                <w:rFonts w:ascii="Times New Roman" w:hAnsi="Times New Roman"/>
                <w:b/>
                <w:bCs/>
                <w:i/>
                <w:iCs/>
                <w:sz w:val="20"/>
                <w:szCs w:val="20"/>
              </w:rPr>
              <w:t xml:space="preserve">5 </w:t>
            </w:r>
            <w:r w:rsidRPr="00062467">
              <w:rPr>
                <w:rFonts w:ascii="Times New Roman" w:hAnsi="Times New Roman"/>
                <w:b/>
                <w:bCs/>
                <w:i/>
                <w:iCs/>
                <w:sz w:val="20"/>
                <w:szCs w:val="20"/>
              </w:rPr>
              <w:t>sous</w:t>
            </w:r>
            <w:r>
              <w:rPr>
                <w:rFonts w:ascii="Times New Roman" w:hAnsi="Times New Roman"/>
                <w:b/>
                <w:bCs/>
                <w:i/>
                <w:iCs/>
                <w:sz w:val="20"/>
                <w:szCs w:val="20"/>
              </w:rPr>
              <w:t>-</w:t>
            </w:r>
            <w:r w:rsidRPr="00B463AB">
              <w:rPr>
                <w:rFonts w:ascii="Times New Roman" w:hAnsi="Times New Roman"/>
                <w:b/>
                <w:bCs/>
                <w:i/>
                <w:iCs/>
                <w:sz w:val="20"/>
                <w:szCs w:val="20"/>
              </w:rPr>
              <w:t xml:space="preserve">critères </w:t>
            </w:r>
            <w:r>
              <w:rPr>
                <w:rFonts w:ascii="Times New Roman" w:hAnsi="Times New Roman"/>
                <w:b/>
                <w:bCs/>
                <w:i/>
                <w:iCs/>
                <w:sz w:val="20"/>
                <w:szCs w:val="20"/>
              </w:rPr>
              <w:t>à valider, chaque matériel justifié valant un « oui ».</w:t>
            </w:r>
          </w:p>
          <w:p w:rsidR="00167557" w:rsidRPr="00062467" w:rsidRDefault="00167557" w:rsidP="00167557">
            <w:pPr>
              <w:pStyle w:val="Paragraphedeliste"/>
              <w:numPr>
                <w:ilvl w:val="0"/>
                <w:numId w:val="8"/>
              </w:numPr>
              <w:spacing w:after="0" w:line="360" w:lineRule="auto"/>
              <w:jc w:val="both"/>
              <w:rPr>
                <w:rFonts w:ascii="Times New Roman" w:hAnsi="Times New Roman"/>
                <w:b/>
                <w:sz w:val="24"/>
                <w:szCs w:val="24"/>
              </w:rPr>
            </w:pPr>
            <w:r w:rsidRPr="001171EB">
              <w:rPr>
                <w:rFonts w:ascii="Times New Roman" w:hAnsi="Times New Roman"/>
                <w:b/>
                <w:sz w:val="24"/>
                <w:szCs w:val="24"/>
              </w:rPr>
              <w:t>6°) Méthodologie</w:t>
            </w:r>
            <w:r w:rsidRPr="00062467">
              <w:rPr>
                <w:rFonts w:ascii="Times New Roman" w:hAnsi="Times New Roman"/>
                <w:b/>
                <w:sz w:val="24"/>
                <w:szCs w:val="24"/>
              </w:rPr>
              <w:t xml:space="preserve"> (0</w:t>
            </w:r>
            <w:r>
              <w:rPr>
                <w:rFonts w:ascii="Times New Roman" w:hAnsi="Times New Roman"/>
                <w:b/>
                <w:sz w:val="24"/>
                <w:szCs w:val="24"/>
              </w:rPr>
              <w:t>6</w:t>
            </w:r>
            <w:r w:rsidRPr="00062467">
              <w:rPr>
                <w:rFonts w:ascii="Times New Roman" w:hAnsi="Times New Roman"/>
                <w:b/>
                <w:sz w:val="24"/>
                <w:szCs w:val="24"/>
              </w:rPr>
              <w:t xml:space="preserve"> sous critères à valider)</w:t>
            </w:r>
          </w:p>
          <w:p w:rsidR="00167557" w:rsidRPr="005D7FA4" w:rsidRDefault="00167557" w:rsidP="00167557">
            <w:pPr>
              <w:pStyle w:val="Paragraphedeliste"/>
              <w:numPr>
                <w:ilvl w:val="0"/>
                <w:numId w:val="8"/>
              </w:numPr>
              <w:spacing w:line="240" w:lineRule="auto"/>
              <w:rPr>
                <w:rFonts w:ascii="Times New Roman" w:hAnsi="Times New Roman"/>
                <w:bCs/>
                <w:i/>
                <w:iCs/>
                <w:sz w:val="20"/>
                <w:szCs w:val="20"/>
              </w:rPr>
            </w:pPr>
            <w:r>
              <w:rPr>
                <w:rFonts w:ascii="Times New Roman" w:hAnsi="Times New Roman"/>
                <w:sz w:val="24"/>
                <w:szCs w:val="24"/>
              </w:rPr>
              <w:t>L’a</w:t>
            </w:r>
            <w:r w:rsidRPr="005D7FA4">
              <w:rPr>
                <w:rFonts w:ascii="Times New Roman" w:hAnsi="Times New Roman"/>
                <w:sz w:val="24"/>
                <w:szCs w:val="24"/>
              </w:rPr>
              <w:t>ttestation de visite du site des travaux, signée sur l’honneur par le soumissionnaire (oui/non)</w:t>
            </w:r>
          </w:p>
          <w:p w:rsidR="00167557" w:rsidRDefault="00167557" w:rsidP="00167557">
            <w:pPr>
              <w:pStyle w:val="Paragraphedeliste"/>
              <w:numPr>
                <w:ilvl w:val="0"/>
                <w:numId w:val="8"/>
              </w:numPr>
              <w:spacing w:line="240" w:lineRule="auto"/>
              <w:rPr>
                <w:rFonts w:ascii="Times New Roman" w:hAnsi="Times New Roman"/>
                <w:bCs/>
                <w:iCs/>
                <w:sz w:val="24"/>
                <w:szCs w:val="24"/>
              </w:rPr>
            </w:pPr>
            <w:r w:rsidRPr="005D7FA4">
              <w:rPr>
                <w:rFonts w:ascii="Times New Roman" w:hAnsi="Times New Roman"/>
                <w:bCs/>
                <w:iCs/>
                <w:sz w:val="24"/>
                <w:szCs w:val="24"/>
              </w:rPr>
              <w:t>Le rapport de visite du site signé sur l’honneur, par le soumissionnaire (oui/non)</w:t>
            </w:r>
          </w:p>
          <w:p w:rsidR="00167557" w:rsidRDefault="00167557" w:rsidP="00167557">
            <w:pPr>
              <w:pStyle w:val="Paragraphedeliste"/>
              <w:numPr>
                <w:ilvl w:val="0"/>
                <w:numId w:val="8"/>
              </w:numPr>
              <w:spacing w:line="240" w:lineRule="auto"/>
              <w:rPr>
                <w:rFonts w:ascii="Times New Roman" w:hAnsi="Times New Roman"/>
                <w:bCs/>
                <w:iCs/>
                <w:sz w:val="24"/>
                <w:szCs w:val="24"/>
              </w:rPr>
            </w:pPr>
            <w:r>
              <w:rPr>
                <w:rFonts w:ascii="Times New Roman" w:hAnsi="Times New Roman"/>
                <w:bCs/>
                <w:iCs/>
                <w:sz w:val="24"/>
                <w:szCs w:val="24"/>
              </w:rPr>
              <w:t>Cohérence de l’ordonnancement des tâches du planning, visant à réduire les délais d’exécution, vis à vis du délai prévisionnel (oui/non) ;</w:t>
            </w:r>
          </w:p>
          <w:p w:rsidR="00167557" w:rsidRDefault="00167557" w:rsidP="00167557">
            <w:pPr>
              <w:pStyle w:val="Paragraphedeliste"/>
              <w:numPr>
                <w:ilvl w:val="0"/>
                <w:numId w:val="8"/>
              </w:numPr>
              <w:spacing w:line="240" w:lineRule="auto"/>
              <w:rPr>
                <w:rFonts w:ascii="Times New Roman" w:hAnsi="Times New Roman"/>
                <w:bCs/>
                <w:iCs/>
                <w:sz w:val="24"/>
                <w:szCs w:val="24"/>
              </w:rPr>
            </w:pPr>
            <w:r>
              <w:rPr>
                <w:rFonts w:ascii="Times New Roman" w:hAnsi="Times New Roman"/>
                <w:bCs/>
                <w:iCs/>
                <w:sz w:val="24"/>
                <w:szCs w:val="24"/>
              </w:rPr>
              <w:t>Mesures environnementales et sécurité du chantier (oui/non) ;</w:t>
            </w:r>
          </w:p>
          <w:p w:rsidR="00167557" w:rsidRDefault="00167557" w:rsidP="00167557">
            <w:pPr>
              <w:pStyle w:val="Paragraphedeliste"/>
              <w:numPr>
                <w:ilvl w:val="0"/>
                <w:numId w:val="8"/>
              </w:numPr>
              <w:spacing w:line="240" w:lineRule="auto"/>
              <w:rPr>
                <w:rFonts w:ascii="Times New Roman" w:hAnsi="Times New Roman"/>
                <w:bCs/>
                <w:iCs/>
                <w:sz w:val="24"/>
                <w:szCs w:val="24"/>
              </w:rPr>
            </w:pPr>
            <w:r>
              <w:rPr>
                <w:rFonts w:ascii="Times New Roman" w:hAnsi="Times New Roman"/>
                <w:bCs/>
                <w:iCs/>
                <w:sz w:val="24"/>
                <w:szCs w:val="24"/>
              </w:rPr>
              <w:t>Note technique détaillée et jugée pertinente (oui/non)</w:t>
            </w:r>
          </w:p>
          <w:p w:rsidR="00167557" w:rsidRPr="005D7FA4" w:rsidRDefault="00167557" w:rsidP="00167557">
            <w:pPr>
              <w:pStyle w:val="Paragraphedeliste"/>
              <w:numPr>
                <w:ilvl w:val="0"/>
                <w:numId w:val="8"/>
              </w:numPr>
              <w:spacing w:line="240" w:lineRule="auto"/>
              <w:rPr>
                <w:rFonts w:ascii="Times New Roman" w:hAnsi="Times New Roman"/>
                <w:bCs/>
                <w:iCs/>
                <w:sz w:val="24"/>
                <w:szCs w:val="24"/>
              </w:rPr>
            </w:pPr>
            <w:r>
              <w:rPr>
                <w:rFonts w:ascii="Times New Roman" w:hAnsi="Times New Roman"/>
                <w:bCs/>
                <w:iCs/>
                <w:sz w:val="24"/>
                <w:szCs w:val="24"/>
              </w:rPr>
              <w:t>Organigramme du projet (oui/non)</w:t>
            </w:r>
          </w:p>
          <w:p w:rsidR="00167557" w:rsidRPr="00FE6350" w:rsidRDefault="00167557" w:rsidP="00167557">
            <w:pPr>
              <w:widowControl w:val="0"/>
              <w:autoSpaceDE w:val="0"/>
              <w:adjustRightInd w:val="0"/>
              <w:spacing w:before="17" w:line="276" w:lineRule="auto"/>
              <w:rPr>
                <w:b/>
                <w:bCs/>
                <w:iCs/>
                <w:sz w:val="20"/>
                <w:szCs w:val="20"/>
              </w:rPr>
            </w:pPr>
            <w:bookmarkStart w:id="194" w:name="_Hlk163151275"/>
            <w:bookmarkEnd w:id="192"/>
            <w:bookmarkEnd w:id="193"/>
            <w:r w:rsidRPr="00FE6350">
              <w:rPr>
                <w:b/>
                <w:bCs/>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94"/>
          </w:p>
        </w:tc>
      </w:tr>
      <w:tr w:rsidR="00167557" w:rsidRPr="0029472D" w:rsidTr="00167557">
        <w:trPr>
          <w:trHeight w:val="907"/>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lastRenderedPageBreak/>
              <w:t>31.2.</w:t>
            </w: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tc>
      </w:tr>
      <w:tr w:rsidR="00167557" w:rsidRPr="0029472D" w:rsidTr="00167557">
        <w:trPr>
          <w:trHeight w:val="563"/>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t>32.2.(b)</w:t>
            </w: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both"/>
            </w:pPr>
            <w:r w:rsidRPr="007A4610">
              <w:t xml:space="preserve">Le mode d’évaluation des travaux en régie à chiffrer de façon compétitive est défini comme suit : </w:t>
            </w:r>
            <w:r w:rsidRPr="00FE6350">
              <w:rPr>
                <w:b/>
              </w:rPr>
              <w:t>sans objet</w:t>
            </w:r>
          </w:p>
        </w:tc>
      </w:tr>
      <w:tr w:rsidR="00167557" w:rsidRPr="0029472D" w:rsidTr="00167557">
        <w:trPr>
          <w:trHeight w:hRule="exact" w:val="455"/>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t>32.2.(e)</w:t>
            </w: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both"/>
            </w:pPr>
            <w:r w:rsidRPr="0029472D">
              <w:t>Le délai d’ex</w:t>
            </w:r>
            <w:r>
              <w:t>écution sera évalué comme suit:</w:t>
            </w:r>
            <w:r w:rsidRPr="00FE6350">
              <w:rPr>
                <w:b/>
              </w:rPr>
              <w:t>sans objet</w:t>
            </w:r>
          </w:p>
          <w:p w:rsidR="00167557" w:rsidRPr="0029472D" w:rsidRDefault="00167557" w:rsidP="00167557">
            <w:pPr>
              <w:widowControl w:val="0"/>
              <w:autoSpaceDE w:val="0"/>
              <w:spacing w:line="360" w:lineRule="auto"/>
              <w:jc w:val="both"/>
            </w:pPr>
          </w:p>
        </w:tc>
      </w:tr>
      <w:tr w:rsidR="00167557" w:rsidRPr="0029472D" w:rsidTr="00167557">
        <w:trPr>
          <w:trHeight w:hRule="exact" w:val="701"/>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t>32.2(g).</w:t>
            </w: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both"/>
            </w:pPr>
            <w:r w:rsidRPr="0029472D">
              <w:t>La méthode d’évaluation des variantes techniques est la suivante:</w:t>
            </w:r>
            <w:r w:rsidRPr="00FE6350">
              <w:rPr>
                <w:b/>
              </w:rPr>
              <w:t>sans objet</w:t>
            </w:r>
          </w:p>
        </w:tc>
      </w:tr>
      <w:tr w:rsidR="00167557" w:rsidRPr="0029472D" w:rsidTr="00167557">
        <w:trPr>
          <w:trHeight w:hRule="exact" w:val="600"/>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t>33.1.</w:t>
            </w:r>
          </w:p>
        </w:tc>
        <w:tc>
          <w:tcPr>
            <w:tcW w:w="8930" w:type="dxa"/>
            <w:shd w:val="clear" w:color="auto" w:fill="auto"/>
            <w:tcMar>
              <w:top w:w="0" w:type="dxa"/>
              <w:left w:w="0" w:type="dxa"/>
              <w:bottom w:w="0" w:type="dxa"/>
              <w:right w:w="0" w:type="dxa"/>
            </w:tcMar>
            <w:vAlign w:val="center"/>
          </w:tcPr>
          <w:p w:rsidR="00167557" w:rsidRPr="00FE6350" w:rsidRDefault="00167557" w:rsidP="00167557">
            <w:pPr>
              <w:widowControl w:val="0"/>
              <w:autoSpaceDE w:val="0"/>
              <w:spacing w:line="360" w:lineRule="auto"/>
              <w:jc w:val="both"/>
              <w:rPr>
                <w:b/>
              </w:rPr>
            </w:pPr>
            <w:r w:rsidRPr="00FE6350">
              <w:rPr>
                <w:b/>
              </w:rPr>
              <w:t xml:space="preserve">Sans objet </w:t>
            </w:r>
          </w:p>
          <w:p w:rsidR="00167557" w:rsidRPr="0029472D" w:rsidRDefault="00167557" w:rsidP="00167557">
            <w:pPr>
              <w:widowControl w:val="0"/>
              <w:autoSpaceDE w:val="0"/>
              <w:spacing w:line="360" w:lineRule="auto"/>
              <w:jc w:val="both"/>
            </w:pPr>
          </w:p>
        </w:tc>
      </w:tr>
      <w:tr w:rsidR="00167557" w:rsidRPr="0029472D" w:rsidTr="00167557">
        <w:trPr>
          <w:trHeight w:hRule="exact" w:val="525"/>
          <w:jc w:val="center"/>
        </w:trPr>
        <w:tc>
          <w:tcPr>
            <w:tcW w:w="10201" w:type="dxa"/>
            <w:gridSpan w:val="2"/>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rPr>
                <w:b/>
              </w:rPr>
            </w:pPr>
            <w:r w:rsidRPr="0029472D">
              <w:rPr>
                <w:b/>
              </w:rPr>
              <w:t>F- ATTRIBUTION</w:t>
            </w:r>
          </w:p>
        </w:tc>
      </w:tr>
      <w:tr w:rsidR="00167557" w:rsidRPr="0029472D" w:rsidTr="00167557">
        <w:trPr>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t>34.1</w:t>
            </w:r>
          </w:p>
        </w:tc>
        <w:tc>
          <w:tcPr>
            <w:tcW w:w="8930" w:type="dxa"/>
            <w:shd w:val="clear" w:color="auto" w:fill="auto"/>
            <w:tcMar>
              <w:top w:w="0" w:type="dxa"/>
              <w:left w:w="0" w:type="dxa"/>
              <w:bottom w:w="0" w:type="dxa"/>
              <w:right w:w="0" w:type="dxa"/>
            </w:tcMar>
            <w:vAlign w:val="center"/>
          </w:tcPr>
          <w:p w:rsidR="00167557" w:rsidRPr="00AE1EF2" w:rsidRDefault="00167557" w:rsidP="00FF7A80">
            <w:pPr>
              <w:widowControl w:val="0"/>
              <w:autoSpaceDE w:val="0"/>
              <w:spacing w:line="276" w:lineRule="auto"/>
              <w:jc w:val="both"/>
              <w:rPr>
                <w:iCs/>
              </w:rPr>
            </w:pPr>
            <w:r w:rsidRPr="00AE1EF2">
              <w:rPr>
                <w:iCs/>
              </w:rPr>
              <w:t>L</w:t>
            </w:r>
            <w:r w:rsidR="00FF7A80">
              <w:rPr>
                <w:iCs/>
              </w:rPr>
              <w:t>’Autorité Contractante</w:t>
            </w:r>
            <w:r w:rsidRPr="00AE1EF2">
              <w:rPr>
                <w:iCs/>
              </w:rPr>
              <w:t xml:space="preserve"> attribue le marché au soumissionnaire dont l’offre </w:t>
            </w:r>
            <w:bookmarkStart w:id="195" w:name="_Hlk163151479"/>
            <w:r w:rsidRPr="00AE1EF2">
              <w:rPr>
                <w:iCs/>
              </w:rPr>
              <w:t xml:space="preserve">a été reconnue conforme pour l’essentiel </w:t>
            </w:r>
            <w:bookmarkEnd w:id="195"/>
            <w:r w:rsidRPr="00AE1EF2">
              <w:rPr>
                <w:iCs/>
              </w:rPr>
              <w:t xml:space="preserve">au Dossier d’Appel d’offres </w:t>
            </w:r>
            <w:bookmarkStart w:id="196" w:name="_Hlk163151511"/>
            <w:r w:rsidRPr="00AE1EF2">
              <w:rPr>
                <w:iCs/>
              </w:rPr>
              <w:t xml:space="preserve">et qui dispose des capacités techniques et financières requises pour exécuter le marché de façon satisfaisante et dont l’offre a été évaluée </w:t>
            </w:r>
            <w:r w:rsidRPr="00624134">
              <w:rPr>
                <w:b/>
                <w:iCs/>
              </w:rPr>
              <w:t>la moins</w:t>
            </w:r>
            <w:r>
              <w:rPr>
                <w:b/>
                <w:iCs/>
              </w:rPr>
              <w:t>-</w:t>
            </w:r>
            <w:r w:rsidRPr="00624134">
              <w:rPr>
                <w:b/>
                <w:iCs/>
              </w:rPr>
              <w:t>disante</w:t>
            </w:r>
            <w:r w:rsidRPr="00AE1EF2">
              <w:rPr>
                <w:iCs/>
              </w:rPr>
              <w:t xml:space="preserve"> après application des remises proposées le cas échéant. </w:t>
            </w:r>
            <w:bookmarkEnd w:id="196"/>
          </w:p>
        </w:tc>
      </w:tr>
      <w:tr w:rsidR="00167557" w:rsidRPr="0029472D" w:rsidTr="00167557">
        <w:trPr>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t>34.2</w:t>
            </w:r>
          </w:p>
        </w:tc>
        <w:tc>
          <w:tcPr>
            <w:tcW w:w="8930" w:type="dxa"/>
            <w:shd w:val="clear" w:color="auto" w:fill="auto"/>
            <w:tcMar>
              <w:top w:w="0" w:type="dxa"/>
              <w:left w:w="0" w:type="dxa"/>
              <w:bottom w:w="0" w:type="dxa"/>
              <w:right w:w="0" w:type="dxa"/>
            </w:tcMar>
            <w:vAlign w:val="center"/>
          </w:tcPr>
          <w:p w:rsidR="00167557" w:rsidRPr="007A4610" w:rsidRDefault="00167557" w:rsidP="00167557">
            <w:pPr>
              <w:widowControl w:val="0"/>
              <w:autoSpaceDE w:val="0"/>
              <w:spacing w:line="360" w:lineRule="auto"/>
              <w:jc w:val="both"/>
              <w:rPr>
                <w:iCs/>
              </w:rPr>
            </w:pPr>
            <w:r w:rsidRPr="007A4610">
              <w:rPr>
                <w:iCs/>
              </w:rPr>
              <w:t>Sans objet</w:t>
            </w:r>
          </w:p>
        </w:tc>
      </w:tr>
      <w:tr w:rsidR="00167557" w:rsidRPr="0029472D" w:rsidTr="00167557">
        <w:trPr>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t>39.2</w:t>
            </w:r>
          </w:p>
        </w:tc>
        <w:tc>
          <w:tcPr>
            <w:tcW w:w="8930"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276" w:lineRule="auto"/>
              <w:jc w:val="both"/>
            </w:pPr>
            <w:r w:rsidRPr="0029472D">
              <w:t>Le taux du cautionnement définitif est de : 5%) du montant toutes taxes comprises du marché</w:t>
            </w:r>
          </w:p>
          <w:p w:rsidR="00167557" w:rsidRPr="0029472D" w:rsidRDefault="00167557" w:rsidP="00167557">
            <w:pPr>
              <w:widowControl w:val="0"/>
              <w:autoSpaceDE w:val="0"/>
              <w:spacing w:line="276"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167557" w:rsidRPr="0029472D" w:rsidTr="00167557">
        <w:trPr>
          <w:trHeight w:val="6612"/>
          <w:jc w:val="center"/>
        </w:trPr>
        <w:tc>
          <w:tcPr>
            <w:tcW w:w="1271" w:type="dxa"/>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r w:rsidRPr="0029472D">
              <w:lastRenderedPageBreak/>
              <w:t>40</w:t>
            </w:r>
          </w:p>
        </w:tc>
        <w:tc>
          <w:tcPr>
            <w:tcW w:w="8930" w:type="dxa"/>
            <w:shd w:val="clear" w:color="auto" w:fill="auto"/>
            <w:tcMar>
              <w:top w:w="0" w:type="dxa"/>
              <w:left w:w="0" w:type="dxa"/>
              <w:bottom w:w="0" w:type="dxa"/>
              <w:right w:w="0" w:type="dxa"/>
            </w:tcMar>
            <w:vAlign w:val="center"/>
          </w:tcPr>
          <w:p w:rsidR="00167557" w:rsidRPr="00AE1EF2" w:rsidRDefault="00167557" w:rsidP="00167557">
            <w:pPr>
              <w:widowControl w:val="0"/>
              <w:autoSpaceDE w:val="0"/>
              <w:spacing w:line="360" w:lineRule="auto"/>
              <w:jc w:val="center"/>
              <w:rPr>
                <w:b/>
                <w:bCs/>
              </w:rPr>
            </w:pPr>
            <w:bookmarkStart w:id="197" w:name="_Toc159496870"/>
            <w:r w:rsidRPr="00AE1EF2">
              <w:rPr>
                <w:b/>
                <w:bCs/>
              </w:rPr>
              <w:t>Principes Ethiques</w:t>
            </w:r>
            <w:bookmarkEnd w:id="197"/>
          </w:p>
          <w:p w:rsidR="00167557" w:rsidRPr="00AE1EF2" w:rsidRDefault="00167557" w:rsidP="00167557">
            <w:pPr>
              <w:widowControl w:val="0"/>
              <w:autoSpaceDE w:val="0"/>
              <w:spacing w:line="276" w:lineRule="auto"/>
              <w:jc w:val="both"/>
            </w:pPr>
            <w:r w:rsidRPr="00AE1EF2">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167557" w:rsidRPr="00AE1EF2" w:rsidRDefault="00167557" w:rsidP="00167557">
            <w:pPr>
              <w:pStyle w:val="Paragraphedeliste"/>
              <w:widowControl w:val="0"/>
              <w:numPr>
                <w:ilvl w:val="0"/>
                <w:numId w:val="54"/>
              </w:numPr>
              <w:tabs>
                <w:tab w:val="clear" w:pos="1140"/>
                <w:tab w:val="num" w:pos="708"/>
              </w:tabs>
              <w:autoSpaceDE w:val="0"/>
              <w:spacing w:line="276" w:lineRule="auto"/>
              <w:ind w:left="708" w:hanging="284"/>
              <w:jc w:val="both"/>
              <w:rPr>
                <w:rFonts w:ascii="Times New Roman" w:hAnsi="Times New Roman"/>
              </w:rPr>
            </w:pPr>
            <w:r w:rsidRPr="00AE1EF2">
              <w:rPr>
                <w:rFonts w:ascii="Times New Roman" w:hAnsi="Times New Roman"/>
              </w:rPr>
              <w:t xml:space="preserve">est coupable de </w:t>
            </w:r>
            <w:r w:rsidRPr="00AE1EF2">
              <w:rPr>
                <w:rFonts w:ascii="Times New Roman" w:hAnsi="Times New Roman"/>
                <w:b/>
              </w:rPr>
              <w:t>“corruption”</w:t>
            </w:r>
            <w:r w:rsidRPr="00AE1EF2">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167557" w:rsidRPr="00AE1EF2" w:rsidRDefault="00167557" w:rsidP="00167557">
            <w:pPr>
              <w:pStyle w:val="Paragraphedeliste"/>
              <w:widowControl w:val="0"/>
              <w:numPr>
                <w:ilvl w:val="0"/>
                <w:numId w:val="54"/>
              </w:numPr>
              <w:tabs>
                <w:tab w:val="clear" w:pos="1140"/>
                <w:tab w:val="num" w:pos="708"/>
              </w:tabs>
              <w:autoSpaceDE w:val="0"/>
              <w:spacing w:line="276" w:lineRule="auto"/>
              <w:ind w:left="708" w:hanging="284"/>
              <w:jc w:val="both"/>
              <w:rPr>
                <w:rFonts w:ascii="Times New Roman" w:hAnsi="Times New Roman"/>
              </w:rPr>
            </w:pPr>
            <w:r w:rsidRPr="00AE1EF2">
              <w:rPr>
                <w:rFonts w:ascii="Times New Roman" w:hAnsi="Times New Roman"/>
              </w:rPr>
              <w:t xml:space="preserve">est coupable de ‘’corruption’’ quiconque fournit, sollicite ou accepte plusieurs offres  émises par le même soumissionnaire sous des noms des sociétés différentes et/ou sur des numéros d’enregistrement différents. </w:t>
            </w:r>
          </w:p>
          <w:p w:rsidR="00167557" w:rsidRPr="00D154B7" w:rsidRDefault="00167557" w:rsidP="00167557">
            <w:pPr>
              <w:pStyle w:val="Paragraphedeliste"/>
              <w:widowControl w:val="0"/>
              <w:numPr>
                <w:ilvl w:val="0"/>
                <w:numId w:val="54"/>
              </w:numPr>
              <w:tabs>
                <w:tab w:val="clear" w:pos="1140"/>
                <w:tab w:val="num" w:pos="566"/>
              </w:tabs>
              <w:autoSpaceDE w:val="0"/>
              <w:spacing w:line="276" w:lineRule="auto"/>
              <w:ind w:left="708" w:hanging="425"/>
              <w:jc w:val="both"/>
              <w:rPr>
                <w:color w:val="ED7D31" w:themeColor="accent2"/>
              </w:rPr>
            </w:pPr>
            <w:r w:rsidRPr="00AE1EF2">
              <w:rPr>
                <w:rFonts w:ascii="Times New Roman" w:hAnsi="Times New Roman"/>
              </w:rPr>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167557" w:rsidRPr="0029472D" w:rsidRDefault="00167557" w:rsidP="00167557">
      <w:pPr>
        <w:widowControl w:val="0"/>
        <w:autoSpaceDE w:val="0"/>
        <w:spacing w:line="360" w:lineRule="auto"/>
        <w:jc w:val="both"/>
        <w:rPr>
          <w:sz w:val="22"/>
          <w:szCs w:val="22"/>
        </w:rPr>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before="240" w:after="240" w:line="360" w:lineRule="auto"/>
        <w:ind w:left="851"/>
        <w:jc w:val="center"/>
        <w:outlineLvl w:val="0"/>
        <w:rPr>
          <w:rFonts w:eastAsia="Calibri"/>
          <w:b/>
          <w:caps/>
          <w:spacing w:val="45"/>
          <w:sz w:val="36"/>
          <w:szCs w:val="36"/>
          <w:lang w:eastAsia="en-US"/>
        </w:rPr>
      </w:pPr>
      <w:bookmarkStart w:id="198" w:name="_Toc390335365"/>
      <w:bookmarkStart w:id="199" w:name="_Toc390418124"/>
      <w:bookmarkStart w:id="200" w:name="_Toc97543360"/>
      <w:bookmarkStart w:id="201" w:name="_Toc97557072"/>
      <w:bookmarkStart w:id="202" w:name="_Toc157306465"/>
      <w:r w:rsidRPr="0029472D">
        <w:rPr>
          <w:rFonts w:eastAsia="Calibri"/>
          <w:b/>
          <w:caps/>
          <w:spacing w:val="45"/>
          <w:sz w:val="36"/>
          <w:szCs w:val="36"/>
          <w:lang w:eastAsia="en-US"/>
        </w:rPr>
        <w:t xml:space="preserve">piece n°4 </w:t>
      </w:r>
    </w:p>
    <w:p w:rsidR="00167557" w:rsidRPr="0029472D" w:rsidRDefault="00167557" w:rsidP="00167557">
      <w:pPr>
        <w:pStyle w:val="DTAOpices"/>
      </w:pPr>
      <w:r w:rsidRPr="0029472D">
        <w:t>Cahier des Clauses Administratives Particulières (CCAP)</w:t>
      </w:r>
      <w:bookmarkEnd w:id="198"/>
      <w:bookmarkEnd w:id="199"/>
      <w:bookmarkEnd w:id="200"/>
      <w:bookmarkEnd w:id="201"/>
      <w:bookmarkEnd w:id="202"/>
    </w:p>
    <w:p w:rsidR="00167557" w:rsidRPr="0029472D" w:rsidRDefault="00167557" w:rsidP="00167557">
      <w:pPr>
        <w:pStyle w:val="TitrePieceDAO"/>
        <w:numPr>
          <w:ilvl w:val="0"/>
          <w:numId w:val="0"/>
        </w:numPr>
        <w:spacing w:line="360" w:lineRule="auto"/>
        <w:ind w:left="1212" w:hanging="360"/>
        <w:outlineLvl w:val="0"/>
        <w:rPr>
          <w:rFonts w:ascii="Times New Roman" w:hAnsi="Times New Roman" w:cs="Times New Roman"/>
        </w:rPr>
      </w:pPr>
    </w:p>
    <w:p w:rsidR="00167557" w:rsidRPr="0029472D" w:rsidRDefault="00167557" w:rsidP="00167557">
      <w:pPr>
        <w:suppressAutoHyphens w:val="0"/>
        <w:autoSpaceDN/>
        <w:textAlignment w:val="auto"/>
        <w:rPr>
          <w:rFonts w:eastAsia="Calibri"/>
          <w:spacing w:val="45"/>
          <w:sz w:val="60"/>
          <w:szCs w:val="60"/>
          <w:lang w:eastAsia="en-US"/>
        </w:rPr>
      </w:pPr>
      <w:r w:rsidRPr="0029472D">
        <w:br w:type="page"/>
      </w:r>
    </w:p>
    <w:p w:rsidR="00167557" w:rsidRPr="0029472D" w:rsidRDefault="00167557" w:rsidP="00167557">
      <w:pPr>
        <w:pageBreakBefore/>
        <w:widowControl w:val="0"/>
        <w:autoSpaceDE w:val="0"/>
        <w:spacing w:line="360" w:lineRule="auto"/>
        <w:jc w:val="center"/>
        <w:rPr>
          <w:sz w:val="32"/>
        </w:rPr>
      </w:pPr>
      <w:r w:rsidRPr="0029472D">
        <w:rPr>
          <w:b/>
          <w:bCs/>
          <w:spacing w:val="34"/>
          <w:w w:val="80"/>
          <w:position w:val="-1"/>
          <w:sz w:val="32"/>
        </w:rPr>
        <w:lastRenderedPageBreak/>
        <w:t>Table des matières</w:t>
      </w:r>
    </w:p>
    <w:p w:rsidR="00AC17A4" w:rsidRPr="00AC17A4" w:rsidRDefault="0080707A" w:rsidP="00AC17A4">
      <w:pPr>
        <w:pStyle w:val="TM2"/>
        <w:rPr>
          <w:rFonts w:ascii="Times New Roman" w:eastAsiaTheme="minorEastAsia" w:hAnsi="Times New Roman" w:cs="Times New Roman"/>
          <w:sz w:val="28"/>
          <w:szCs w:val="28"/>
        </w:rPr>
      </w:pPr>
      <w:r w:rsidRPr="00AC17A4">
        <w:rPr>
          <w:rFonts w:ascii="Times New Roman" w:hAnsi="Times New Roman" w:cs="Times New Roman"/>
          <w:spacing w:val="34"/>
          <w:sz w:val="28"/>
          <w:szCs w:val="28"/>
        </w:rPr>
        <w:fldChar w:fldCharType="begin"/>
      </w:r>
      <w:r w:rsidR="00167557" w:rsidRPr="00AC17A4">
        <w:rPr>
          <w:rFonts w:ascii="Times New Roman" w:hAnsi="Times New Roman" w:cs="Times New Roman"/>
          <w:spacing w:val="34"/>
          <w:sz w:val="28"/>
          <w:szCs w:val="28"/>
        </w:rPr>
        <w:instrText xml:space="preserve"> TOC \h \z \t "CCAP chapitre;2;CCAP article;3" </w:instrText>
      </w:r>
      <w:r w:rsidRPr="00AC17A4">
        <w:rPr>
          <w:rFonts w:ascii="Times New Roman" w:hAnsi="Times New Roman" w:cs="Times New Roman"/>
          <w:spacing w:val="34"/>
          <w:sz w:val="28"/>
          <w:szCs w:val="28"/>
        </w:rPr>
        <w:fldChar w:fldCharType="separate"/>
      </w:r>
      <w:hyperlink w:anchor="_Toc157306059" w:history="1">
        <w:r w:rsidR="00AC17A4" w:rsidRPr="00AC17A4">
          <w:rPr>
            <w:rStyle w:val="Lienhypertexte"/>
            <w:rFonts w:ascii="Times New Roman" w:hAnsi="Times New Roman" w:cs="Times New Roman"/>
            <w:sz w:val="28"/>
            <w:szCs w:val="28"/>
          </w:rPr>
          <w:t>CHAPITRE  I.</w:t>
        </w:r>
        <w:r w:rsidR="00AC17A4" w:rsidRPr="00AC17A4">
          <w:rPr>
            <w:rFonts w:ascii="Times New Roman" w:eastAsiaTheme="minorEastAsia" w:hAnsi="Times New Roman" w:cs="Times New Roman"/>
            <w:sz w:val="28"/>
            <w:szCs w:val="28"/>
          </w:rPr>
          <w:tab/>
        </w:r>
        <w:r w:rsidR="00AC17A4" w:rsidRPr="00AC17A4">
          <w:rPr>
            <w:rStyle w:val="Lienhypertexte"/>
            <w:rFonts w:ascii="Times New Roman" w:hAnsi="Times New Roman" w:cs="Times New Roman"/>
            <w:sz w:val="28"/>
            <w:szCs w:val="28"/>
          </w:rPr>
          <w:t>Généralités</w:t>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60" w:history="1">
        <w:r w:rsidR="00AC17A4" w:rsidRPr="00AC17A4">
          <w:rPr>
            <w:rStyle w:val="Lienhypertexte"/>
            <w:noProof/>
            <w:sz w:val="28"/>
            <w:szCs w:val="28"/>
          </w:rPr>
          <w:t>Article 1.</w:t>
        </w:r>
        <w:r w:rsidR="00AC17A4" w:rsidRPr="00AC17A4">
          <w:rPr>
            <w:rFonts w:eastAsiaTheme="minorEastAsia"/>
            <w:noProof/>
            <w:sz w:val="28"/>
            <w:szCs w:val="28"/>
          </w:rPr>
          <w:tab/>
        </w:r>
        <w:r w:rsidR="00AC17A4" w:rsidRPr="00AC17A4">
          <w:rPr>
            <w:rStyle w:val="Lienhypertexte"/>
            <w:noProof/>
            <w:sz w:val="28"/>
            <w:szCs w:val="28"/>
          </w:rPr>
          <w:t>Objet du marché</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61" w:history="1">
        <w:r w:rsidR="00AC17A4" w:rsidRPr="00AC17A4">
          <w:rPr>
            <w:rStyle w:val="Lienhypertexte"/>
            <w:noProof/>
            <w:sz w:val="28"/>
            <w:szCs w:val="28"/>
          </w:rPr>
          <w:t>Article 2.</w:t>
        </w:r>
        <w:r w:rsidR="00AC17A4" w:rsidRPr="00AC17A4">
          <w:rPr>
            <w:rFonts w:eastAsiaTheme="minorEastAsia"/>
            <w:noProof/>
            <w:sz w:val="28"/>
            <w:szCs w:val="28"/>
          </w:rPr>
          <w:tab/>
        </w:r>
        <w:r w:rsidR="00AC17A4" w:rsidRPr="00AC17A4">
          <w:rPr>
            <w:rStyle w:val="Lienhypertexte"/>
            <w:noProof/>
            <w:sz w:val="28"/>
            <w:szCs w:val="28"/>
          </w:rPr>
          <w:t>Procédure de passation du marché</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62" w:history="1">
        <w:r w:rsidR="00AC17A4" w:rsidRPr="00AC17A4">
          <w:rPr>
            <w:rStyle w:val="Lienhypertexte"/>
            <w:noProof/>
            <w:sz w:val="28"/>
            <w:szCs w:val="28"/>
          </w:rPr>
          <w:t>Article 3.</w:t>
        </w:r>
        <w:r w:rsidR="00AC17A4" w:rsidRPr="00AC17A4">
          <w:rPr>
            <w:rFonts w:eastAsiaTheme="minorEastAsia"/>
            <w:noProof/>
            <w:sz w:val="28"/>
            <w:szCs w:val="28"/>
          </w:rPr>
          <w:tab/>
        </w:r>
        <w:r w:rsidR="00AC17A4" w:rsidRPr="00AC17A4">
          <w:rPr>
            <w:rStyle w:val="Lienhypertexte"/>
            <w:noProof/>
            <w:sz w:val="28"/>
            <w:szCs w:val="28"/>
          </w:rPr>
          <w:t>Attributions et nantissement</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noProof/>
          <w:sz w:val="28"/>
          <w:szCs w:val="28"/>
        </w:rPr>
      </w:pPr>
      <w:hyperlink w:anchor="_Toc157306063" w:history="1">
        <w:r w:rsidR="00AC17A4" w:rsidRPr="00AC17A4">
          <w:rPr>
            <w:rStyle w:val="Lienhypertexte"/>
            <w:noProof/>
            <w:sz w:val="28"/>
            <w:szCs w:val="28"/>
          </w:rPr>
          <w:t>Article 4.</w:t>
        </w:r>
        <w:r w:rsidR="00AC17A4" w:rsidRPr="00AC17A4">
          <w:rPr>
            <w:rFonts w:eastAsiaTheme="minorEastAsia"/>
            <w:noProof/>
            <w:sz w:val="28"/>
            <w:szCs w:val="28"/>
          </w:rPr>
          <w:tab/>
        </w:r>
        <w:r w:rsidR="00AC17A4" w:rsidRPr="00AC17A4">
          <w:rPr>
            <w:rStyle w:val="Lienhypertexte"/>
            <w:noProof/>
            <w:sz w:val="28"/>
            <w:szCs w:val="28"/>
          </w:rPr>
          <w:t>Langue, lois et règlements applicables</w:t>
        </w:r>
        <w:r w:rsidR="00AC17A4" w:rsidRPr="00AC17A4">
          <w:rPr>
            <w:noProof/>
            <w:webHidden/>
            <w:sz w:val="28"/>
            <w:szCs w:val="28"/>
          </w:rPr>
          <w:tab/>
        </w:r>
      </w:hyperlink>
    </w:p>
    <w:p w:rsidR="00AC17A4" w:rsidRPr="00AC17A4" w:rsidRDefault="00AC17A4" w:rsidP="00AC17A4">
      <w:pPr>
        <w:rPr>
          <w:rFonts w:eastAsiaTheme="minorEastAsia"/>
          <w:sz w:val="28"/>
          <w:szCs w:val="28"/>
        </w:rPr>
      </w:pPr>
      <w:r w:rsidRPr="00AC17A4">
        <w:rPr>
          <w:rFonts w:eastAsiaTheme="minorEastAsia"/>
          <w:sz w:val="28"/>
          <w:szCs w:val="28"/>
        </w:rPr>
        <w:t xml:space="preserve">        Article 5.</w:t>
      </w:r>
      <w:r w:rsidRPr="00AC17A4">
        <w:rPr>
          <w:rFonts w:eastAsiaTheme="minorEastAsia"/>
          <w:sz w:val="28"/>
          <w:szCs w:val="28"/>
        </w:rPr>
        <w:tab/>
        <w:t xml:space="preserve">     Normes ………………………………………………………………………….</w:t>
      </w:r>
      <w:r w:rsidRPr="00AC17A4">
        <w:rPr>
          <w:rFonts w:eastAsiaTheme="minorEastAsia"/>
          <w:sz w:val="28"/>
          <w:szCs w:val="28"/>
        </w:rPr>
        <w:tab/>
      </w:r>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64" w:history="1">
        <w:r w:rsidR="00AC17A4" w:rsidRPr="00AC17A4">
          <w:rPr>
            <w:rStyle w:val="Lienhypertexte"/>
            <w:noProof/>
            <w:sz w:val="28"/>
            <w:szCs w:val="28"/>
          </w:rPr>
          <w:t>Article 6.</w:t>
        </w:r>
        <w:r w:rsidR="00AC17A4" w:rsidRPr="00AC17A4">
          <w:rPr>
            <w:rFonts w:eastAsiaTheme="minorEastAsia"/>
            <w:noProof/>
            <w:sz w:val="28"/>
            <w:szCs w:val="28"/>
          </w:rPr>
          <w:tab/>
        </w:r>
        <w:r w:rsidR="00AC17A4" w:rsidRPr="00AC17A4">
          <w:rPr>
            <w:rStyle w:val="Lienhypertexte"/>
            <w:noProof/>
            <w:sz w:val="28"/>
            <w:szCs w:val="28"/>
          </w:rPr>
          <w:t>Pièces constitutives du marché</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65" w:history="1">
        <w:r w:rsidR="00AC17A4" w:rsidRPr="00AC17A4">
          <w:rPr>
            <w:rStyle w:val="Lienhypertexte"/>
            <w:noProof/>
            <w:sz w:val="28"/>
            <w:szCs w:val="28"/>
          </w:rPr>
          <w:t>Article 7.</w:t>
        </w:r>
        <w:r w:rsidR="00AC17A4" w:rsidRPr="00AC17A4">
          <w:rPr>
            <w:rFonts w:eastAsiaTheme="minorEastAsia"/>
            <w:noProof/>
            <w:sz w:val="28"/>
            <w:szCs w:val="28"/>
          </w:rPr>
          <w:tab/>
        </w:r>
        <w:r w:rsidR="00AC17A4" w:rsidRPr="00AC17A4">
          <w:rPr>
            <w:rStyle w:val="Lienhypertexte"/>
            <w:noProof/>
            <w:sz w:val="28"/>
            <w:szCs w:val="28"/>
          </w:rPr>
          <w:t>Textes généraux applicables</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66" w:history="1">
        <w:r w:rsidR="00AC17A4" w:rsidRPr="00AC17A4">
          <w:rPr>
            <w:rStyle w:val="Lienhypertexte"/>
            <w:noProof/>
            <w:sz w:val="28"/>
            <w:szCs w:val="28"/>
          </w:rPr>
          <w:t>Article 8.</w:t>
        </w:r>
        <w:r w:rsidR="00AC17A4" w:rsidRPr="00AC17A4">
          <w:rPr>
            <w:rFonts w:eastAsiaTheme="minorEastAsia"/>
            <w:noProof/>
            <w:sz w:val="28"/>
            <w:szCs w:val="28"/>
          </w:rPr>
          <w:tab/>
        </w:r>
        <w:r w:rsidR="00AC17A4" w:rsidRPr="00AC17A4">
          <w:rPr>
            <w:rStyle w:val="Lienhypertexte"/>
            <w:noProof/>
            <w:sz w:val="28"/>
            <w:szCs w:val="28"/>
          </w:rPr>
          <w:t xml:space="preserve">Communication </w:t>
        </w:r>
        <w:r w:rsidR="00AC17A4" w:rsidRPr="00AC17A4">
          <w:rPr>
            <w:noProof/>
            <w:webHidden/>
            <w:sz w:val="28"/>
            <w:szCs w:val="28"/>
          </w:rPr>
          <w:tab/>
        </w:r>
      </w:hyperlink>
    </w:p>
    <w:p w:rsidR="00AC17A4" w:rsidRPr="00AC17A4" w:rsidRDefault="0080707A" w:rsidP="00AC17A4">
      <w:pPr>
        <w:pStyle w:val="TM2"/>
        <w:rPr>
          <w:rFonts w:ascii="Times New Roman" w:eastAsiaTheme="minorEastAsia" w:hAnsi="Times New Roman" w:cs="Times New Roman"/>
          <w:sz w:val="28"/>
          <w:szCs w:val="28"/>
        </w:rPr>
      </w:pPr>
      <w:hyperlink w:anchor="_Toc157306067" w:history="1">
        <w:r w:rsidR="00AC17A4" w:rsidRPr="00AC17A4">
          <w:rPr>
            <w:rStyle w:val="Lienhypertexte"/>
            <w:rFonts w:ascii="Times New Roman" w:hAnsi="Times New Roman" w:cs="Times New Roman"/>
            <w:sz w:val="28"/>
            <w:szCs w:val="28"/>
          </w:rPr>
          <w:t>CHAPITRE  II.</w:t>
        </w:r>
        <w:r w:rsidR="00AC17A4" w:rsidRPr="00AC17A4">
          <w:rPr>
            <w:rFonts w:ascii="Times New Roman" w:eastAsiaTheme="minorEastAsia" w:hAnsi="Times New Roman" w:cs="Times New Roman"/>
            <w:sz w:val="28"/>
            <w:szCs w:val="28"/>
          </w:rPr>
          <w:tab/>
        </w:r>
        <w:r w:rsidR="00AC17A4" w:rsidRPr="00AC17A4">
          <w:rPr>
            <w:rStyle w:val="Lienhypertexte"/>
            <w:rFonts w:ascii="Times New Roman" w:hAnsi="Times New Roman" w:cs="Times New Roman"/>
            <w:sz w:val="28"/>
            <w:szCs w:val="28"/>
          </w:rPr>
          <w:t>Exécution des travaux</w:t>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68" w:history="1">
        <w:r w:rsidR="00AC17A4" w:rsidRPr="00AC17A4">
          <w:rPr>
            <w:rStyle w:val="Lienhypertexte"/>
            <w:noProof/>
            <w:sz w:val="28"/>
            <w:szCs w:val="28"/>
          </w:rPr>
          <w:t>Article 9.</w:t>
        </w:r>
        <w:r w:rsidR="00AC17A4" w:rsidRPr="00AC17A4">
          <w:rPr>
            <w:rFonts w:eastAsiaTheme="minorEastAsia"/>
            <w:noProof/>
            <w:sz w:val="28"/>
            <w:szCs w:val="28"/>
          </w:rPr>
          <w:tab/>
        </w:r>
        <w:r w:rsidR="00AC17A4" w:rsidRPr="00AC17A4">
          <w:rPr>
            <w:rStyle w:val="Lienhypertexte"/>
            <w:noProof/>
            <w:sz w:val="28"/>
            <w:szCs w:val="28"/>
          </w:rPr>
          <w:t>Consistance des prestations</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69" w:history="1">
        <w:r w:rsidR="00AC17A4" w:rsidRPr="00AC17A4">
          <w:rPr>
            <w:rStyle w:val="Lienhypertexte"/>
            <w:noProof/>
            <w:sz w:val="28"/>
            <w:szCs w:val="28"/>
          </w:rPr>
          <w:t>Article 10.</w:t>
        </w:r>
        <w:r w:rsidR="00AC17A4" w:rsidRPr="00AC17A4">
          <w:rPr>
            <w:rFonts w:eastAsiaTheme="minorEastAsia"/>
            <w:noProof/>
            <w:sz w:val="28"/>
            <w:szCs w:val="28"/>
          </w:rPr>
          <w:tab/>
        </w:r>
        <w:r w:rsidR="00AC17A4" w:rsidRPr="00AC17A4">
          <w:rPr>
            <w:rStyle w:val="Lienhypertexte"/>
            <w:noProof/>
            <w:sz w:val="28"/>
            <w:szCs w:val="28"/>
          </w:rPr>
          <w:t xml:space="preserve">Délais d’exécution du marché </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70" w:history="1">
        <w:r w:rsidR="00AC17A4" w:rsidRPr="00AC17A4">
          <w:rPr>
            <w:rStyle w:val="Lienhypertexte"/>
            <w:noProof/>
            <w:sz w:val="28"/>
            <w:szCs w:val="28"/>
          </w:rPr>
          <w:t>Article 11.</w:t>
        </w:r>
        <w:r w:rsidR="00AC17A4" w:rsidRPr="00AC17A4">
          <w:rPr>
            <w:rFonts w:eastAsiaTheme="minorEastAsia"/>
            <w:noProof/>
            <w:sz w:val="28"/>
            <w:szCs w:val="28"/>
          </w:rPr>
          <w:tab/>
        </w:r>
        <w:r w:rsidR="00AC17A4" w:rsidRPr="00AC17A4">
          <w:rPr>
            <w:rStyle w:val="Lienhypertexte"/>
            <w:noProof/>
            <w:sz w:val="28"/>
            <w:szCs w:val="28"/>
          </w:rPr>
          <w:t>Obligations du Maître d’Ouvrage ou du Maître d’Ouvrage Délégué</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71" w:history="1">
        <w:r w:rsidR="00AC17A4" w:rsidRPr="00AC17A4">
          <w:rPr>
            <w:rStyle w:val="Lienhypertexte"/>
            <w:noProof/>
            <w:sz w:val="28"/>
            <w:szCs w:val="28"/>
          </w:rPr>
          <w:t>Article 12.</w:t>
        </w:r>
        <w:r w:rsidR="00AC17A4" w:rsidRPr="00AC17A4">
          <w:rPr>
            <w:rFonts w:eastAsiaTheme="minorEastAsia"/>
            <w:noProof/>
            <w:sz w:val="28"/>
            <w:szCs w:val="28"/>
          </w:rPr>
          <w:tab/>
        </w:r>
        <w:r w:rsidR="00AC17A4" w:rsidRPr="00AC17A4">
          <w:rPr>
            <w:rStyle w:val="Lienhypertexte"/>
            <w:noProof/>
            <w:sz w:val="28"/>
            <w:szCs w:val="28"/>
          </w:rPr>
          <w:t>Ordres de service</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noProof/>
          <w:sz w:val="28"/>
          <w:szCs w:val="28"/>
        </w:rPr>
      </w:pPr>
      <w:hyperlink w:anchor="_Toc157306072" w:history="1">
        <w:r w:rsidR="00AC17A4" w:rsidRPr="00AC17A4">
          <w:rPr>
            <w:rStyle w:val="Lienhypertexte"/>
            <w:noProof/>
            <w:sz w:val="28"/>
            <w:szCs w:val="28"/>
          </w:rPr>
          <w:t>Article 13.</w:t>
        </w:r>
        <w:r w:rsidR="00AC17A4" w:rsidRPr="00AC17A4">
          <w:rPr>
            <w:rFonts w:eastAsiaTheme="minorEastAsia"/>
            <w:noProof/>
            <w:sz w:val="28"/>
            <w:szCs w:val="28"/>
          </w:rPr>
          <w:tab/>
        </w:r>
        <w:r w:rsidR="00AC17A4" w:rsidRPr="00AC17A4">
          <w:rPr>
            <w:rStyle w:val="Lienhypertexte"/>
            <w:noProof/>
            <w:sz w:val="28"/>
            <w:szCs w:val="28"/>
          </w:rPr>
          <w:t>Rôles et responsabilités du cocontractant de l’administration</w:t>
        </w:r>
        <w:r w:rsidR="00AC17A4" w:rsidRPr="00AC17A4">
          <w:rPr>
            <w:noProof/>
            <w:webHidden/>
            <w:sz w:val="28"/>
            <w:szCs w:val="28"/>
          </w:rPr>
          <w:tab/>
        </w:r>
      </w:hyperlink>
    </w:p>
    <w:p w:rsidR="00AC17A4" w:rsidRPr="00AC17A4" w:rsidRDefault="0080707A" w:rsidP="00AC17A4">
      <w:pPr>
        <w:rPr>
          <w:rFonts w:eastAsiaTheme="minorEastAsia"/>
          <w:sz w:val="28"/>
          <w:szCs w:val="28"/>
        </w:rPr>
      </w:pPr>
      <w:hyperlink w:anchor="_Toc157306072" w:history="1">
        <w:r w:rsidR="00AC17A4" w:rsidRPr="00AC17A4">
          <w:rPr>
            <w:rStyle w:val="Lienhypertexte"/>
            <w:rFonts w:eastAsiaTheme="minorEastAsia"/>
            <w:sz w:val="28"/>
            <w:szCs w:val="28"/>
          </w:rPr>
          <w:t>Article 14.     Marchés à tranches conditionnelles……………………………………………</w:t>
        </w:r>
        <w:r w:rsidR="00AC17A4" w:rsidRPr="00AC17A4">
          <w:rPr>
            <w:rStyle w:val="Lienhypertexte"/>
            <w:rFonts w:eastAsiaTheme="minorEastAsia"/>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73" w:history="1">
        <w:r w:rsidR="00AC17A4" w:rsidRPr="00AC17A4">
          <w:rPr>
            <w:rStyle w:val="Lienhypertexte"/>
            <w:noProof/>
            <w:sz w:val="28"/>
            <w:szCs w:val="28"/>
          </w:rPr>
          <w:t>Article 15.</w:t>
        </w:r>
        <w:r w:rsidR="00AC17A4" w:rsidRPr="00AC17A4">
          <w:rPr>
            <w:rFonts w:eastAsiaTheme="minorEastAsia"/>
            <w:noProof/>
            <w:sz w:val="28"/>
            <w:szCs w:val="28"/>
          </w:rPr>
          <w:tab/>
        </w:r>
        <w:r w:rsidR="00AC17A4" w:rsidRPr="00AC17A4">
          <w:rPr>
            <w:rStyle w:val="Lienhypertexte"/>
            <w:noProof/>
            <w:sz w:val="28"/>
            <w:szCs w:val="28"/>
          </w:rPr>
          <w:t>Personnel et Matériel du cocontractant</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74" w:history="1">
        <w:r w:rsidR="00AC17A4" w:rsidRPr="00AC17A4">
          <w:rPr>
            <w:rStyle w:val="Lienhypertexte"/>
            <w:bCs/>
            <w:noProof/>
            <w:sz w:val="28"/>
            <w:szCs w:val="28"/>
          </w:rPr>
          <w:t>Article 16.</w:t>
        </w:r>
        <w:r w:rsidR="00AC17A4" w:rsidRPr="00AC17A4">
          <w:rPr>
            <w:rFonts w:eastAsiaTheme="minorEastAsia"/>
            <w:noProof/>
            <w:sz w:val="28"/>
            <w:szCs w:val="28"/>
          </w:rPr>
          <w:tab/>
        </w:r>
        <w:r w:rsidR="00AC17A4" w:rsidRPr="00AC17A4">
          <w:rPr>
            <w:rStyle w:val="Lienhypertexte"/>
            <w:noProof/>
            <w:sz w:val="28"/>
            <w:szCs w:val="28"/>
          </w:rPr>
          <w:t>Pièces à fournir par le cocontractant</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75" w:history="1">
        <w:r w:rsidR="00AC17A4" w:rsidRPr="00AC17A4">
          <w:rPr>
            <w:rStyle w:val="Lienhypertexte"/>
            <w:noProof/>
            <w:sz w:val="28"/>
            <w:szCs w:val="28"/>
          </w:rPr>
          <w:t>Article 17.</w:t>
        </w:r>
        <w:r w:rsidR="00AC17A4" w:rsidRPr="00AC17A4">
          <w:rPr>
            <w:rFonts w:eastAsiaTheme="minorEastAsia"/>
            <w:noProof/>
            <w:sz w:val="28"/>
            <w:szCs w:val="28"/>
          </w:rPr>
          <w:tab/>
        </w:r>
        <w:r w:rsidR="00AC17A4" w:rsidRPr="00AC17A4">
          <w:rPr>
            <w:rStyle w:val="Lienhypertexte"/>
            <w:noProof/>
            <w:sz w:val="28"/>
            <w:szCs w:val="28"/>
          </w:rPr>
          <w:t>Mise à disposition des documents et du site</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76" w:history="1">
        <w:r w:rsidR="00AC17A4" w:rsidRPr="00AC17A4">
          <w:rPr>
            <w:rStyle w:val="Lienhypertexte"/>
            <w:noProof/>
            <w:sz w:val="28"/>
            <w:szCs w:val="28"/>
          </w:rPr>
          <w:t>Article 18.</w:t>
        </w:r>
        <w:r w:rsidR="00AC17A4" w:rsidRPr="00AC17A4">
          <w:rPr>
            <w:rFonts w:eastAsiaTheme="minorEastAsia"/>
            <w:noProof/>
            <w:sz w:val="28"/>
            <w:szCs w:val="28"/>
          </w:rPr>
          <w:tab/>
        </w:r>
        <w:r w:rsidR="00AC17A4" w:rsidRPr="00AC17A4">
          <w:rPr>
            <w:rStyle w:val="Lienhypertexte"/>
            <w:noProof/>
            <w:sz w:val="28"/>
            <w:szCs w:val="28"/>
          </w:rPr>
          <w:t>Assurances des ouvrages et responsabilités civiles</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77" w:history="1">
        <w:r w:rsidR="00AC17A4" w:rsidRPr="00AC17A4">
          <w:rPr>
            <w:rStyle w:val="Lienhypertexte"/>
            <w:noProof/>
            <w:sz w:val="28"/>
            <w:szCs w:val="28"/>
          </w:rPr>
          <w:t>Article 19.</w:t>
        </w:r>
        <w:r w:rsidR="00AC17A4" w:rsidRPr="00AC17A4">
          <w:rPr>
            <w:rFonts w:eastAsiaTheme="minorEastAsia"/>
            <w:noProof/>
            <w:sz w:val="28"/>
            <w:szCs w:val="28"/>
          </w:rPr>
          <w:tab/>
        </w:r>
        <w:r w:rsidR="00AC17A4" w:rsidRPr="00AC17A4">
          <w:rPr>
            <w:rStyle w:val="Lienhypertexte"/>
            <w:noProof/>
            <w:sz w:val="28"/>
            <w:szCs w:val="28"/>
          </w:rPr>
          <w:t>Sous-traitance</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78" w:history="1">
        <w:r w:rsidR="00AC17A4" w:rsidRPr="00AC17A4">
          <w:rPr>
            <w:rStyle w:val="Lienhypertexte"/>
            <w:noProof/>
            <w:sz w:val="28"/>
            <w:szCs w:val="28"/>
          </w:rPr>
          <w:t>Article 20.</w:t>
        </w:r>
        <w:r w:rsidR="00AC17A4" w:rsidRPr="00AC17A4">
          <w:rPr>
            <w:rFonts w:eastAsiaTheme="minorEastAsia"/>
            <w:noProof/>
            <w:sz w:val="28"/>
            <w:szCs w:val="28"/>
          </w:rPr>
          <w:tab/>
        </w:r>
        <w:r w:rsidR="00AC17A4" w:rsidRPr="00AC17A4">
          <w:rPr>
            <w:rStyle w:val="Lienhypertexte"/>
            <w:noProof/>
            <w:sz w:val="28"/>
            <w:szCs w:val="28"/>
          </w:rPr>
          <w:t>Laboratoire de chantier et</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79" w:history="1">
        <w:r w:rsidR="00AC17A4" w:rsidRPr="00AC17A4">
          <w:rPr>
            <w:rStyle w:val="Lienhypertexte"/>
            <w:noProof/>
            <w:sz w:val="28"/>
            <w:szCs w:val="28"/>
          </w:rPr>
          <w:t>Article 21.</w:t>
        </w:r>
        <w:r w:rsidR="00AC17A4" w:rsidRPr="00AC17A4">
          <w:rPr>
            <w:rFonts w:eastAsiaTheme="minorEastAsia"/>
            <w:noProof/>
            <w:sz w:val="28"/>
            <w:szCs w:val="28"/>
          </w:rPr>
          <w:tab/>
        </w:r>
        <w:r w:rsidR="00AC17A4" w:rsidRPr="00AC17A4">
          <w:rPr>
            <w:rStyle w:val="Lienhypertexte"/>
            <w:noProof/>
            <w:sz w:val="28"/>
            <w:szCs w:val="28"/>
          </w:rPr>
          <w:t>Journal et Réunions de chantier</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80" w:history="1">
        <w:r w:rsidR="00AC17A4" w:rsidRPr="00AC17A4">
          <w:rPr>
            <w:rStyle w:val="Lienhypertexte"/>
            <w:noProof/>
            <w:sz w:val="28"/>
            <w:szCs w:val="28"/>
          </w:rPr>
          <w:t>Article 22.</w:t>
        </w:r>
        <w:r w:rsidR="00AC17A4" w:rsidRPr="00AC17A4">
          <w:rPr>
            <w:rFonts w:eastAsiaTheme="minorEastAsia"/>
            <w:noProof/>
            <w:sz w:val="28"/>
            <w:szCs w:val="28"/>
          </w:rPr>
          <w:tab/>
        </w:r>
        <w:r w:rsidR="00AC17A4" w:rsidRPr="00AC17A4">
          <w:rPr>
            <w:rStyle w:val="Lienhypertexte"/>
            <w:noProof/>
            <w:sz w:val="28"/>
            <w:szCs w:val="28"/>
          </w:rPr>
          <w:t>Utilisation des explosifs</w:t>
        </w:r>
        <w:r w:rsidR="00AC17A4" w:rsidRPr="00AC17A4">
          <w:rPr>
            <w:noProof/>
            <w:webHidden/>
            <w:sz w:val="28"/>
            <w:szCs w:val="28"/>
          </w:rPr>
          <w:tab/>
        </w:r>
      </w:hyperlink>
    </w:p>
    <w:p w:rsidR="00AC17A4" w:rsidRPr="00AC17A4" w:rsidRDefault="0080707A" w:rsidP="00AC17A4">
      <w:pPr>
        <w:pStyle w:val="TM2"/>
        <w:rPr>
          <w:rFonts w:ascii="Times New Roman" w:eastAsiaTheme="minorEastAsia" w:hAnsi="Times New Roman" w:cs="Times New Roman"/>
          <w:sz w:val="28"/>
          <w:szCs w:val="28"/>
        </w:rPr>
      </w:pPr>
      <w:hyperlink w:anchor="_Toc157306081" w:history="1">
        <w:r w:rsidR="00AC17A4" w:rsidRPr="00AC17A4">
          <w:rPr>
            <w:rStyle w:val="Lienhypertexte"/>
            <w:rFonts w:ascii="Times New Roman" w:hAnsi="Times New Roman" w:cs="Times New Roman"/>
            <w:sz w:val="28"/>
            <w:szCs w:val="28"/>
          </w:rPr>
          <w:t>CHAPITRE  III De la réception</w:t>
        </w:r>
        <w:r w:rsidR="00AC17A4" w:rsidRPr="00AC17A4">
          <w:rPr>
            <w:rFonts w:ascii="Times New Roman" w:hAnsi="Times New Roman" w:cs="Times New Roman"/>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r w:rsidRPr="00AC17A4">
        <w:rPr>
          <w:sz w:val="28"/>
          <w:szCs w:val="28"/>
        </w:rPr>
        <w:fldChar w:fldCharType="begin"/>
      </w:r>
      <w:r w:rsidR="00AC17A4" w:rsidRPr="00AC17A4">
        <w:rPr>
          <w:sz w:val="28"/>
          <w:szCs w:val="28"/>
        </w:rPr>
        <w:instrText xml:space="preserve"> HYPERLINK \l "_Toc157306082" </w:instrText>
      </w:r>
      <w:r w:rsidRPr="00AC17A4">
        <w:rPr>
          <w:sz w:val="28"/>
          <w:szCs w:val="28"/>
        </w:rPr>
        <w:fldChar w:fldCharType="separate"/>
      </w:r>
      <w:r w:rsidR="00AC17A4" w:rsidRPr="00AC17A4">
        <w:rPr>
          <w:rStyle w:val="Lienhypertexte"/>
          <w:noProof/>
          <w:sz w:val="28"/>
          <w:szCs w:val="28"/>
        </w:rPr>
        <w:t>Article 23.Documents à fournir avant la réception technique</w:t>
      </w:r>
    </w:p>
    <w:p w:rsidR="00AC17A4" w:rsidRPr="00AC17A4" w:rsidRDefault="00AC17A4" w:rsidP="00AC17A4">
      <w:pPr>
        <w:pStyle w:val="TM3"/>
        <w:tabs>
          <w:tab w:val="left" w:pos="1760"/>
          <w:tab w:val="right" w:leader="dot" w:pos="9622"/>
        </w:tabs>
        <w:spacing w:line="360" w:lineRule="auto"/>
        <w:rPr>
          <w:rFonts w:eastAsiaTheme="minorEastAsia"/>
          <w:noProof/>
          <w:sz w:val="28"/>
          <w:szCs w:val="28"/>
        </w:rPr>
      </w:pPr>
      <w:r w:rsidRPr="00AC17A4">
        <w:rPr>
          <w:rFonts w:eastAsiaTheme="minorEastAsia"/>
          <w:noProof/>
          <w:sz w:val="28"/>
          <w:szCs w:val="28"/>
        </w:rPr>
        <w:t xml:space="preserve">Article 24. </w:t>
      </w:r>
      <w:r w:rsidRPr="00AC17A4">
        <w:rPr>
          <w:rStyle w:val="Lienhypertexte"/>
          <w:noProof/>
          <w:sz w:val="28"/>
          <w:szCs w:val="28"/>
        </w:rPr>
        <w:t>Réception provisoire</w:t>
      </w:r>
      <w:r w:rsidRPr="00AC17A4">
        <w:rPr>
          <w:noProof/>
          <w:webHidden/>
          <w:sz w:val="28"/>
          <w:szCs w:val="28"/>
        </w:rPr>
        <w:tab/>
      </w:r>
      <w:r w:rsidR="0080707A" w:rsidRPr="00AC17A4">
        <w:rPr>
          <w:noProof/>
          <w:sz w:val="28"/>
          <w:szCs w:val="28"/>
        </w:rPr>
        <w:fldChar w:fldCharType="end"/>
      </w:r>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83" w:history="1">
        <w:r w:rsidR="00AC17A4" w:rsidRPr="00AC17A4">
          <w:rPr>
            <w:rStyle w:val="Lienhypertexte"/>
            <w:noProof/>
            <w:sz w:val="28"/>
            <w:szCs w:val="28"/>
          </w:rPr>
          <w:t>Article 25.</w:t>
        </w:r>
        <w:r w:rsidR="00AC17A4" w:rsidRPr="00AC17A4">
          <w:rPr>
            <w:rFonts w:eastAsiaTheme="minorEastAsia"/>
            <w:noProof/>
            <w:sz w:val="28"/>
            <w:szCs w:val="28"/>
          </w:rPr>
          <w:tab/>
        </w:r>
        <w:r w:rsidR="00AC17A4" w:rsidRPr="00AC17A4">
          <w:rPr>
            <w:rStyle w:val="Lienhypertexte"/>
            <w:noProof/>
            <w:sz w:val="28"/>
            <w:szCs w:val="28"/>
          </w:rPr>
          <w:t>Documents à fournir après exécution</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84" w:history="1">
        <w:r w:rsidR="00AC17A4" w:rsidRPr="00AC17A4">
          <w:rPr>
            <w:rStyle w:val="Lienhypertexte"/>
            <w:noProof/>
            <w:sz w:val="28"/>
            <w:szCs w:val="28"/>
          </w:rPr>
          <w:t>Article 26.</w:t>
        </w:r>
        <w:r w:rsidR="00AC17A4" w:rsidRPr="00AC17A4">
          <w:rPr>
            <w:rFonts w:eastAsiaTheme="minorEastAsia"/>
            <w:noProof/>
            <w:sz w:val="28"/>
            <w:szCs w:val="28"/>
          </w:rPr>
          <w:tab/>
        </w:r>
        <w:r w:rsidR="00AC17A4" w:rsidRPr="00AC17A4">
          <w:rPr>
            <w:rStyle w:val="Lienhypertexte"/>
            <w:noProof/>
            <w:sz w:val="28"/>
            <w:szCs w:val="28"/>
          </w:rPr>
          <w:t>Garantie contractuelle / Entretien pendant la période de garantie</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85" w:history="1">
        <w:r w:rsidR="00AC17A4" w:rsidRPr="00AC17A4">
          <w:rPr>
            <w:rStyle w:val="Lienhypertexte"/>
            <w:noProof/>
            <w:sz w:val="28"/>
            <w:szCs w:val="28"/>
          </w:rPr>
          <w:t>Article 27.</w:t>
        </w:r>
        <w:r w:rsidR="00AC17A4" w:rsidRPr="00AC17A4">
          <w:rPr>
            <w:rFonts w:eastAsiaTheme="minorEastAsia"/>
            <w:noProof/>
            <w:sz w:val="28"/>
            <w:szCs w:val="28"/>
          </w:rPr>
          <w:tab/>
        </w:r>
        <w:r w:rsidR="00AC17A4" w:rsidRPr="00AC17A4">
          <w:rPr>
            <w:rStyle w:val="Lienhypertexte"/>
            <w:noProof/>
            <w:sz w:val="28"/>
            <w:szCs w:val="28"/>
          </w:rPr>
          <w:t>Réception définitive</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86" w:history="1">
        <w:r w:rsidR="00AC17A4" w:rsidRPr="00AC17A4">
          <w:rPr>
            <w:rStyle w:val="Lienhypertexte"/>
            <w:noProof/>
            <w:sz w:val="28"/>
            <w:szCs w:val="28"/>
          </w:rPr>
          <w:t>Article 28.</w:t>
        </w:r>
        <w:r w:rsidR="00AC17A4" w:rsidRPr="00AC17A4">
          <w:rPr>
            <w:rFonts w:eastAsiaTheme="minorEastAsia"/>
            <w:noProof/>
            <w:sz w:val="28"/>
            <w:szCs w:val="28"/>
          </w:rPr>
          <w:tab/>
        </w:r>
        <w:r w:rsidR="00AC17A4" w:rsidRPr="00AC17A4">
          <w:rPr>
            <w:rStyle w:val="Lienhypertexte"/>
            <w:noProof/>
            <w:sz w:val="28"/>
            <w:szCs w:val="28"/>
          </w:rPr>
          <w:t>Garantie légale</w:t>
        </w:r>
        <w:r w:rsidR="00AC17A4" w:rsidRPr="00AC17A4">
          <w:rPr>
            <w:noProof/>
            <w:webHidden/>
            <w:sz w:val="28"/>
            <w:szCs w:val="28"/>
          </w:rPr>
          <w:tab/>
        </w:r>
      </w:hyperlink>
    </w:p>
    <w:p w:rsidR="00AC17A4" w:rsidRPr="00AC17A4" w:rsidRDefault="0080707A" w:rsidP="00AC17A4">
      <w:pPr>
        <w:pStyle w:val="TM2"/>
        <w:rPr>
          <w:rFonts w:ascii="Times New Roman" w:eastAsiaTheme="minorEastAsia" w:hAnsi="Times New Roman" w:cs="Times New Roman"/>
          <w:sz w:val="28"/>
          <w:szCs w:val="28"/>
        </w:rPr>
      </w:pPr>
      <w:hyperlink w:anchor="_Toc157306087" w:history="1">
        <w:r w:rsidR="00AC17A4" w:rsidRPr="00AC17A4">
          <w:rPr>
            <w:rStyle w:val="Lienhypertexte"/>
            <w:rFonts w:ascii="Times New Roman" w:hAnsi="Times New Roman" w:cs="Times New Roman"/>
            <w:sz w:val="28"/>
            <w:szCs w:val="28"/>
          </w:rPr>
          <w:t>CHAPITRE  IV.Clauses financières</w:t>
        </w:r>
        <w:r w:rsidR="00AC17A4" w:rsidRPr="00AC17A4">
          <w:rPr>
            <w:rFonts w:ascii="Times New Roman" w:hAnsi="Times New Roman" w:cs="Times New Roman"/>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88" w:history="1">
        <w:r w:rsidR="00AC17A4" w:rsidRPr="00AC17A4">
          <w:rPr>
            <w:rStyle w:val="Lienhypertexte"/>
            <w:noProof/>
            <w:sz w:val="28"/>
            <w:szCs w:val="28"/>
          </w:rPr>
          <w:t>Article 29.</w:t>
        </w:r>
        <w:r w:rsidR="00AC17A4" w:rsidRPr="00AC17A4">
          <w:rPr>
            <w:rFonts w:eastAsiaTheme="minorEastAsia"/>
            <w:noProof/>
            <w:sz w:val="28"/>
            <w:szCs w:val="28"/>
          </w:rPr>
          <w:tab/>
        </w:r>
        <w:r w:rsidR="00AC17A4" w:rsidRPr="00AC17A4">
          <w:rPr>
            <w:rStyle w:val="Lienhypertexte"/>
            <w:noProof/>
            <w:sz w:val="28"/>
            <w:szCs w:val="28"/>
          </w:rPr>
          <w:t>Montant du marché</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89" w:history="1">
        <w:r w:rsidR="00AC17A4" w:rsidRPr="00AC17A4">
          <w:rPr>
            <w:rStyle w:val="Lienhypertexte"/>
            <w:noProof/>
            <w:sz w:val="28"/>
            <w:szCs w:val="28"/>
          </w:rPr>
          <w:t>Article 30.</w:t>
        </w:r>
        <w:r w:rsidR="00AC17A4" w:rsidRPr="00AC17A4">
          <w:rPr>
            <w:rFonts w:eastAsiaTheme="minorEastAsia"/>
            <w:noProof/>
            <w:sz w:val="28"/>
            <w:szCs w:val="28"/>
          </w:rPr>
          <w:tab/>
        </w:r>
        <w:r w:rsidR="00AC17A4" w:rsidRPr="00AC17A4">
          <w:rPr>
            <w:rStyle w:val="Lienhypertexte"/>
            <w:noProof/>
            <w:sz w:val="28"/>
            <w:szCs w:val="28"/>
          </w:rPr>
          <w:t>Lieu et mode de paiement</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90" w:history="1">
        <w:r w:rsidR="00AC17A4" w:rsidRPr="00AC17A4">
          <w:rPr>
            <w:rStyle w:val="Lienhypertexte"/>
            <w:noProof/>
            <w:sz w:val="28"/>
            <w:szCs w:val="28"/>
          </w:rPr>
          <w:t>Article 31.</w:t>
        </w:r>
        <w:r w:rsidR="00AC17A4" w:rsidRPr="00AC17A4">
          <w:rPr>
            <w:rFonts w:eastAsiaTheme="minorEastAsia"/>
            <w:noProof/>
            <w:sz w:val="28"/>
            <w:szCs w:val="28"/>
          </w:rPr>
          <w:tab/>
        </w:r>
        <w:r w:rsidR="00AC17A4" w:rsidRPr="00AC17A4">
          <w:rPr>
            <w:rStyle w:val="Lienhypertexte"/>
            <w:noProof/>
            <w:sz w:val="28"/>
            <w:szCs w:val="28"/>
          </w:rPr>
          <w:t>Garanties et cautions</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91" w:history="1">
        <w:r w:rsidR="00AC17A4" w:rsidRPr="00AC17A4">
          <w:rPr>
            <w:rStyle w:val="Lienhypertexte"/>
            <w:noProof/>
            <w:sz w:val="28"/>
            <w:szCs w:val="28"/>
          </w:rPr>
          <w:t>Article 32.</w:t>
        </w:r>
        <w:r w:rsidR="00AC17A4" w:rsidRPr="00AC17A4">
          <w:rPr>
            <w:rFonts w:eastAsiaTheme="minorEastAsia"/>
            <w:noProof/>
            <w:sz w:val="28"/>
            <w:szCs w:val="28"/>
          </w:rPr>
          <w:tab/>
        </w:r>
        <w:r w:rsidR="00AC17A4" w:rsidRPr="00AC17A4">
          <w:rPr>
            <w:rStyle w:val="Lienhypertexte"/>
            <w:noProof/>
            <w:sz w:val="28"/>
            <w:szCs w:val="28"/>
          </w:rPr>
          <w:t>Variation des prix</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92" w:history="1">
        <w:r w:rsidR="00AC17A4" w:rsidRPr="00AC17A4">
          <w:rPr>
            <w:rStyle w:val="Lienhypertexte"/>
            <w:noProof/>
            <w:sz w:val="28"/>
            <w:szCs w:val="28"/>
          </w:rPr>
          <w:t>Article 33.</w:t>
        </w:r>
        <w:r w:rsidR="00AC17A4" w:rsidRPr="00AC17A4">
          <w:rPr>
            <w:rFonts w:eastAsiaTheme="minorEastAsia"/>
            <w:noProof/>
            <w:sz w:val="28"/>
            <w:szCs w:val="28"/>
          </w:rPr>
          <w:tab/>
        </w:r>
        <w:r w:rsidR="00AC17A4" w:rsidRPr="00AC17A4">
          <w:rPr>
            <w:rStyle w:val="Lienhypertexte"/>
            <w:noProof/>
            <w:sz w:val="28"/>
            <w:szCs w:val="28"/>
          </w:rPr>
          <w:t>Formules de révision des prix</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93" w:history="1">
        <w:r w:rsidR="00AC17A4" w:rsidRPr="00AC17A4">
          <w:rPr>
            <w:rStyle w:val="Lienhypertexte"/>
            <w:noProof/>
            <w:sz w:val="28"/>
            <w:szCs w:val="28"/>
          </w:rPr>
          <w:t>Article 34.</w:t>
        </w:r>
        <w:r w:rsidR="00AC17A4" w:rsidRPr="00AC17A4">
          <w:rPr>
            <w:rFonts w:eastAsiaTheme="minorEastAsia"/>
            <w:noProof/>
            <w:sz w:val="28"/>
            <w:szCs w:val="28"/>
          </w:rPr>
          <w:tab/>
        </w:r>
        <w:r w:rsidR="00AC17A4" w:rsidRPr="00AC17A4">
          <w:rPr>
            <w:rStyle w:val="Lienhypertexte"/>
            <w:noProof/>
            <w:sz w:val="28"/>
            <w:szCs w:val="28"/>
          </w:rPr>
          <w:t>Formules d’actualisation des prix</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94" w:history="1">
        <w:r w:rsidR="00AC17A4" w:rsidRPr="00AC17A4">
          <w:rPr>
            <w:rStyle w:val="Lienhypertexte"/>
            <w:noProof/>
            <w:sz w:val="28"/>
            <w:szCs w:val="28"/>
          </w:rPr>
          <w:t>Article 35.</w:t>
        </w:r>
        <w:r w:rsidR="00AC17A4" w:rsidRPr="00AC17A4">
          <w:rPr>
            <w:rFonts w:eastAsiaTheme="minorEastAsia"/>
            <w:noProof/>
            <w:sz w:val="28"/>
            <w:szCs w:val="28"/>
          </w:rPr>
          <w:tab/>
        </w:r>
        <w:r w:rsidR="00AC17A4" w:rsidRPr="00AC17A4">
          <w:rPr>
            <w:rStyle w:val="Lienhypertexte"/>
            <w:noProof/>
            <w:sz w:val="28"/>
            <w:szCs w:val="28"/>
          </w:rPr>
          <w:t>Travaux en régie</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95" w:history="1">
        <w:r w:rsidR="00AC17A4" w:rsidRPr="00AC17A4">
          <w:rPr>
            <w:rStyle w:val="Lienhypertexte"/>
            <w:noProof/>
            <w:sz w:val="28"/>
            <w:szCs w:val="28"/>
          </w:rPr>
          <w:t>Article 36</w:t>
        </w:r>
        <w:r w:rsidR="00AC17A4" w:rsidRPr="00AC17A4">
          <w:rPr>
            <w:rFonts w:eastAsiaTheme="minorEastAsia"/>
            <w:noProof/>
            <w:sz w:val="28"/>
            <w:szCs w:val="28"/>
          </w:rPr>
          <w:tab/>
        </w:r>
        <w:r w:rsidR="00AC17A4" w:rsidRPr="00AC17A4">
          <w:rPr>
            <w:rStyle w:val="Lienhypertexte"/>
            <w:noProof/>
            <w:sz w:val="28"/>
            <w:szCs w:val="28"/>
          </w:rPr>
          <w:t>Valorisation des approvisionnements</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96" w:history="1">
        <w:r w:rsidR="00AC17A4" w:rsidRPr="00AC17A4">
          <w:rPr>
            <w:rStyle w:val="Lienhypertexte"/>
            <w:noProof/>
            <w:sz w:val="28"/>
            <w:szCs w:val="28"/>
          </w:rPr>
          <w:t>Article 37.</w:t>
        </w:r>
        <w:r w:rsidR="00AC17A4" w:rsidRPr="00AC17A4">
          <w:rPr>
            <w:rFonts w:eastAsiaTheme="minorEastAsia"/>
            <w:noProof/>
            <w:sz w:val="28"/>
            <w:szCs w:val="28"/>
          </w:rPr>
          <w:tab/>
        </w:r>
        <w:r w:rsidR="00AC17A4" w:rsidRPr="00AC17A4">
          <w:rPr>
            <w:rStyle w:val="Lienhypertexte"/>
            <w:noProof/>
            <w:sz w:val="28"/>
            <w:szCs w:val="28"/>
          </w:rPr>
          <w:t>Avances</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97" w:history="1">
        <w:r w:rsidR="00AC17A4" w:rsidRPr="00AC17A4">
          <w:rPr>
            <w:rStyle w:val="Lienhypertexte"/>
            <w:noProof/>
            <w:sz w:val="28"/>
            <w:szCs w:val="28"/>
          </w:rPr>
          <w:t>Article 38.</w:t>
        </w:r>
        <w:r w:rsidR="00AC17A4" w:rsidRPr="00AC17A4">
          <w:rPr>
            <w:rFonts w:eastAsiaTheme="minorEastAsia"/>
            <w:noProof/>
            <w:sz w:val="28"/>
            <w:szCs w:val="28"/>
          </w:rPr>
          <w:tab/>
        </w:r>
        <w:r w:rsidR="00AC17A4" w:rsidRPr="00AC17A4">
          <w:rPr>
            <w:rStyle w:val="Lienhypertexte"/>
            <w:noProof/>
            <w:sz w:val="28"/>
            <w:szCs w:val="28"/>
          </w:rPr>
          <w:t>Règlement des travaux</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98" w:history="1">
        <w:r w:rsidR="00AC17A4" w:rsidRPr="00AC17A4">
          <w:rPr>
            <w:rStyle w:val="Lienhypertexte"/>
            <w:noProof/>
            <w:sz w:val="28"/>
            <w:szCs w:val="28"/>
          </w:rPr>
          <w:t>Article 39.</w:t>
        </w:r>
        <w:r w:rsidR="00AC17A4" w:rsidRPr="00AC17A4">
          <w:rPr>
            <w:rFonts w:eastAsiaTheme="minorEastAsia"/>
            <w:noProof/>
            <w:sz w:val="28"/>
            <w:szCs w:val="28"/>
          </w:rPr>
          <w:tab/>
        </w:r>
        <w:r w:rsidR="00AC17A4" w:rsidRPr="00AC17A4">
          <w:rPr>
            <w:rStyle w:val="Lienhypertexte"/>
            <w:noProof/>
            <w:sz w:val="28"/>
            <w:szCs w:val="28"/>
          </w:rPr>
          <w:t>Intérêts moratoires</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099" w:history="1">
        <w:r w:rsidR="00AC17A4" w:rsidRPr="00AC17A4">
          <w:rPr>
            <w:rStyle w:val="Lienhypertexte"/>
            <w:noProof/>
            <w:sz w:val="28"/>
            <w:szCs w:val="28"/>
          </w:rPr>
          <w:t>Article 40.</w:t>
        </w:r>
        <w:r w:rsidR="00AC17A4" w:rsidRPr="00AC17A4">
          <w:rPr>
            <w:rFonts w:eastAsiaTheme="minorEastAsia"/>
            <w:noProof/>
            <w:sz w:val="28"/>
            <w:szCs w:val="28"/>
          </w:rPr>
          <w:tab/>
        </w:r>
        <w:r w:rsidR="00AC17A4" w:rsidRPr="00AC17A4">
          <w:rPr>
            <w:rStyle w:val="Lienhypertexte"/>
            <w:noProof/>
            <w:sz w:val="28"/>
            <w:szCs w:val="28"/>
          </w:rPr>
          <w:t>Pénalités</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100" w:history="1">
        <w:r w:rsidR="00AC17A4" w:rsidRPr="00AC17A4">
          <w:rPr>
            <w:rStyle w:val="Lienhypertexte"/>
            <w:noProof/>
            <w:sz w:val="28"/>
            <w:szCs w:val="28"/>
          </w:rPr>
          <w:t>Article 41.</w:t>
        </w:r>
        <w:r w:rsidR="00AC17A4" w:rsidRPr="00AC17A4">
          <w:rPr>
            <w:rFonts w:eastAsiaTheme="minorEastAsia"/>
            <w:noProof/>
            <w:sz w:val="28"/>
            <w:szCs w:val="28"/>
          </w:rPr>
          <w:tab/>
        </w:r>
        <w:r w:rsidR="00AC17A4" w:rsidRPr="00AC17A4">
          <w:rPr>
            <w:rStyle w:val="Lienhypertexte"/>
            <w:noProof/>
            <w:sz w:val="28"/>
            <w:szCs w:val="28"/>
          </w:rPr>
          <w:t>Règlement en cas de groupement d’entreprises et de sous-traitance</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101" w:history="1">
        <w:r w:rsidR="00AC17A4" w:rsidRPr="00AC17A4">
          <w:rPr>
            <w:rStyle w:val="Lienhypertexte"/>
            <w:noProof/>
            <w:sz w:val="28"/>
            <w:szCs w:val="28"/>
          </w:rPr>
          <w:t>Article 42.</w:t>
        </w:r>
        <w:r w:rsidR="00AC17A4" w:rsidRPr="00AC17A4">
          <w:rPr>
            <w:rFonts w:eastAsiaTheme="minorEastAsia"/>
            <w:noProof/>
            <w:sz w:val="28"/>
            <w:szCs w:val="28"/>
          </w:rPr>
          <w:tab/>
        </w:r>
        <w:r w:rsidR="00AC17A4" w:rsidRPr="00AC17A4">
          <w:rPr>
            <w:rStyle w:val="Lienhypertexte"/>
            <w:noProof/>
            <w:sz w:val="28"/>
            <w:szCs w:val="28"/>
          </w:rPr>
          <w:t>Régime fiscal et douanier</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102" w:history="1">
        <w:r w:rsidR="00AC17A4" w:rsidRPr="00AC17A4">
          <w:rPr>
            <w:rStyle w:val="Lienhypertexte"/>
            <w:noProof/>
            <w:sz w:val="28"/>
            <w:szCs w:val="28"/>
          </w:rPr>
          <w:t>Article 43.</w:t>
        </w:r>
        <w:r w:rsidR="00AC17A4" w:rsidRPr="00AC17A4">
          <w:rPr>
            <w:rFonts w:eastAsiaTheme="minorEastAsia"/>
            <w:noProof/>
            <w:sz w:val="28"/>
            <w:szCs w:val="28"/>
          </w:rPr>
          <w:tab/>
        </w:r>
        <w:r w:rsidR="00AC17A4" w:rsidRPr="00AC17A4">
          <w:rPr>
            <w:rStyle w:val="Lienhypertexte"/>
            <w:noProof/>
            <w:sz w:val="28"/>
            <w:szCs w:val="28"/>
          </w:rPr>
          <w:t>Timbres et enregistrement des marchés</w:t>
        </w:r>
        <w:r w:rsidR="00AC17A4" w:rsidRPr="00AC17A4">
          <w:rPr>
            <w:noProof/>
            <w:webHidden/>
            <w:sz w:val="28"/>
            <w:szCs w:val="28"/>
          </w:rPr>
          <w:tab/>
        </w:r>
      </w:hyperlink>
    </w:p>
    <w:p w:rsidR="00AC17A4" w:rsidRPr="00AC17A4" w:rsidRDefault="0080707A" w:rsidP="00AC17A4">
      <w:pPr>
        <w:pStyle w:val="TM2"/>
        <w:rPr>
          <w:rFonts w:ascii="Times New Roman" w:eastAsiaTheme="minorEastAsia" w:hAnsi="Times New Roman" w:cs="Times New Roman"/>
          <w:sz w:val="28"/>
          <w:szCs w:val="28"/>
        </w:rPr>
      </w:pPr>
      <w:hyperlink w:anchor="_Toc157306103" w:history="1">
        <w:r w:rsidR="00AC17A4" w:rsidRPr="00AC17A4">
          <w:rPr>
            <w:rStyle w:val="Lienhypertexte"/>
            <w:rFonts w:ascii="Times New Roman" w:hAnsi="Times New Roman" w:cs="Times New Roman"/>
            <w:sz w:val="28"/>
            <w:szCs w:val="28"/>
          </w:rPr>
          <w:t>CHAPITRE  V.</w:t>
        </w:r>
        <w:r w:rsidR="00AC17A4" w:rsidRPr="00AC17A4">
          <w:rPr>
            <w:rFonts w:ascii="Times New Roman" w:eastAsiaTheme="minorEastAsia" w:hAnsi="Times New Roman" w:cs="Times New Roman"/>
            <w:sz w:val="28"/>
            <w:szCs w:val="28"/>
          </w:rPr>
          <w:tab/>
        </w:r>
        <w:r w:rsidR="00AC17A4" w:rsidRPr="00AC17A4">
          <w:rPr>
            <w:rStyle w:val="Lienhypertexte"/>
            <w:rFonts w:ascii="Times New Roman" w:hAnsi="Times New Roman" w:cs="Times New Roman"/>
            <w:sz w:val="28"/>
            <w:szCs w:val="28"/>
          </w:rPr>
          <w:t>Dispositions diverses</w:t>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104" w:history="1">
        <w:r w:rsidR="00AC17A4" w:rsidRPr="00AC17A4">
          <w:rPr>
            <w:rStyle w:val="Lienhypertexte"/>
            <w:noProof/>
            <w:sz w:val="28"/>
            <w:szCs w:val="28"/>
          </w:rPr>
          <w:t>Article 44.</w:t>
        </w:r>
        <w:r w:rsidR="00AC17A4" w:rsidRPr="00AC17A4">
          <w:rPr>
            <w:rFonts w:eastAsiaTheme="minorEastAsia"/>
            <w:noProof/>
            <w:sz w:val="28"/>
            <w:szCs w:val="28"/>
          </w:rPr>
          <w:tab/>
        </w:r>
        <w:r w:rsidR="00AC17A4" w:rsidRPr="00AC17A4">
          <w:rPr>
            <w:rStyle w:val="Lienhypertexte"/>
            <w:noProof/>
            <w:sz w:val="28"/>
            <w:szCs w:val="28"/>
          </w:rPr>
          <w:t>Résiliation du marché</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105" w:history="1">
        <w:r w:rsidR="00AC17A4" w:rsidRPr="00AC17A4">
          <w:rPr>
            <w:rStyle w:val="Lienhypertexte"/>
            <w:noProof/>
            <w:sz w:val="28"/>
            <w:szCs w:val="28"/>
          </w:rPr>
          <w:t>Article 45.</w:t>
        </w:r>
        <w:r w:rsidR="00AC17A4" w:rsidRPr="00AC17A4">
          <w:rPr>
            <w:rFonts w:eastAsiaTheme="minorEastAsia"/>
            <w:noProof/>
            <w:sz w:val="28"/>
            <w:szCs w:val="28"/>
          </w:rPr>
          <w:tab/>
        </w:r>
        <w:r w:rsidR="00AC17A4" w:rsidRPr="00AC17A4">
          <w:rPr>
            <w:rStyle w:val="Lienhypertexte"/>
            <w:noProof/>
            <w:sz w:val="28"/>
            <w:szCs w:val="28"/>
          </w:rPr>
          <w:t>Cas de force majeure</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106" w:history="1">
        <w:r w:rsidR="00AC17A4" w:rsidRPr="00AC17A4">
          <w:rPr>
            <w:rStyle w:val="Lienhypertexte"/>
            <w:noProof/>
            <w:sz w:val="28"/>
            <w:szCs w:val="28"/>
          </w:rPr>
          <w:t>Article 46.</w:t>
        </w:r>
        <w:r w:rsidR="00AC17A4" w:rsidRPr="00AC17A4">
          <w:rPr>
            <w:rFonts w:eastAsiaTheme="minorEastAsia"/>
            <w:noProof/>
            <w:sz w:val="28"/>
            <w:szCs w:val="28"/>
          </w:rPr>
          <w:tab/>
        </w:r>
        <w:r w:rsidR="00AC17A4" w:rsidRPr="00AC17A4">
          <w:rPr>
            <w:rStyle w:val="Lienhypertexte"/>
            <w:noProof/>
            <w:sz w:val="28"/>
            <w:szCs w:val="28"/>
          </w:rPr>
          <w:t>Différends et litiges</w:t>
        </w:r>
        <w:r w:rsidR="00AC17A4" w:rsidRPr="00AC17A4">
          <w:rPr>
            <w:noProof/>
            <w:webHidden/>
            <w:sz w:val="28"/>
            <w:szCs w:val="28"/>
          </w:rPr>
          <w:tab/>
        </w:r>
      </w:hyperlink>
    </w:p>
    <w:p w:rsidR="00AC17A4" w:rsidRPr="00AC17A4" w:rsidRDefault="0080707A" w:rsidP="00AC17A4">
      <w:pPr>
        <w:pStyle w:val="TM3"/>
        <w:tabs>
          <w:tab w:val="left" w:pos="1760"/>
          <w:tab w:val="right" w:leader="dot" w:pos="9622"/>
        </w:tabs>
        <w:spacing w:line="360" w:lineRule="auto"/>
        <w:rPr>
          <w:rFonts w:eastAsiaTheme="minorEastAsia"/>
          <w:noProof/>
          <w:sz w:val="28"/>
          <w:szCs w:val="28"/>
        </w:rPr>
      </w:pPr>
      <w:hyperlink w:anchor="_Toc157306107" w:history="1">
        <w:r w:rsidR="00AC17A4" w:rsidRPr="00AC17A4">
          <w:rPr>
            <w:rStyle w:val="Lienhypertexte"/>
            <w:noProof/>
            <w:sz w:val="28"/>
            <w:szCs w:val="28"/>
          </w:rPr>
          <w:t>Article 47.</w:t>
        </w:r>
        <w:r w:rsidR="00AC17A4" w:rsidRPr="00AC17A4">
          <w:rPr>
            <w:rFonts w:eastAsiaTheme="minorEastAsia"/>
            <w:noProof/>
            <w:sz w:val="28"/>
            <w:szCs w:val="28"/>
          </w:rPr>
          <w:tab/>
        </w:r>
        <w:r w:rsidR="00AC17A4" w:rsidRPr="00AC17A4">
          <w:rPr>
            <w:rStyle w:val="Lienhypertexte"/>
            <w:noProof/>
            <w:sz w:val="28"/>
            <w:szCs w:val="28"/>
          </w:rPr>
          <w:t>Edition et diffusion du présent marché</w:t>
        </w:r>
        <w:r w:rsidR="00AC17A4" w:rsidRPr="00AC17A4">
          <w:rPr>
            <w:noProof/>
            <w:webHidden/>
            <w:sz w:val="28"/>
            <w:szCs w:val="28"/>
          </w:rPr>
          <w:tab/>
        </w:r>
      </w:hyperlink>
    </w:p>
    <w:p w:rsidR="00167557" w:rsidRPr="00AC17A4" w:rsidRDefault="0080707A" w:rsidP="00AC17A4">
      <w:pPr>
        <w:pStyle w:val="TM2"/>
        <w:rPr>
          <w:rFonts w:ascii="Times New Roman" w:eastAsiaTheme="minorEastAsia" w:hAnsi="Times New Roman" w:cs="Times New Roman"/>
          <w:sz w:val="28"/>
          <w:szCs w:val="28"/>
        </w:rPr>
      </w:pPr>
      <w:hyperlink w:anchor="_Toc157306108" w:history="1">
        <w:r w:rsidR="00AC17A4" w:rsidRPr="00AC17A4">
          <w:rPr>
            <w:rStyle w:val="Lienhypertexte"/>
            <w:rFonts w:ascii="Times New Roman" w:hAnsi="Times New Roman" w:cs="Times New Roman"/>
            <w:sz w:val="28"/>
            <w:szCs w:val="28"/>
          </w:rPr>
          <w:t>Article 48.</w:t>
        </w:r>
        <w:r w:rsidR="00AC17A4" w:rsidRPr="00AC17A4">
          <w:rPr>
            <w:rFonts w:ascii="Times New Roman" w:eastAsiaTheme="minorEastAsia" w:hAnsi="Times New Roman" w:cs="Times New Roman"/>
            <w:sz w:val="28"/>
            <w:szCs w:val="28"/>
          </w:rPr>
          <w:tab/>
        </w:r>
        <w:r w:rsidR="00AC17A4" w:rsidRPr="00AC17A4">
          <w:rPr>
            <w:rStyle w:val="Lienhypertexte"/>
            <w:rFonts w:ascii="Times New Roman" w:hAnsi="Times New Roman" w:cs="Times New Roman"/>
            <w:sz w:val="28"/>
            <w:szCs w:val="28"/>
          </w:rPr>
          <w:t>et dernier : Validité et entrée en vigueur du marché</w:t>
        </w:r>
        <w:r w:rsidR="00AC17A4" w:rsidRPr="00AC17A4">
          <w:rPr>
            <w:rFonts w:ascii="Times New Roman" w:hAnsi="Times New Roman" w:cs="Times New Roman"/>
            <w:webHidden/>
            <w:sz w:val="28"/>
            <w:szCs w:val="28"/>
          </w:rPr>
          <w:tab/>
        </w:r>
      </w:hyperlink>
    </w:p>
    <w:p w:rsidR="00167557" w:rsidRPr="00AC17A4" w:rsidRDefault="0080707A" w:rsidP="00167557">
      <w:pPr>
        <w:widowControl w:val="0"/>
        <w:autoSpaceDE w:val="0"/>
        <w:spacing w:line="360" w:lineRule="auto"/>
        <w:jc w:val="both"/>
        <w:rPr>
          <w:spacing w:val="34"/>
          <w:sz w:val="28"/>
          <w:szCs w:val="28"/>
        </w:rPr>
      </w:pPr>
      <w:r w:rsidRPr="00AC17A4">
        <w:rPr>
          <w:spacing w:val="34"/>
          <w:sz w:val="28"/>
          <w:szCs w:val="28"/>
        </w:rPr>
        <w:fldChar w:fldCharType="end"/>
      </w:r>
    </w:p>
    <w:p w:rsidR="00167557" w:rsidRPr="0029472D" w:rsidRDefault="00167557" w:rsidP="00167557">
      <w:pPr>
        <w:widowControl w:val="0"/>
        <w:autoSpaceDE w:val="0"/>
        <w:spacing w:line="360" w:lineRule="auto"/>
        <w:jc w:val="both"/>
        <w:rPr>
          <w:spacing w:val="34"/>
        </w:rPr>
      </w:pPr>
    </w:p>
    <w:p w:rsidR="00167557" w:rsidRPr="0029472D" w:rsidRDefault="00167557" w:rsidP="00167557">
      <w:pPr>
        <w:widowControl w:val="0"/>
        <w:autoSpaceDE w:val="0"/>
        <w:spacing w:line="360" w:lineRule="auto"/>
        <w:jc w:val="both"/>
        <w:rPr>
          <w:spacing w:val="34"/>
        </w:rPr>
      </w:pPr>
    </w:p>
    <w:p w:rsidR="00167557" w:rsidRPr="00D154B7" w:rsidRDefault="00167557" w:rsidP="00AC17A4">
      <w:pPr>
        <w:suppressAutoHyphens w:val="0"/>
        <w:autoSpaceDN/>
        <w:spacing w:line="360" w:lineRule="auto"/>
        <w:textAlignment w:val="auto"/>
      </w:pPr>
      <w:bookmarkStart w:id="203" w:name="_Toc530307787"/>
      <w:r w:rsidRPr="0029472D">
        <w:rPr>
          <w:bCs/>
          <w:i/>
          <w:sz w:val="32"/>
          <w:szCs w:val="32"/>
        </w:rPr>
        <w:br w:type="page"/>
      </w:r>
      <w:bookmarkStart w:id="204" w:name="_Toc97557073"/>
      <w:bookmarkStart w:id="205" w:name="_Toc157306059"/>
      <w:r w:rsidRPr="00D154B7">
        <w:lastRenderedPageBreak/>
        <w:t>Généralités</w:t>
      </w:r>
      <w:bookmarkEnd w:id="203"/>
      <w:bookmarkEnd w:id="204"/>
      <w:bookmarkEnd w:id="205"/>
    </w:p>
    <w:p w:rsidR="00167557" w:rsidRPr="0029472D" w:rsidRDefault="00167557" w:rsidP="00167557">
      <w:pPr>
        <w:pStyle w:val="CCAParticle"/>
      </w:pPr>
      <w:bookmarkStart w:id="206" w:name="_Toc530307788"/>
      <w:bookmarkStart w:id="207" w:name="_Toc97557074"/>
      <w:bookmarkStart w:id="208" w:name="_Toc157306060"/>
      <w:r w:rsidRPr="0029472D">
        <w:t>Article 1 : Objet du marché</w:t>
      </w:r>
      <w:bookmarkEnd w:id="206"/>
      <w:bookmarkEnd w:id="207"/>
      <w:bookmarkEnd w:id="208"/>
    </w:p>
    <w:p w:rsidR="00167557" w:rsidRPr="00E17E02" w:rsidRDefault="00167557" w:rsidP="00167557">
      <w:pPr>
        <w:widowControl w:val="0"/>
        <w:autoSpaceDE w:val="0"/>
        <w:spacing w:before="61" w:line="276" w:lineRule="auto"/>
        <w:ind w:left="285" w:right="-20"/>
        <w:jc w:val="both"/>
        <w:rPr>
          <w:bCs/>
          <w:spacing w:val="6"/>
        </w:rPr>
      </w:pPr>
      <w:r w:rsidRPr="0029472D">
        <w:t>Le présent marché a pour objet</w:t>
      </w:r>
      <w:r>
        <w:t>,</w:t>
      </w:r>
      <w:r w:rsidRPr="00E17E02">
        <w:rPr>
          <w:bCs/>
          <w:spacing w:val="6"/>
        </w:rPr>
        <w:t>la construction des clôtures</w:t>
      </w:r>
      <w:r>
        <w:rPr>
          <w:bCs/>
          <w:spacing w:val="6"/>
        </w:rPr>
        <w:t xml:space="preserve"> dans certaines Ecoles </w:t>
      </w:r>
      <w:r w:rsidR="001036E0">
        <w:rPr>
          <w:bCs/>
          <w:spacing w:val="6"/>
        </w:rPr>
        <w:t>Maternelles</w:t>
      </w:r>
      <w:r>
        <w:rPr>
          <w:bCs/>
          <w:spacing w:val="6"/>
        </w:rPr>
        <w:t xml:space="preserve"> de la Commune de S</w:t>
      </w:r>
      <w:r w:rsidRPr="00E17E02">
        <w:rPr>
          <w:bCs/>
          <w:spacing w:val="6"/>
        </w:rPr>
        <w:t>angmelima (</w:t>
      </w:r>
      <w:r>
        <w:rPr>
          <w:bCs/>
          <w:spacing w:val="6"/>
        </w:rPr>
        <w:t>E</w:t>
      </w:r>
      <w:r w:rsidR="001036E0">
        <w:rPr>
          <w:bCs/>
          <w:spacing w:val="6"/>
        </w:rPr>
        <w:t>M Lobo-Si</w:t>
      </w:r>
      <w:r>
        <w:rPr>
          <w:bCs/>
          <w:spacing w:val="6"/>
        </w:rPr>
        <w:t xml:space="preserve">, </w:t>
      </w:r>
      <w:r w:rsidRPr="00E17E02">
        <w:rPr>
          <w:bCs/>
          <w:spacing w:val="6"/>
        </w:rPr>
        <w:t xml:space="preserve">et </w:t>
      </w:r>
      <w:r>
        <w:rPr>
          <w:bCs/>
          <w:spacing w:val="6"/>
        </w:rPr>
        <w:t>E</w:t>
      </w:r>
      <w:r w:rsidR="001036E0">
        <w:rPr>
          <w:bCs/>
          <w:spacing w:val="6"/>
        </w:rPr>
        <w:t>M</w:t>
      </w:r>
      <w:r>
        <w:rPr>
          <w:bCs/>
          <w:spacing w:val="6"/>
        </w:rPr>
        <w:t xml:space="preserve"> de</w:t>
      </w:r>
      <w:r w:rsidR="001036E0">
        <w:rPr>
          <w:bCs/>
          <w:spacing w:val="6"/>
        </w:rPr>
        <w:t>s Palmeraies</w:t>
      </w:r>
      <w:r w:rsidRPr="00E17E02">
        <w:rPr>
          <w:bCs/>
          <w:spacing w:val="6"/>
        </w:rPr>
        <w:t xml:space="preserve"> (</w:t>
      </w:r>
      <w:r w:rsidR="001036E0">
        <w:rPr>
          <w:bCs/>
          <w:spacing w:val="6"/>
        </w:rPr>
        <w:t>300</w:t>
      </w:r>
      <w:r w:rsidRPr="00E17E02">
        <w:rPr>
          <w:bCs/>
          <w:spacing w:val="6"/>
        </w:rPr>
        <w:t xml:space="preserve"> ml))</w:t>
      </w:r>
    </w:p>
    <w:p w:rsidR="00167557" w:rsidRPr="00AC17A4" w:rsidRDefault="00167557" w:rsidP="00AC17A4">
      <w:pPr>
        <w:widowControl w:val="0"/>
        <w:autoSpaceDE w:val="0"/>
        <w:ind w:right="-20"/>
        <w:jc w:val="both"/>
        <w:rPr>
          <w:b/>
        </w:rPr>
      </w:pPr>
      <w:bookmarkStart w:id="209" w:name="_Toc530307789"/>
      <w:bookmarkStart w:id="210" w:name="_Toc97557075"/>
      <w:bookmarkStart w:id="211" w:name="_Toc157306061"/>
      <w:r w:rsidRPr="00AC17A4">
        <w:rPr>
          <w:b/>
        </w:rPr>
        <w:t>Article 2 : Procédure de passation du marché</w:t>
      </w:r>
      <w:bookmarkEnd w:id="209"/>
      <w:bookmarkEnd w:id="210"/>
      <w:bookmarkEnd w:id="211"/>
    </w:p>
    <w:p w:rsidR="00167557" w:rsidRDefault="00167557" w:rsidP="00AC17A4">
      <w:pPr>
        <w:widowControl w:val="0"/>
        <w:autoSpaceDE w:val="0"/>
        <w:jc w:val="both"/>
        <w:rPr>
          <w:i/>
          <w:iCs/>
        </w:rPr>
      </w:pPr>
      <w:r w:rsidRPr="0029472D">
        <w:t xml:space="preserve">Le présent marché est passé </w:t>
      </w:r>
      <w:r>
        <w:t>suivant l’</w:t>
      </w:r>
      <w:r>
        <w:rPr>
          <w:b/>
          <w:bCs/>
        </w:rPr>
        <w:t>Appel d</w:t>
      </w:r>
      <w:r w:rsidRPr="007F2389">
        <w:rPr>
          <w:b/>
          <w:bCs/>
        </w:rPr>
        <w:t>’O</w:t>
      </w:r>
      <w:r>
        <w:rPr>
          <w:b/>
          <w:bCs/>
        </w:rPr>
        <w:t>ffres</w:t>
      </w:r>
      <w:r w:rsidRPr="007F2389">
        <w:rPr>
          <w:b/>
          <w:bCs/>
          <w:spacing w:val="6"/>
        </w:rPr>
        <w:t xml:space="preserve"> N</w:t>
      </w:r>
      <w:r>
        <w:rPr>
          <w:b/>
          <w:bCs/>
          <w:spacing w:val="6"/>
        </w:rPr>
        <w:t>ational</w:t>
      </w:r>
      <w:r w:rsidRPr="007F2389">
        <w:rPr>
          <w:b/>
          <w:bCs/>
          <w:spacing w:val="6"/>
        </w:rPr>
        <w:t xml:space="preserve"> O</w:t>
      </w:r>
      <w:r>
        <w:rPr>
          <w:b/>
          <w:bCs/>
          <w:spacing w:val="6"/>
        </w:rPr>
        <w:t>uvert</w:t>
      </w:r>
      <w:r w:rsidRPr="007F2389">
        <w:rPr>
          <w:b/>
          <w:bCs/>
        </w:rPr>
        <w:t>N°</w:t>
      </w:r>
      <w:r w:rsidRPr="007F2389">
        <w:t>…...</w:t>
      </w:r>
      <w:r w:rsidR="00513C50" w:rsidRPr="00513C50">
        <w:rPr>
          <w:b/>
        </w:rPr>
        <w:t>AONO</w:t>
      </w:r>
      <w:r w:rsidRPr="007F2389">
        <w:rPr>
          <w:b/>
          <w:bCs/>
        </w:rPr>
        <w:t>/</w:t>
      </w:r>
      <w:r w:rsidRPr="007F2389">
        <w:rPr>
          <w:b/>
          <w:iCs/>
          <w:spacing w:val="17"/>
        </w:rPr>
        <w:t>CS/SIGAMP/</w:t>
      </w:r>
      <w:r w:rsidRPr="007F2389">
        <w:rPr>
          <w:b/>
          <w:iCs/>
        </w:rPr>
        <w:t>CDPM</w:t>
      </w:r>
      <w:r w:rsidRPr="007F2389">
        <w:rPr>
          <w:iCs/>
        </w:rPr>
        <w:t>/</w:t>
      </w:r>
      <w:r w:rsidRPr="007F2389">
        <w:rPr>
          <w:b/>
          <w:bCs/>
        </w:rPr>
        <w:t xml:space="preserve"> 2025</w:t>
      </w:r>
      <w:r>
        <w:rPr>
          <w:b/>
          <w:bCs/>
        </w:rPr>
        <w:t>du………en procédure d’urgence.</w:t>
      </w:r>
    </w:p>
    <w:p w:rsidR="00167557" w:rsidRPr="00D154B7" w:rsidRDefault="00167557" w:rsidP="00167557">
      <w:pPr>
        <w:widowControl w:val="0"/>
        <w:autoSpaceDE w:val="0"/>
        <w:jc w:val="both"/>
        <w:rPr>
          <w:i/>
          <w:iCs/>
          <w:sz w:val="10"/>
          <w:szCs w:val="10"/>
        </w:rPr>
      </w:pPr>
    </w:p>
    <w:p w:rsidR="00167557" w:rsidRPr="0029472D" w:rsidRDefault="00167557" w:rsidP="00167557">
      <w:pPr>
        <w:pStyle w:val="CCAParticle"/>
      </w:pPr>
      <w:bookmarkStart w:id="212" w:name="_Toc157306062"/>
      <w:bookmarkStart w:id="213" w:name="_Toc530307790"/>
      <w:bookmarkStart w:id="214" w:name="_Toc97557076"/>
      <w:r w:rsidRPr="0029472D">
        <w:t>Article 3 : Attributions et nantissement</w:t>
      </w:r>
      <w:bookmarkEnd w:id="212"/>
      <w:bookmarkEnd w:id="213"/>
      <w:bookmarkEnd w:id="214"/>
    </w:p>
    <w:p w:rsidR="00167557" w:rsidRPr="0029472D" w:rsidRDefault="00167557" w:rsidP="00167557">
      <w:pPr>
        <w:widowControl w:val="0"/>
        <w:autoSpaceDE w:val="0"/>
        <w:jc w:val="both"/>
        <w:rPr>
          <w:b/>
          <w:i/>
          <w:iCs/>
        </w:rPr>
      </w:pPr>
      <w:r w:rsidRPr="0029472D">
        <w:rPr>
          <w:b/>
          <w:i/>
          <w:iCs/>
        </w:rPr>
        <w:t xml:space="preserve">3.1.  Attributions </w:t>
      </w:r>
    </w:p>
    <w:p w:rsidR="00F06E4F" w:rsidRDefault="00F06E4F" w:rsidP="00F06E4F">
      <w:pPr>
        <w:widowControl w:val="0"/>
        <w:autoSpaceDE w:val="0"/>
        <w:jc w:val="both"/>
        <w:rPr>
          <w:iCs/>
        </w:rPr>
      </w:pPr>
      <w:r>
        <w:rPr>
          <w:iCs/>
        </w:rPr>
        <w:t>Pour l’application des dispositions du présent marché, il est précisé que :</w:t>
      </w:r>
    </w:p>
    <w:p w:rsidR="00F06E4F" w:rsidRDefault="00F06E4F" w:rsidP="00F06E4F">
      <w:pPr>
        <w:widowControl w:val="0"/>
        <w:numPr>
          <w:ilvl w:val="0"/>
          <w:numId w:val="70"/>
        </w:numPr>
        <w:autoSpaceDE w:val="0"/>
        <w:ind w:left="567" w:hanging="283"/>
        <w:jc w:val="both"/>
        <w:textAlignment w:val="auto"/>
      </w:pPr>
      <w:r>
        <w:rPr>
          <w:b/>
          <w:bCs/>
        </w:rPr>
        <w:t xml:space="preserve">Le Maître d’Ouvrage </w:t>
      </w:r>
      <w:r>
        <w:t xml:space="preserve">est </w:t>
      </w:r>
      <w:r>
        <w:rPr>
          <w:b/>
        </w:rPr>
        <w:t>le Maire de la Commune de Sangmelima</w:t>
      </w:r>
      <w:r>
        <w:rPr>
          <w:i/>
          <w:iCs/>
        </w:rPr>
        <w:t> :</w:t>
      </w:r>
      <w:r>
        <w:t xml:space="preserve"> il ordonne le paiement des prestations, veille à la conservation des originaux des documents y relatifs et</w:t>
      </w:r>
      <w:r>
        <w:rPr>
          <w:spacing w:val="12"/>
        </w:rPr>
        <w:t xml:space="preserve"> procède </w:t>
      </w:r>
      <w:r>
        <w:t>à la transmission des copies à l’Autorité chargée des Marchés Publics et à</w:t>
      </w:r>
      <w:r>
        <w:rPr>
          <w:spacing w:val="6"/>
        </w:rPr>
        <w:t xml:space="preserve"> l’organisme chargé de la régulation</w:t>
      </w:r>
      <w:r>
        <w:t> </w:t>
      </w:r>
      <w:bookmarkStart w:id="215" w:name="_Hlk159267592"/>
      <w:r>
        <w:t>et au Ministère chargé des Marchés Publicsou son démembrement déconcentré compétent</w:t>
      </w:r>
      <w:bookmarkEnd w:id="215"/>
    </w:p>
    <w:p w:rsidR="00F06E4F" w:rsidRDefault="00F06E4F" w:rsidP="00F06E4F">
      <w:pPr>
        <w:widowControl w:val="0"/>
        <w:numPr>
          <w:ilvl w:val="0"/>
          <w:numId w:val="70"/>
        </w:numPr>
        <w:autoSpaceDE w:val="0"/>
        <w:ind w:left="567" w:hanging="283"/>
        <w:jc w:val="both"/>
        <w:textAlignment w:val="auto"/>
      </w:pPr>
      <w:r>
        <w:rPr>
          <w:b/>
        </w:rPr>
        <w:t>L’Autorité Contractante</w:t>
      </w:r>
      <w:r>
        <w:t xml:space="preserve"> : </w:t>
      </w:r>
      <w:r w:rsidRPr="004434AD">
        <w:rPr>
          <w:b/>
        </w:rPr>
        <w:t>est le Préfet du Département du Dja et lobo</w:t>
      </w:r>
      <w:r>
        <w:t xml:space="preserve">,il reçoit les offres, les propositions d’attribution émises par les Commissions et signe et notifie les contrats ; </w:t>
      </w:r>
    </w:p>
    <w:p w:rsidR="00F06E4F" w:rsidRDefault="00F06E4F" w:rsidP="00F06E4F">
      <w:pPr>
        <w:widowControl w:val="0"/>
        <w:numPr>
          <w:ilvl w:val="0"/>
          <w:numId w:val="70"/>
        </w:numPr>
        <w:autoSpaceDE w:val="0"/>
        <w:ind w:left="567" w:hanging="283"/>
        <w:jc w:val="both"/>
        <w:textAlignment w:val="auto"/>
      </w:pPr>
      <w:r>
        <w:rPr>
          <w:b/>
          <w:bCs/>
        </w:rPr>
        <w:t>Le Chef de Service du Marché</w:t>
      </w:r>
      <w:r>
        <w:t xml:space="preserve"> est </w:t>
      </w:r>
      <w:r>
        <w:rPr>
          <w:b/>
        </w:rPr>
        <w:t>le Chef du Service Technique de la Commune de Sangmelima </w:t>
      </w:r>
      <w:r>
        <w:t xml:space="preserve">: </w:t>
      </w:r>
      <w:bookmarkStart w:id="216" w:name="_Hlk158730173"/>
      <w:r>
        <w:t xml:space="preserve">Il </w:t>
      </w:r>
      <w:r>
        <w:rPr>
          <w:lang w:val="fr-CM"/>
        </w:rPr>
        <w:t>s'assure de la bonne exécution des obligations contractuelles</w:t>
      </w:r>
      <w:r>
        <w:t xml:space="preserve">. </w:t>
      </w:r>
      <w:bookmarkEnd w:id="216"/>
      <w:r>
        <w:t xml:space="preserve">Il veille au respect des clauses administratives, techniques et financières et des délais contractuels. </w:t>
      </w:r>
      <w:bookmarkStart w:id="217" w:name="_Hlk158730212"/>
      <w:r>
        <w:t>Il est responsable de la direction générale de l’exécution des prestations, il arrête toutes les dispositions technico-financières et représente le Maître d’Ouvrage auprès des instances compétentes d’arbitrage des litiges.</w:t>
      </w:r>
      <w:bookmarkEnd w:id="217"/>
      <w:r>
        <w:t xml:space="preserve"> Il apporte au Maître d’Ouvrage, une assistance générale à caractère administratif, financier et technique aux stades de la définition, de l’élaboration, de l’exécution et de la réception des travaux objet du marché</w:t>
      </w:r>
    </w:p>
    <w:p w:rsidR="00F06E4F" w:rsidRDefault="00F06E4F" w:rsidP="00F06E4F">
      <w:pPr>
        <w:widowControl w:val="0"/>
        <w:autoSpaceDE w:val="0"/>
        <w:jc w:val="both"/>
        <w:rPr>
          <w:sz w:val="10"/>
          <w:szCs w:val="10"/>
        </w:rPr>
      </w:pPr>
    </w:p>
    <w:p w:rsidR="00F06E4F" w:rsidRDefault="00F06E4F" w:rsidP="00F06E4F">
      <w:pPr>
        <w:widowControl w:val="0"/>
        <w:numPr>
          <w:ilvl w:val="0"/>
          <w:numId w:val="70"/>
        </w:numPr>
        <w:autoSpaceDE w:val="0"/>
        <w:ind w:left="567" w:hanging="283"/>
        <w:jc w:val="both"/>
        <w:textAlignment w:val="auto"/>
      </w:pPr>
      <w:r>
        <w:rPr>
          <w:b/>
          <w:bCs/>
        </w:rPr>
        <w:t>L’Ingénieur du marché</w:t>
      </w:r>
      <w:r>
        <w:t xml:space="preserve"> est </w:t>
      </w:r>
      <w:r>
        <w:rPr>
          <w:b/>
        </w:rPr>
        <w:t>le Délégué Départemental des Travaux Publics du Dja et Lobo</w:t>
      </w:r>
      <w:r>
        <w:t xml:space="preserve"> : il est accrédité par le Maître d’Ouvrage, pour le suivi de l’exécution du marché sous la supervision du Chef de Service du marché à qui il rend compte ; </w:t>
      </w:r>
    </w:p>
    <w:p w:rsidR="00F06E4F" w:rsidRDefault="00F06E4F" w:rsidP="00F06E4F">
      <w:pPr>
        <w:widowControl w:val="0"/>
        <w:numPr>
          <w:ilvl w:val="0"/>
          <w:numId w:val="70"/>
        </w:numPr>
        <w:autoSpaceDE w:val="0"/>
        <w:ind w:left="567" w:hanging="283"/>
        <w:jc w:val="both"/>
        <w:textAlignment w:val="auto"/>
      </w:pPr>
      <w:r>
        <w:rPr>
          <w:b/>
          <w:bCs/>
        </w:rPr>
        <w:t>Le Maître d’Œuvre</w:t>
      </w:r>
      <w:r>
        <w:t xml:space="preserve"> du présent marché ou la mission de contrôle est : </w:t>
      </w:r>
      <w:r>
        <w:rPr>
          <w:b/>
        </w:rPr>
        <w:t>sans objet</w:t>
      </w:r>
    </w:p>
    <w:p w:rsidR="00F06E4F" w:rsidRDefault="00F06E4F" w:rsidP="00F06E4F">
      <w:pPr>
        <w:widowControl w:val="0"/>
        <w:numPr>
          <w:ilvl w:val="0"/>
          <w:numId w:val="70"/>
        </w:numPr>
        <w:autoSpaceDE w:val="0"/>
        <w:ind w:left="567" w:hanging="283"/>
        <w:jc w:val="both"/>
        <w:textAlignment w:val="auto"/>
      </w:pPr>
      <w:r>
        <w:rPr>
          <w:b/>
          <w:bCs/>
        </w:rPr>
        <w:t>L’organisme chargé du contrôle externe des marchés publics</w:t>
      </w:r>
      <w: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rsidR="00F06E4F" w:rsidRDefault="00F06E4F" w:rsidP="00F06E4F">
      <w:pPr>
        <w:widowControl w:val="0"/>
        <w:numPr>
          <w:ilvl w:val="0"/>
          <w:numId w:val="70"/>
        </w:numPr>
        <w:autoSpaceDE w:val="0"/>
        <w:ind w:left="567" w:hanging="283"/>
        <w:jc w:val="both"/>
        <w:textAlignment w:val="auto"/>
      </w:pPr>
      <w:r>
        <w:rPr>
          <w:b/>
          <w:bCs/>
        </w:rPr>
        <w:t>Le cocontractant</w:t>
      </w:r>
      <w:r>
        <w:rPr>
          <w:b/>
        </w:rPr>
        <w:t xml:space="preserve">de l'Administration ou le titulaire du marché </w:t>
      </w:r>
      <w:r>
        <w:t xml:space="preserve">est </w:t>
      </w:r>
      <w:r>
        <w:rPr>
          <w:i/>
          <w:iCs/>
        </w:rPr>
        <w:t>[A préciser]</w:t>
      </w:r>
      <w:r>
        <w:t xml:space="preserve"> il est chargé de l'exécution des prestations prévues dans le marché ; </w:t>
      </w:r>
    </w:p>
    <w:p w:rsidR="00F06E4F" w:rsidRDefault="00F06E4F" w:rsidP="00F06E4F">
      <w:pPr>
        <w:widowControl w:val="0"/>
        <w:autoSpaceDE w:val="0"/>
        <w:jc w:val="both"/>
        <w:rPr>
          <w:b/>
          <w:i/>
          <w:iCs/>
        </w:rPr>
      </w:pPr>
      <w:r>
        <w:rPr>
          <w:b/>
          <w:i/>
          <w:iCs/>
        </w:rPr>
        <w:t>3.2. Nantissement</w:t>
      </w:r>
    </w:p>
    <w:p w:rsidR="00F06E4F" w:rsidRDefault="00F06E4F" w:rsidP="00F06E4F">
      <w:pPr>
        <w:widowControl w:val="0"/>
        <w:autoSpaceDE w:val="0"/>
        <w:jc w:val="both"/>
      </w:pPr>
      <w:r>
        <w:t>Aux fins d’application du régime de nantissement prévu à l’article 150 du décret n°2018/366 du 20 juin 2018 portant Code des Marchés Publics, les attributions sont définies comme suit :</w:t>
      </w:r>
    </w:p>
    <w:p w:rsidR="00F06E4F" w:rsidRDefault="00F06E4F" w:rsidP="00F06E4F">
      <w:pPr>
        <w:widowControl w:val="0"/>
        <w:numPr>
          <w:ilvl w:val="0"/>
          <w:numId w:val="70"/>
        </w:numPr>
        <w:autoSpaceDE w:val="0"/>
        <w:ind w:left="567" w:hanging="283"/>
        <w:jc w:val="both"/>
        <w:textAlignment w:val="auto"/>
        <w:rPr>
          <w:b/>
        </w:rPr>
      </w:pPr>
      <w:r>
        <w:t xml:space="preserve">L’autorité chargée de l’ordonnancement des paiements est : </w:t>
      </w:r>
      <w:r>
        <w:rPr>
          <w:b/>
        </w:rPr>
        <w:t>le Maire de la Commune de Sangmelima ;</w:t>
      </w:r>
    </w:p>
    <w:p w:rsidR="00F06E4F" w:rsidRDefault="00F06E4F" w:rsidP="00F06E4F">
      <w:pPr>
        <w:widowControl w:val="0"/>
        <w:numPr>
          <w:ilvl w:val="0"/>
          <w:numId w:val="70"/>
        </w:numPr>
        <w:autoSpaceDE w:val="0"/>
        <w:ind w:left="567" w:hanging="283"/>
        <w:jc w:val="both"/>
        <w:textAlignment w:val="auto"/>
      </w:pPr>
      <w:r>
        <w:t xml:space="preserve">L’autorité chargée de la liquidation des dépenses est </w:t>
      </w:r>
      <w:r>
        <w:rPr>
          <w:b/>
        </w:rPr>
        <w:t>le Maire de la Commune de Sangmelima</w:t>
      </w:r>
      <w:r>
        <w:t>;</w:t>
      </w:r>
    </w:p>
    <w:p w:rsidR="00F06E4F" w:rsidRDefault="00F06E4F" w:rsidP="00F06E4F">
      <w:pPr>
        <w:widowControl w:val="0"/>
        <w:numPr>
          <w:ilvl w:val="0"/>
          <w:numId w:val="70"/>
        </w:numPr>
        <w:autoSpaceDE w:val="0"/>
        <w:ind w:left="567" w:hanging="283"/>
        <w:jc w:val="both"/>
        <w:textAlignment w:val="auto"/>
      </w:pPr>
      <w:r>
        <w:t xml:space="preserve">L’organisme ou le responsable chargé du paiement est : </w:t>
      </w:r>
      <w:r>
        <w:rPr>
          <w:b/>
        </w:rPr>
        <w:t>le Trésorier Payeur Général du Sud</w:t>
      </w:r>
      <w:r>
        <w:t>;</w:t>
      </w:r>
    </w:p>
    <w:p w:rsidR="00F06E4F" w:rsidRDefault="00F06E4F" w:rsidP="00F06E4F">
      <w:pPr>
        <w:widowControl w:val="0"/>
        <w:numPr>
          <w:ilvl w:val="0"/>
          <w:numId w:val="70"/>
        </w:numPr>
        <w:autoSpaceDE w:val="0"/>
        <w:ind w:left="567" w:hanging="283"/>
        <w:jc w:val="both"/>
        <w:textAlignment w:val="auto"/>
        <w:rPr>
          <w:b/>
        </w:rPr>
      </w:pPr>
      <w:r>
        <w:t xml:space="preserve">Le responsable compétent pour fournir les renseignements au titre de l’exécution du présent marché est : </w:t>
      </w:r>
      <w:r>
        <w:rPr>
          <w:b/>
        </w:rPr>
        <w:t>le Maire de la Commune de Sangmelima</w:t>
      </w:r>
    </w:p>
    <w:p w:rsidR="00F06E4F" w:rsidRPr="00BB2593" w:rsidRDefault="00F06E4F" w:rsidP="00BB2593">
      <w:pPr>
        <w:widowControl w:val="0"/>
        <w:numPr>
          <w:ilvl w:val="0"/>
          <w:numId w:val="70"/>
        </w:numPr>
        <w:autoSpaceDE w:val="0"/>
        <w:ind w:left="567" w:hanging="283"/>
        <w:jc w:val="both"/>
        <w:textAlignment w:val="auto"/>
      </w:pPr>
      <w:r w:rsidRPr="00BB2593">
        <w:t xml:space="preserve">Le responsable chargé de la </w:t>
      </w:r>
      <w:r w:rsidR="00BB2593">
        <w:t>valid</w:t>
      </w:r>
      <w:r w:rsidRPr="00BB2593">
        <w:t xml:space="preserve">ation </w:t>
      </w:r>
      <w:r w:rsidR="00BB2593">
        <w:t>de la dépense</w:t>
      </w:r>
      <w:r w:rsidRPr="00BB2593">
        <w:t xml:space="preserve"> est le Contrôleur Financier Départemental du Dja et Lobo</w:t>
      </w:r>
    </w:p>
    <w:p w:rsidR="00F06E4F" w:rsidRDefault="00F06E4F" w:rsidP="00F06E4F">
      <w:pPr>
        <w:pStyle w:val="CCAParticle"/>
      </w:pPr>
      <w:bookmarkStart w:id="218" w:name="_Toc157306063"/>
      <w:bookmarkStart w:id="219" w:name="_Toc97557077"/>
      <w:bookmarkStart w:id="220" w:name="_Toc530307791"/>
      <w:r>
        <w:t>Article 4 : Langue, lois et règlements applicables</w:t>
      </w:r>
      <w:bookmarkEnd w:id="218"/>
      <w:bookmarkEnd w:id="219"/>
      <w:bookmarkEnd w:id="220"/>
    </w:p>
    <w:p w:rsidR="00F06E4F" w:rsidRDefault="00F06E4F" w:rsidP="00F06E4F">
      <w:pPr>
        <w:widowControl w:val="0"/>
        <w:autoSpaceDE w:val="0"/>
        <w:jc w:val="both"/>
      </w:pPr>
      <w:r>
        <w:t xml:space="preserve">4.1. La langue utilisée est le </w:t>
      </w:r>
      <w:r>
        <w:rPr>
          <w:iCs/>
        </w:rPr>
        <w:t>Français ou l’Anglais</w:t>
      </w:r>
      <w:r>
        <w:rPr>
          <w:i/>
          <w:iCs/>
        </w:rPr>
        <w:t>.</w:t>
      </w:r>
    </w:p>
    <w:p w:rsidR="00F06E4F" w:rsidRDefault="00F06E4F" w:rsidP="00F06E4F">
      <w:pPr>
        <w:widowControl w:val="0"/>
        <w:tabs>
          <w:tab w:val="left" w:pos="1900"/>
          <w:tab w:val="left" w:pos="3420"/>
          <w:tab w:val="left" w:pos="3880"/>
          <w:tab w:val="left" w:pos="4820"/>
        </w:tabs>
        <w:autoSpaceDE w:val="0"/>
        <w:jc w:val="both"/>
      </w:pPr>
      <w:r>
        <w:lastRenderedPageBreak/>
        <w:t xml:space="preserve">4.2. Le cocontractant ou titulaire du marché s’engage à observer les lois, et </w:t>
      </w:r>
      <w:r>
        <w:rPr>
          <w:spacing w:val="5"/>
        </w:rPr>
        <w:t>règlements e</w:t>
      </w:r>
      <w:r>
        <w:t xml:space="preserve">n </w:t>
      </w:r>
      <w:r>
        <w:rPr>
          <w:spacing w:val="5"/>
        </w:rPr>
        <w:t>vigueu</w:t>
      </w:r>
      <w:r>
        <w:t xml:space="preserve">r </w:t>
      </w:r>
    </w:p>
    <w:p w:rsidR="00F06E4F" w:rsidRDefault="00F06E4F" w:rsidP="00F06E4F">
      <w:pPr>
        <w:widowControl w:val="0"/>
        <w:tabs>
          <w:tab w:val="left" w:pos="1900"/>
          <w:tab w:val="left" w:pos="3420"/>
          <w:tab w:val="left" w:pos="3880"/>
          <w:tab w:val="left" w:pos="4820"/>
        </w:tabs>
        <w:autoSpaceDE w:val="0"/>
        <w:jc w:val="both"/>
      </w:pPr>
    </w:p>
    <w:p w:rsidR="00167557" w:rsidRPr="0029472D" w:rsidRDefault="00167557" w:rsidP="00167557">
      <w:pPr>
        <w:widowControl w:val="0"/>
        <w:tabs>
          <w:tab w:val="left" w:pos="1900"/>
          <w:tab w:val="left" w:pos="3420"/>
          <w:tab w:val="left" w:pos="3880"/>
          <w:tab w:val="left" w:pos="4820"/>
        </w:tabs>
        <w:autoSpaceDE w:val="0"/>
        <w:jc w:val="both"/>
      </w:pPr>
      <w:r w:rsidRPr="0029472D">
        <w:rPr>
          <w:spacing w:val="5"/>
        </w:rPr>
        <w:t>en</w:t>
      </w:r>
      <w:r w:rsidRPr="0029472D">
        <w:t>République du Cameroun et ce, aussi bien dans sa propre organisation que dans la réalisation du marché.</w:t>
      </w:r>
    </w:p>
    <w:p w:rsidR="00167557" w:rsidRPr="0029472D" w:rsidRDefault="00167557" w:rsidP="0016755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rsidR="00167557" w:rsidRPr="00CC3754" w:rsidRDefault="00167557" w:rsidP="00167557">
      <w:pPr>
        <w:widowControl w:val="0"/>
        <w:autoSpaceDE w:val="0"/>
        <w:jc w:val="both"/>
        <w:rPr>
          <w:sz w:val="10"/>
          <w:szCs w:val="10"/>
        </w:rPr>
      </w:pPr>
    </w:p>
    <w:p w:rsidR="00167557" w:rsidRPr="0029472D" w:rsidRDefault="00167557" w:rsidP="00167557">
      <w:pPr>
        <w:widowControl w:val="0"/>
        <w:autoSpaceDE w:val="0"/>
        <w:jc w:val="both"/>
        <w:rPr>
          <w:b/>
          <w:bCs/>
        </w:rPr>
      </w:pPr>
      <w:bookmarkStart w:id="221" w:name="_Toc157610536"/>
      <w:r w:rsidRPr="0029472D">
        <w:rPr>
          <w:b/>
          <w:bCs/>
        </w:rPr>
        <w:t>Article 5 : Normes</w:t>
      </w:r>
      <w:bookmarkEnd w:id="221"/>
    </w:p>
    <w:p w:rsidR="00167557" w:rsidRPr="0029472D" w:rsidRDefault="00167557" w:rsidP="00167557">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167557" w:rsidRPr="0029472D" w:rsidRDefault="00167557" w:rsidP="0016755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167557" w:rsidRPr="00CC3754" w:rsidRDefault="00167557" w:rsidP="00167557">
      <w:pPr>
        <w:widowControl w:val="0"/>
        <w:autoSpaceDE w:val="0"/>
        <w:jc w:val="both"/>
        <w:rPr>
          <w:sz w:val="10"/>
          <w:szCs w:val="10"/>
        </w:rPr>
      </w:pPr>
    </w:p>
    <w:p w:rsidR="00167557" w:rsidRPr="0029472D" w:rsidRDefault="00167557" w:rsidP="00167557">
      <w:pPr>
        <w:keepNext/>
        <w:jc w:val="both"/>
        <w:outlineLvl w:val="2"/>
        <w:rPr>
          <w:b/>
          <w:sz w:val="28"/>
        </w:rPr>
      </w:pPr>
      <w:r w:rsidRPr="0029472D">
        <w:rPr>
          <w:b/>
          <w:sz w:val="28"/>
        </w:rPr>
        <w:t xml:space="preserve">Article 6- Pièces constitutives du marché </w:t>
      </w:r>
    </w:p>
    <w:p w:rsidR="00167557" w:rsidRPr="0029472D" w:rsidRDefault="00167557" w:rsidP="00167557">
      <w:pPr>
        <w:widowControl w:val="0"/>
        <w:autoSpaceDE w:val="0"/>
        <w:jc w:val="both"/>
      </w:pPr>
      <w:r w:rsidRPr="0029472D">
        <w:t xml:space="preserve">Les pièces contractuelles constitutives du présent marché sont complémentaires. Elles sont par ordre de priorité : </w:t>
      </w:r>
    </w:p>
    <w:p w:rsidR="00167557" w:rsidRPr="0029472D" w:rsidRDefault="00167557" w:rsidP="00167557">
      <w:pPr>
        <w:widowControl w:val="0"/>
        <w:numPr>
          <w:ilvl w:val="0"/>
          <w:numId w:val="29"/>
        </w:numPr>
        <w:autoSpaceDE w:val="0"/>
        <w:jc w:val="both"/>
        <w:rPr>
          <w:rFonts w:eastAsia="Calibri"/>
          <w:lang w:eastAsia="en-US"/>
        </w:rPr>
      </w:pPr>
      <w:r w:rsidRPr="0029472D">
        <w:rPr>
          <w:rFonts w:eastAsia="Calibri"/>
          <w:lang w:eastAsia="en-US"/>
        </w:rPr>
        <w:t>la soumission ou l'acte d'engagement ;</w:t>
      </w:r>
    </w:p>
    <w:p w:rsidR="00167557" w:rsidRPr="0029472D" w:rsidRDefault="00167557" w:rsidP="00167557">
      <w:pPr>
        <w:widowControl w:val="0"/>
        <w:numPr>
          <w:ilvl w:val="0"/>
          <w:numId w:val="29"/>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167557" w:rsidRPr="0029472D" w:rsidRDefault="00167557" w:rsidP="00167557">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P</w:t>
      </w:r>
      <w:r w:rsidRPr="0029472D">
        <w:rPr>
          <w:rFonts w:eastAsia="Calibri"/>
          <w:lang w:eastAsia="en-US"/>
        </w:rPr>
        <w:t>articulières (CCAP) ;</w:t>
      </w:r>
    </w:p>
    <w:p w:rsidR="00167557" w:rsidRPr="0029472D" w:rsidRDefault="00167557" w:rsidP="00167557">
      <w:pPr>
        <w:widowControl w:val="0"/>
        <w:numPr>
          <w:ilvl w:val="0"/>
          <w:numId w:val="29"/>
        </w:numPr>
        <w:autoSpaceDE w:val="0"/>
        <w:jc w:val="both"/>
        <w:rPr>
          <w:rFonts w:eastAsia="Calibri"/>
          <w:lang w:eastAsia="en-US"/>
        </w:rPr>
      </w:pPr>
      <w:r w:rsidRPr="0029472D">
        <w:rPr>
          <w:rFonts w:eastAsia="Calibri"/>
          <w:lang w:eastAsia="en-US"/>
        </w:rPr>
        <w:t xml:space="preserve">les Cahiers des Clauses Techniques Particulières (CCTP) ; </w:t>
      </w:r>
    </w:p>
    <w:p w:rsidR="00167557" w:rsidRPr="0029472D" w:rsidRDefault="00167557" w:rsidP="00167557">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D</w:t>
      </w:r>
      <w:r w:rsidRPr="0029472D">
        <w:rPr>
          <w:rFonts w:eastAsia="Calibri"/>
          <w:lang w:eastAsia="en-US"/>
        </w:rPr>
        <w:t xml:space="preserve">evis ou le </w:t>
      </w:r>
      <w:r>
        <w:rPr>
          <w:rFonts w:eastAsia="Calibri"/>
          <w:lang w:eastAsia="en-US"/>
        </w:rPr>
        <w:t>D</w:t>
      </w:r>
      <w:r w:rsidRPr="0029472D">
        <w:rPr>
          <w:rFonts w:eastAsia="Calibri"/>
          <w:lang w:eastAsia="en-US"/>
        </w:rPr>
        <w:t xml:space="preserve">étail </w:t>
      </w:r>
      <w:r>
        <w:rPr>
          <w:rFonts w:eastAsia="Calibri"/>
          <w:lang w:eastAsia="en-US"/>
        </w:rPr>
        <w:t>Q</w:t>
      </w:r>
      <w:r w:rsidRPr="0029472D">
        <w:rPr>
          <w:rFonts w:eastAsia="Calibri"/>
          <w:lang w:eastAsia="en-US"/>
        </w:rPr>
        <w:t xml:space="preserve">uantitatif  </w:t>
      </w:r>
      <w:r>
        <w:rPr>
          <w:rFonts w:eastAsia="Calibri"/>
          <w:lang w:eastAsia="en-US"/>
        </w:rPr>
        <w:t>E</w:t>
      </w:r>
      <w:r w:rsidRPr="0029472D">
        <w:rPr>
          <w:rFonts w:eastAsia="Calibri"/>
          <w:lang w:eastAsia="en-US"/>
        </w:rPr>
        <w:t>stimatif (DQE) ;</w:t>
      </w:r>
    </w:p>
    <w:p w:rsidR="00167557" w:rsidRPr="0029472D" w:rsidRDefault="00167557" w:rsidP="00167557">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B</w:t>
      </w:r>
      <w:r w:rsidRPr="0029472D">
        <w:rPr>
          <w:rFonts w:eastAsia="Calibri"/>
          <w:lang w:eastAsia="en-US"/>
        </w:rPr>
        <w:t xml:space="preserve">ordereau des </w:t>
      </w:r>
      <w:r>
        <w:rPr>
          <w:rFonts w:eastAsia="Calibri"/>
          <w:lang w:eastAsia="en-US"/>
        </w:rPr>
        <w:t>P</w:t>
      </w:r>
      <w:r w:rsidRPr="0029472D">
        <w:rPr>
          <w:rFonts w:eastAsia="Calibri"/>
          <w:lang w:eastAsia="en-US"/>
        </w:rPr>
        <w:t xml:space="preserve">rix </w:t>
      </w:r>
      <w:r>
        <w:rPr>
          <w:rFonts w:eastAsia="Calibri"/>
          <w:lang w:eastAsia="en-US"/>
        </w:rPr>
        <w:t>U</w:t>
      </w:r>
      <w:r w:rsidRPr="0029472D">
        <w:rPr>
          <w:rFonts w:eastAsia="Calibri"/>
          <w:lang w:eastAsia="en-US"/>
        </w:rPr>
        <w:t>nitaires (BPU) ;</w:t>
      </w:r>
    </w:p>
    <w:p w:rsidR="00167557" w:rsidRPr="0029472D" w:rsidRDefault="00167557" w:rsidP="00167557">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S</w:t>
      </w:r>
      <w:r w:rsidRPr="0029472D">
        <w:rPr>
          <w:rFonts w:eastAsia="Calibri"/>
          <w:lang w:eastAsia="en-US"/>
        </w:rPr>
        <w:t>ous-</w:t>
      </w:r>
      <w:r>
        <w:rPr>
          <w:rFonts w:eastAsia="Calibri"/>
          <w:lang w:eastAsia="en-US"/>
        </w:rPr>
        <w:t>D</w:t>
      </w:r>
      <w:r w:rsidRPr="0029472D">
        <w:rPr>
          <w:rFonts w:eastAsia="Calibri"/>
          <w:lang w:eastAsia="en-US"/>
        </w:rPr>
        <w:t xml:space="preserve">étail des </w:t>
      </w:r>
      <w:r>
        <w:rPr>
          <w:rFonts w:eastAsia="Calibri"/>
          <w:lang w:eastAsia="en-US"/>
        </w:rPr>
        <w:t>P</w:t>
      </w:r>
      <w:r w:rsidRPr="0029472D">
        <w:rPr>
          <w:rFonts w:eastAsia="Calibri"/>
          <w:lang w:eastAsia="en-US"/>
        </w:rPr>
        <w:t>rix (SDP) ;</w:t>
      </w:r>
    </w:p>
    <w:p w:rsidR="00167557" w:rsidRPr="0029472D" w:rsidRDefault="00167557" w:rsidP="00167557">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G</w:t>
      </w:r>
      <w:r w:rsidRPr="0029472D">
        <w:rPr>
          <w:rFonts w:eastAsia="Calibri"/>
          <w:lang w:eastAsia="en-US"/>
        </w:rPr>
        <w:t>énérales (CCAG) auquel il est spécifiquement assujetti ;</w:t>
      </w:r>
    </w:p>
    <w:p w:rsidR="00167557" w:rsidRPr="0029472D" w:rsidRDefault="00167557" w:rsidP="00167557">
      <w:pPr>
        <w:pStyle w:val="Paragraphedeliste"/>
        <w:numPr>
          <w:ilvl w:val="0"/>
          <w:numId w:val="29"/>
        </w:numPr>
        <w:spacing w:after="0" w:line="240" w:lineRule="auto"/>
        <w:rPr>
          <w:rFonts w:ascii="Times New Roman" w:hAnsi="Times New Roman"/>
          <w:sz w:val="24"/>
          <w:szCs w:val="24"/>
        </w:rPr>
      </w:pPr>
      <w:r w:rsidRPr="0029472D">
        <w:rPr>
          <w:rFonts w:ascii="Times New Roman" w:hAnsi="Times New Roman"/>
          <w:sz w:val="24"/>
          <w:szCs w:val="24"/>
        </w:rPr>
        <w:t>L</w:t>
      </w:r>
      <w:r>
        <w:rPr>
          <w:rFonts w:ascii="Times New Roman" w:hAnsi="Times New Roman"/>
          <w:sz w:val="24"/>
          <w:szCs w:val="24"/>
        </w:rPr>
        <w:t>e projet/programme d’exécution</w:t>
      </w:r>
      <w:r w:rsidRPr="0029472D">
        <w:rPr>
          <w:rFonts w:ascii="Times New Roman" w:hAnsi="Times New Roman"/>
          <w:sz w:val="24"/>
          <w:szCs w:val="24"/>
        </w:rPr>
        <w:t xml:space="preserve"> ;</w:t>
      </w:r>
    </w:p>
    <w:p w:rsidR="00167557" w:rsidRPr="0029472D" w:rsidRDefault="00167557" w:rsidP="00167557">
      <w:pPr>
        <w:widowControl w:val="0"/>
        <w:numPr>
          <w:ilvl w:val="0"/>
          <w:numId w:val="29"/>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rsidR="00167557" w:rsidRPr="0029472D" w:rsidRDefault="00167557" w:rsidP="00167557">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charte d’intégrité ;</w:t>
      </w:r>
    </w:p>
    <w:p w:rsidR="00167557" w:rsidRPr="0029472D" w:rsidRDefault="00167557" w:rsidP="00167557">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167557" w:rsidRPr="00CC3754" w:rsidRDefault="00167557" w:rsidP="00167557">
      <w:pPr>
        <w:widowControl w:val="0"/>
        <w:autoSpaceDE w:val="0"/>
        <w:jc w:val="both"/>
        <w:rPr>
          <w:sz w:val="10"/>
          <w:szCs w:val="10"/>
        </w:rPr>
      </w:pPr>
    </w:p>
    <w:p w:rsidR="00167557" w:rsidRPr="0029472D" w:rsidRDefault="00167557" w:rsidP="00167557">
      <w:pPr>
        <w:keepNext/>
        <w:jc w:val="both"/>
        <w:outlineLvl w:val="2"/>
        <w:rPr>
          <w:b/>
          <w:sz w:val="28"/>
        </w:rPr>
      </w:pPr>
      <w:bookmarkStart w:id="222" w:name="_Toc530307793"/>
      <w:bookmarkStart w:id="223" w:name="_Toc97557079"/>
      <w:bookmarkStart w:id="224" w:name="_Toc157306065"/>
      <w:r w:rsidRPr="0029472D">
        <w:rPr>
          <w:b/>
          <w:sz w:val="28"/>
        </w:rPr>
        <w:t>Article 7-Textes généraux applicables</w:t>
      </w:r>
      <w:bookmarkEnd w:id="222"/>
      <w:bookmarkEnd w:id="223"/>
      <w:bookmarkEnd w:id="224"/>
    </w:p>
    <w:p w:rsidR="00167557" w:rsidRPr="0029472D" w:rsidRDefault="00167557" w:rsidP="00167557">
      <w:pPr>
        <w:widowControl w:val="0"/>
        <w:autoSpaceDE w:val="0"/>
        <w:jc w:val="both"/>
      </w:pPr>
      <w:r w:rsidRPr="0029472D">
        <w:t xml:space="preserve">Le présent marché est soumis aux textes généraux ci-après : </w:t>
      </w:r>
      <w:r w:rsidRPr="0029472D">
        <w:rPr>
          <w:i/>
          <w:iCs/>
        </w:rPr>
        <w:t>[liste non exhaustive, A adapter selon les cas]</w:t>
      </w:r>
    </w:p>
    <w:p w:rsidR="00167557" w:rsidRPr="004505E5" w:rsidRDefault="00167557" w:rsidP="00167557">
      <w:pPr>
        <w:widowControl w:val="0"/>
        <w:numPr>
          <w:ilvl w:val="0"/>
          <w:numId w:val="17"/>
        </w:numPr>
        <w:autoSpaceDE w:val="0"/>
        <w:jc w:val="both"/>
        <w:rPr>
          <w:rFonts w:eastAsia="Calibri"/>
          <w:iCs/>
          <w:lang w:eastAsia="en-US"/>
        </w:rPr>
      </w:pPr>
      <w:r w:rsidRPr="004505E5">
        <w:rPr>
          <w:rFonts w:eastAsia="Calibri"/>
          <w:lang w:eastAsia="en-US"/>
        </w:rPr>
        <w:t>La Loi n° 75/15 du 08 Décembre 1975 portant assurance obligatoire des risques de construction ;</w:t>
      </w:r>
    </w:p>
    <w:p w:rsidR="00167557" w:rsidRPr="004505E5" w:rsidRDefault="00167557" w:rsidP="00167557">
      <w:pPr>
        <w:widowControl w:val="0"/>
        <w:numPr>
          <w:ilvl w:val="0"/>
          <w:numId w:val="17"/>
        </w:numPr>
        <w:autoSpaceDE w:val="0"/>
        <w:jc w:val="both"/>
        <w:rPr>
          <w:rFonts w:eastAsia="Calibri"/>
          <w:iCs/>
          <w:lang w:eastAsia="en-US"/>
        </w:rPr>
      </w:pPr>
      <w:r w:rsidRPr="004505E5">
        <w:rPr>
          <w:rFonts w:eastAsia="Calibri"/>
          <w:iCs/>
          <w:lang w:eastAsia="en-US"/>
        </w:rPr>
        <w:t>La Loi n° 92/007 du 14 août 1992 portant Code de travail ;</w:t>
      </w:r>
    </w:p>
    <w:p w:rsidR="00167557" w:rsidRPr="004505E5" w:rsidRDefault="00167557" w:rsidP="00167557">
      <w:pPr>
        <w:numPr>
          <w:ilvl w:val="0"/>
          <w:numId w:val="17"/>
        </w:numPr>
        <w:jc w:val="both"/>
        <w:rPr>
          <w:rFonts w:eastAsia="Calibri"/>
          <w:iCs/>
          <w:lang w:eastAsia="en-US"/>
        </w:rPr>
      </w:pPr>
      <w:r w:rsidRPr="004505E5">
        <w:rPr>
          <w:rFonts w:eastAsia="Calibri"/>
          <w:iCs/>
          <w:lang w:eastAsia="en-US"/>
        </w:rPr>
        <w:t>La loi N° 98/013 du 14 juil. 1998 relative à la concurrence</w:t>
      </w:r>
    </w:p>
    <w:p w:rsidR="00167557" w:rsidRPr="004505E5" w:rsidRDefault="00167557" w:rsidP="00167557">
      <w:pPr>
        <w:widowControl w:val="0"/>
        <w:numPr>
          <w:ilvl w:val="0"/>
          <w:numId w:val="17"/>
        </w:numPr>
        <w:autoSpaceDE w:val="0"/>
        <w:jc w:val="both"/>
        <w:rPr>
          <w:rFonts w:eastAsia="Calibri"/>
          <w:iCs/>
          <w:lang w:eastAsia="en-US"/>
        </w:rPr>
      </w:pPr>
      <w:r w:rsidRPr="004505E5">
        <w:rPr>
          <w:rFonts w:eastAsia="Calibri"/>
          <w:lang w:eastAsia="en-US"/>
        </w:rPr>
        <w:t>La loi n° 096/12 du 05 août 1996 portant loi-cadre relative à la gestion de l’environnement ;</w:t>
      </w:r>
    </w:p>
    <w:p w:rsidR="00167557" w:rsidRPr="004505E5" w:rsidRDefault="00167557" w:rsidP="00167557">
      <w:pPr>
        <w:widowControl w:val="0"/>
        <w:numPr>
          <w:ilvl w:val="0"/>
          <w:numId w:val="17"/>
        </w:numPr>
        <w:autoSpaceDE w:val="0"/>
        <w:jc w:val="both"/>
        <w:rPr>
          <w:rFonts w:eastAsia="Calibri"/>
          <w:lang w:eastAsia="en-US"/>
        </w:rPr>
      </w:pPr>
      <w:r w:rsidRPr="004505E5">
        <w:rPr>
          <w:rFonts w:eastAsia="Calibri"/>
          <w:lang w:eastAsia="en-US"/>
        </w:rPr>
        <w:t xml:space="preserve">La loi n° 2018/012 du 11 juillet 2018 portant régime financier de l’Etat ; </w:t>
      </w:r>
    </w:p>
    <w:p w:rsidR="00167557" w:rsidRPr="004505E5" w:rsidRDefault="00167557" w:rsidP="00167557">
      <w:pPr>
        <w:widowControl w:val="0"/>
        <w:numPr>
          <w:ilvl w:val="0"/>
          <w:numId w:val="17"/>
        </w:numPr>
        <w:autoSpaceDE w:val="0"/>
        <w:jc w:val="both"/>
        <w:rPr>
          <w:rFonts w:eastAsia="Calibri"/>
          <w:iCs/>
          <w:lang w:eastAsia="en-US"/>
        </w:rPr>
      </w:pPr>
      <w:r w:rsidRPr="004505E5">
        <w:rPr>
          <w:rFonts w:eastAsia="Calibri"/>
          <w:iCs/>
          <w:lang w:eastAsia="en-US"/>
        </w:rPr>
        <w:t>La loi n°2016/17 du 14 décembre 2016 portant Code minier ;</w:t>
      </w:r>
    </w:p>
    <w:p w:rsidR="00167557" w:rsidRPr="004505E5" w:rsidRDefault="00167557" w:rsidP="00167557">
      <w:pPr>
        <w:widowControl w:val="0"/>
        <w:numPr>
          <w:ilvl w:val="0"/>
          <w:numId w:val="17"/>
        </w:numPr>
        <w:autoSpaceDE w:val="0"/>
        <w:jc w:val="both"/>
        <w:rPr>
          <w:rFonts w:eastAsia="Calibri"/>
          <w:iCs/>
          <w:color w:val="FF0000"/>
          <w:lang w:eastAsia="en-US"/>
        </w:rPr>
      </w:pPr>
      <w:r w:rsidRPr="00474E93">
        <w:rPr>
          <w:rFonts w:eastAsia="Calibri"/>
          <w:iCs/>
          <w:lang w:eastAsia="en-US"/>
        </w:rPr>
        <w:t>La loi n° 2024/013 du 23 Décembre 2024, portant Loi des Finances de la République du Cameroun pour l’exercice 2025 </w:t>
      </w:r>
      <w:r w:rsidRPr="004505E5">
        <w:rPr>
          <w:rFonts w:eastAsia="Calibri"/>
          <w:iCs/>
          <w:color w:val="FF0000"/>
          <w:lang w:eastAsia="en-US"/>
        </w:rPr>
        <w:t>;</w:t>
      </w:r>
    </w:p>
    <w:p w:rsidR="00167557" w:rsidRPr="004505E5" w:rsidRDefault="00167557" w:rsidP="00167557">
      <w:pPr>
        <w:widowControl w:val="0"/>
        <w:numPr>
          <w:ilvl w:val="0"/>
          <w:numId w:val="17"/>
        </w:numPr>
        <w:autoSpaceDE w:val="0"/>
        <w:jc w:val="both"/>
        <w:rPr>
          <w:rFonts w:eastAsia="Calibri"/>
          <w:iCs/>
          <w:lang w:eastAsia="en-US"/>
        </w:rPr>
      </w:pPr>
      <w:r w:rsidRPr="004505E5">
        <w:rPr>
          <w:rFonts w:eastAsia="Calibri"/>
          <w:iCs/>
          <w:lang w:eastAsia="en-US"/>
        </w:rPr>
        <w:t>la loi n°2018/011 du 11 juillet 2018 portant code de transparence des bonnes gouvernances dans la gestion des finances publiques au Cameroun</w:t>
      </w:r>
    </w:p>
    <w:p w:rsidR="00167557" w:rsidRPr="004505E5" w:rsidRDefault="00167557" w:rsidP="00167557">
      <w:pPr>
        <w:widowControl w:val="0"/>
        <w:numPr>
          <w:ilvl w:val="0"/>
          <w:numId w:val="17"/>
        </w:numPr>
        <w:autoSpaceDE w:val="0"/>
        <w:jc w:val="both"/>
        <w:rPr>
          <w:rFonts w:eastAsia="Calibri"/>
          <w:lang w:eastAsia="en-US"/>
        </w:rPr>
      </w:pPr>
      <w:r w:rsidRPr="004505E5">
        <w:rPr>
          <w:rFonts w:eastAsia="Calibri"/>
          <w:lang w:eastAsia="en-US"/>
        </w:rPr>
        <w:lastRenderedPageBreak/>
        <w:t>Le Décret n° 77-318 du 17 Août 1977 portant application de la loi n° 75-15 du 08</w:t>
      </w:r>
    </w:p>
    <w:p w:rsidR="00167557" w:rsidRPr="004505E5" w:rsidRDefault="00167557" w:rsidP="00167557">
      <w:pPr>
        <w:widowControl w:val="0"/>
        <w:autoSpaceDE w:val="0"/>
        <w:ind w:left="1080"/>
        <w:jc w:val="both"/>
        <w:rPr>
          <w:rFonts w:eastAsia="Calibri"/>
          <w:iCs/>
          <w:strike/>
          <w:spacing w:val="5"/>
          <w:lang w:eastAsia="en-US"/>
        </w:rPr>
      </w:pPr>
      <w:r w:rsidRPr="004505E5">
        <w:rPr>
          <w:rFonts w:eastAsia="Calibri"/>
          <w:lang w:eastAsia="en-US"/>
        </w:rPr>
        <w:t xml:space="preserve"> Décembre 1975 rendant obligatoire l’assurance des risques relatifs à la construction</w:t>
      </w:r>
      <w:r w:rsidRPr="004505E5">
        <w:rPr>
          <w:rFonts w:eastAsia="Calibri"/>
          <w:iCs/>
          <w:lang w:eastAsia="en-US"/>
        </w:rPr>
        <w:t> ;</w:t>
      </w:r>
    </w:p>
    <w:p w:rsidR="00167557" w:rsidRPr="004505E5" w:rsidRDefault="00167557" w:rsidP="00167557">
      <w:pPr>
        <w:widowControl w:val="0"/>
        <w:numPr>
          <w:ilvl w:val="0"/>
          <w:numId w:val="17"/>
        </w:numPr>
        <w:autoSpaceDE w:val="0"/>
        <w:ind w:right="-144"/>
        <w:jc w:val="both"/>
        <w:rPr>
          <w:rFonts w:eastAsia="Calibri"/>
          <w:iCs/>
          <w:lang w:eastAsia="en-US"/>
        </w:rPr>
      </w:pPr>
      <w:r w:rsidRPr="004505E5">
        <w:rPr>
          <w:rFonts w:eastAsia="Calibri"/>
          <w:iCs/>
          <w:lang w:eastAsia="en-US"/>
        </w:rPr>
        <w:t>Le décret n° 2012/075 du 08 mars 2012 portant organisation du Ministère des Marchés Publics dans ses dispositions non contraires au Code des Marchés Publics ;</w:t>
      </w:r>
    </w:p>
    <w:p w:rsidR="00167557" w:rsidRPr="004505E5" w:rsidRDefault="00167557" w:rsidP="00167557">
      <w:pPr>
        <w:widowControl w:val="0"/>
        <w:numPr>
          <w:ilvl w:val="0"/>
          <w:numId w:val="17"/>
        </w:numPr>
        <w:autoSpaceDE w:val="0"/>
        <w:jc w:val="both"/>
        <w:rPr>
          <w:rFonts w:eastAsia="Calibri"/>
          <w:iCs/>
          <w:spacing w:val="5"/>
          <w:lang w:eastAsia="en-US"/>
        </w:rPr>
      </w:pPr>
      <w:r w:rsidRPr="004505E5">
        <w:rPr>
          <w:rFonts w:eastAsia="Calibri"/>
          <w:iCs/>
          <w:lang w:eastAsia="en-US"/>
        </w:rPr>
        <w:t>Le décret n° 2001/048 du</w:t>
      </w:r>
      <w:r w:rsidRPr="004505E5">
        <w:rPr>
          <w:rFonts w:eastAsia="Calibri"/>
          <w:iCs/>
          <w:spacing w:val="5"/>
          <w:lang w:eastAsia="en-US"/>
        </w:rPr>
        <w:t xml:space="preserve"> 23 février 2001 portant organisation et fonctionnement de l’Agence de Régulation des Marchés Publics et ses textes modificatifs subséquents ;</w:t>
      </w:r>
    </w:p>
    <w:p w:rsidR="00167557" w:rsidRPr="004505E5" w:rsidRDefault="00167557" w:rsidP="00167557">
      <w:pPr>
        <w:widowControl w:val="0"/>
        <w:numPr>
          <w:ilvl w:val="0"/>
          <w:numId w:val="17"/>
        </w:numPr>
        <w:autoSpaceDE w:val="0"/>
        <w:jc w:val="both"/>
        <w:rPr>
          <w:rFonts w:eastAsia="Calibri"/>
          <w:lang w:eastAsia="en-US"/>
        </w:rPr>
      </w:pPr>
      <w:r w:rsidRPr="004505E5">
        <w:rPr>
          <w:rFonts w:eastAsia="Calibri"/>
          <w:iCs/>
          <w:lang w:eastAsia="en-US"/>
        </w:rPr>
        <w:t>L</w:t>
      </w:r>
      <w:r w:rsidRPr="004505E5">
        <w:rPr>
          <w:rFonts w:eastAsia="Calibri"/>
          <w:lang w:eastAsia="en-US"/>
        </w:rPr>
        <w:t>e Décret n° 2005/577 du 23 février 2005 fixant les modalités de réalisation des études d’impact environnemental ;</w:t>
      </w:r>
    </w:p>
    <w:p w:rsidR="00167557" w:rsidRPr="004505E5" w:rsidRDefault="00167557" w:rsidP="00167557">
      <w:pPr>
        <w:widowControl w:val="0"/>
        <w:numPr>
          <w:ilvl w:val="0"/>
          <w:numId w:val="17"/>
        </w:numPr>
        <w:autoSpaceDE w:val="0"/>
        <w:ind w:right="-144"/>
        <w:jc w:val="both"/>
        <w:rPr>
          <w:rFonts w:eastAsia="Calibri"/>
          <w:iCs/>
          <w:lang w:eastAsia="en-US"/>
        </w:rPr>
      </w:pPr>
      <w:r w:rsidRPr="004505E5">
        <w:rPr>
          <w:rFonts w:eastAsia="Calibri"/>
          <w:iCs/>
          <w:lang w:eastAsia="en-US"/>
        </w:rPr>
        <w:t>Le Décret n° 2014/0611/PM du 24 mars 2014 fixant les conditions de recours et d’application de l’approche HIMO ;</w:t>
      </w:r>
    </w:p>
    <w:p w:rsidR="00167557" w:rsidRPr="004505E5" w:rsidRDefault="00167557" w:rsidP="00167557">
      <w:pPr>
        <w:widowControl w:val="0"/>
        <w:numPr>
          <w:ilvl w:val="0"/>
          <w:numId w:val="17"/>
        </w:numPr>
        <w:autoSpaceDE w:val="0"/>
        <w:ind w:right="-15"/>
        <w:jc w:val="both"/>
        <w:rPr>
          <w:rFonts w:eastAsia="Calibri"/>
          <w:iCs/>
          <w:lang w:eastAsia="en-US"/>
        </w:rPr>
      </w:pPr>
      <w:r w:rsidRPr="004505E5">
        <w:rPr>
          <w:rFonts w:eastAsia="Calibri"/>
          <w:iCs/>
          <w:lang w:eastAsia="en-US"/>
        </w:rPr>
        <w:t xml:space="preserve">Le Décret </w:t>
      </w:r>
      <w:bookmarkStart w:id="225" w:name="_Hlk3641215"/>
      <w:r w:rsidRPr="004505E5">
        <w:rPr>
          <w:rFonts w:eastAsia="Calibri"/>
          <w:iCs/>
          <w:lang w:eastAsia="en-US"/>
        </w:rPr>
        <w:t xml:space="preserve">n° 2018/366 du 20 juin 2018 </w:t>
      </w:r>
      <w:bookmarkEnd w:id="225"/>
      <w:r w:rsidRPr="004505E5">
        <w:rPr>
          <w:rFonts w:eastAsia="Calibri"/>
          <w:iCs/>
          <w:lang w:eastAsia="en-US"/>
        </w:rPr>
        <w:t>portant Code des Marchés Publics et ses textes d’application ;</w:t>
      </w:r>
    </w:p>
    <w:p w:rsidR="00167557" w:rsidRPr="004505E5" w:rsidRDefault="00167557" w:rsidP="00167557">
      <w:pPr>
        <w:numPr>
          <w:ilvl w:val="0"/>
          <w:numId w:val="17"/>
        </w:numPr>
        <w:jc w:val="both"/>
        <w:rPr>
          <w:rFonts w:eastAsia="Calibri"/>
          <w:iCs/>
          <w:lang w:eastAsia="en-US"/>
        </w:rPr>
      </w:pPr>
      <w:r w:rsidRPr="004505E5">
        <w:rPr>
          <w:rFonts w:eastAsia="Calibri"/>
          <w:iCs/>
          <w:lang w:eastAsia="en-US"/>
        </w:rPr>
        <w:t>L’arrêté mettant en vigueur Les Cahiers des Clauses Administratives Générales (CCAG) applicables aux Marchés Publics de travaux en vigueur ;</w:t>
      </w:r>
    </w:p>
    <w:p w:rsidR="00167557" w:rsidRPr="004505E5" w:rsidRDefault="00167557" w:rsidP="00167557">
      <w:pPr>
        <w:widowControl w:val="0"/>
        <w:numPr>
          <w:ilvl w:val="0"/>
          <w:numId w:val="17"/>
        </w:numPr>
        <w:autoSpaceDE w:val="0"/>
        <w:jc w:val="both"/>
        <w:rPr>
          <w:rFonts w:eastAsia="Calibri"/>
          <w:lang w:eastAsia="en-US"/>
        </w:rPr>
      </w:pPr>
      <w:r w:rsidRPr="004505E5">
        <w:rPr>
          <w:rFonts w:eastAsia="Calibri"/>
          <w:iCs/>
          <w:lang w:eastAsia="en-US"/>
        </w:rPr>
        <w:t>La circulaire 00013995/C/MINFI du 31 Décembre 2024 portant instruction relative à l’exécution, des lois des finances, au suivi et au contrôle de l’exécution du budget de l’Etat et d’autres entités publiques pour l’exercice 2025</w:t>
      </w:r>
    </w:p>
    <w:p w:rsidR="00167557" w:rsidRPr="004505E5" w:rsidRDefault="00167557" w:rsidP="00167557">
      <w:pPr>
        <w:widowControl w:val="0"/>
        <w:numPr>
          <w:ilvl w:val="0"/>
          <w:numId w:val="17"/>
        </w:numPr>
        <w:autoSpaceDE w:val="0"/>
        <w:jc w:val="both"/>
        <w:rPr>
          <w:rFonts w:eastAsia="Calibri"/>
          <w:lang w:eastAsia="en-US"/>
        </w:rPr>
      </w:pPr>
      <w:r w:rsidRPr="004505E5">
        <w:rPr>
          <w:rFonts w:eastAsia="Calibri"/>
          <w:iCs/>
          <w:lang w:eastAsia="en-US"/>
        </w:rPr>
        <w:t xml:space="preserve">Les textes régissant les autres corps de métier ; </w:t>
      </w:r>
    </w:p>
    <w:p w:rsidR="00167557" w:rsidRPr="004505E5" w:rsidRDefault="00167557" w:rsidP="00167557">
      <w:pPr>
        <w:widowControl w:val="0"/>
        <w:numPr>
          <w:ilvl w:val="0"/>
          <w:numId w:val="17"/>
        </w:numPr>
        <w:autoSpaceDE w:val="0"/>
        <w:jc w:val="both"/>
        <w:rPr>
          <w:rFonts w:eastAsia="Calibri"/>
          <w:lang w:eastAsia="en-US"/>
        </w:rPr>
      </w:pPr>
      <w:r w:rsidRPr="004505E5">
        <w:rPr>
          <w:rFonts w:eastAsia="Calibri"/>
          <w:iCs/>
          <w:lang w:eastAsia="en-US"/>
        </w:rPr>
        <w:t>Les normes en vigueur.</w:t>
      </w:r>
    </w:p>
    <w:p w:rsidR="00167557" w:rsidRPr="00CC3754" w:rsidRDefault="00167557" w:rsidP="00167557">
      <w:pPr>
        <w:widowControl w:val="0"/>
        <w:autoSpaceDE w:val="0"/>
        <w:jc w:val="both"/>
        <w:rPr>
          <w:sz w:val="10"/>
          <w:szCs w:val="10"/>
        </w:rPr>
      </w:pPr>
    </w:p>
    <w:p w:rsidR="00167557" w:rsidRPr="0029472D" w:rsidRDefault="00167557" w:rsidP="00167557">
      <w:pPr>
        <w:pStyle w:val="CCAParticle"/>
      </w:pPr>
      <w:bookmarkStart w:id="226" w:name="_Toc530307794"/>
      <w:bookmarkStart w:id="227" w:name="_Toc97557080"/>
      <w:bookmarkStart w:id="228" w:name="_Toc157306066"/>
      <w:r w:rsidRPr="0029472D">
        <w:t>Article 8 Communication</w:t>
      </w:r>
    </w:p>
    <w:p w:rsidR="00167557" w:rsidRPr="0029472D" w:rsidRDefault="00167557" w:rsidP="00167557">
      <w:pPr>
        <w:widowControl w:val="0"/>
        <w:autoSpaceDE w:val="0"/>
        <w:ind w:left="567"/>
        <w:jc w:val="both"/>
        <w:rPr>
          <w:spacing w:val="2"/>
        </w:rPr>
      </w:pPr>
      <w:bookmarkStart w:id="229" w:name="_Hlk163152237"/>
      <w:bookmarkEnd w:id="226"/>
      <w:bookmarkEnd w:id="227"/>
      <w:bookmarkEnd w:id="228"/>
      <w:r w:rsidRPr="0029472D">
        <w:rPr>
          <w:spacing w:val="2"/>
        </w:rPr>
        <w:t xml:space="preserve">Toutes les communications au titre du présent marché sont écrites et les notifications faites aux adresses ci-après </w:t>
      </w:r>
    </w:p>
    <w:p w:rsidR="00167557" w:rsidRPr="0029472D" w:rsidRDefault="00167557" w:rsidP="00167557">
      <w:pPr>
        <w:pStyle w:val="Paragraphedeliste"/>
        <w:widowControl w:val="0"/>
        <w:numPr>
          <w:ilvl w:val="0"/>
          <w:numId w:val="49"/>
        </w:numPr>
        <w:autoSpaceDE w:val="0"/>
        <w:spacing w:after="0" w:line="240" w:lineRule="auto"/>
        <w:jc w:val="both"/>
        <w:rPr>
          <w:rFonts w:ascii="Times New Roman" w:hAnsi="Times New Roman"/>
          <w:spacing w:val="2"/>
        </w:rPr>
      </w:pPr>
      <w:r w:rsidRPr="0029472D">
        <w:rPr>
          <w:rFonts w:ascii="Times New Roman" w:hAnsi="Times New Roman"/>
          <w:spacing w:val="2"/>
        </w:rPr>
        <w:t xml:space="preserve">Dans le cas où le cocontractant est le destinataire : </w:t>
      </w:r>
    </w:p>
    <w:p w:rsidR="00167557" w:rsidRPr="0029472D" w:rsidRDefault="00167557" w:rsidP="00167557">
      <w:pPr>
        <w:widowControl w:val="0"/>
        <w:autoSpaceDE w:val="0"/>
        <w:ind w:left="567"/>
        <w:jc w:val="both"/>
        <w:rPr>
          <w:spacing w:val="2"/>
        </w:rPr>
      </w:pPr>
      <w:r w:rsidRPr="0029472D">
        <w:rPr>
          <w:spacing w:val="2"/>
        </w:rPr>
        <w:t>Madame/Monsieur le : [A préciser]________________________________________</w:t>
      </w:r>
    </w:p>
    <w:p w:rsidR="00167557" w:rsidRPr="0029472D" w:rsidRDefault="00167557" w:rsidP="00167557">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167557" w:rsidRPr="0029472D" w:rsidRDefault="00167557" w:rsidP="00167557">
      <w:pPr>
        <w:widowControl w:val="0"/>
        <w:autoSpaceDE w:val="0"/>
        <w:ind w:left="567"/>
        <w:jc w:val="both"/>
        <w:rPr>
          <w:spacing w:val="2"/>
        </w:rPr>
      </w:pPr>
      <w:r w:rsidRPr="0029472D">
        <w:rPr>
          <w:spacing w:val="2"/>
        </w:rPr>
        <w:t>•</w:t>
      </w:r>
      <w:r w:rsidRPr="0029472D">
        <w:rPr>
          <w:spacing w:val="2"/>
        </w:rPr>
        <w:tab/>
        <w:t>Téléphone : ____________________________________</w:t>
      </w:r>
    </w:p>
    <w:p w:rsidR="00167557" w:rsidRPr="0029472D" w:rsidRDefault="00167557" w:rsidP="00167557">
      <w:pPr>
        <w:widowControl w:val="0"/>
        <w:autoSpaceDE w:val="0"/>
        <w:ind w:left="567"/>
        <w:jc w:val="both"/>
      </w:pPr>
      <w:r w:rsidRPr="0029472D">
        <w:rPr>
          <w:spacing w:val="2"/>
        </w:rPr>
        <w:t>•</w:t>
      </w:r>
      <w:r w:rsidRPr="0029472D">
        <w:rPr>
          <w:spacing w:val="2"/>
        </w:rPr>
        <w:tab/>
        <w:t>Fax : _______________________</w:t>
      </w:r>
    </w:p>
    <w:p w:rsidR="00167557" w:rsidRPr="0029472D" w:rsidRDefault="00167557" w:rsidP="00167557">
      <w:pPr>
        <w:widowControl w:val="0"/>
        <w:autoSpaceDE w:val="0"/>
        <w:ind w:left="567"/>
        <w:jc w:val="both"/>
      </w:pPr>
      <w:r w:rsidRPr="0029472D">
        <w:t>b) Dans le cas où le Maître d’Ouvrage en est le destinataire :</w:t>
      </w:r>
      <w:r>
        <w:t xml:space="preserve"> Monsieur le </w:t>
      </w:r>
      <w:r w:rsidRPr="0029472D">
        <w:t>Maire</w:t>
      </w:r>
      <w:r>
        <w:t xml:space="preserve"> de la Commune de Sangmelima</w:t>
      </w:r>
    </w:p>
    <w:p w:rsidR="00167557" w:rsidRPr="0029472D" w:rsidRDefault="00167557" w:rsidP="00167557">
      <w:pPr>
        <w:widowControl w:val="0"/>
        <w:autoSpaceDE w:val="0"/>
        <w:ind w:left="567"/>
        <w:jc w:val="both"/>
      </w:pPr>
      <w:r w:rsidRPr="0029472D">
        <w:t>•</w:t>
      </w:r>
      <w:r w:rsidRPr="0029472D">
        <w:tab/>
        <w:t xml:space="preserve">BP </w:t>
      </w:r>
      <w:r>
        <w:t>162 Sangmelima</w:t>
      </w:r>
    </w:p>
    <w:p w:rsidR="00167557" w:rsidRPr="0029472D" w:rsidRDefault="00167557" w:rsidP="00167557">
      <w:pPr>
        <w:widowControl w:val="0"/>
        <w:autoSpaceDE w:val="0"/>
        <w:ind w:left="567"/>
        <w:jc w:val="both"/>
      </w:pPr>
      <w:r w:rsidRPr="0029472D">
        <w:t>•</w:t>
      </w:r>
      <w:r w:rsidRPr="0029472D">
        <w:tab/>
        <w:t xml:space="preserve">Téléphone : </w:t>
      </w:r>
      <w:r>
        <w:t>222 28 84 42 / 699 89 42 03</w:t>
      </w:r>
    </w:p>
    <w:p w:rsidR="00167557" w:rsidRPr="0029472D" w:rsidRDefault="00167557" w:rsidP="00167557">
      <w:pPr>
        <w:widowControl w:val="0"/>
        <w:autoSpaceDE w:val="0"/>
        <w:ind w:left="567"/>
        <w:jc w:val="both"/>
      </w:pPr>
      <w:r w:rsidRPr="0029472D">
        <w:t>•</w:t>
      </w:r>
      <w:r w:rsidRPr="0029472D">
        <w:tab/>
        <w:t xml:space="preserve">Fax : </w:t>
      </w:r>
      <w:r>
        <w:t>222 28 83 02</w:t>
      </w:r>
    </w:p>
    <w:p w:rsidR="00167557" w:rsidRPr="0029472D" w:rsidRDefault="00167557" w:rsidP="00167557">
      <w:pPr>
        <w:widowControl w:val="0"/>
        <w:autoSpaceDE w:val="0"/>
        <w:ind w:left="567"/>
        <w:jc w:val="both"/>
      </w:pPr>
      <w:r w:rsidRPr="0029472D">
        <w:t>avec copie adressée dans les mêmes délais au Chef de service</w:t>
      </w:r>
      <w:r>
        <w:t xml:space="preserve"> du marché</w:t>
      </w:r>
      <w:r w:rsidRPr="0029472D">
        <w:t>, et à l’ingénieur</w:t>
      </w:r>
      <w:r>
        <w:t xml:space="preserve"> du marché</w:t>
      </w:r>
      <w:r w:rsidRPr="0029472D">
        <w:t>.</w:t>
      </w:r>
    </w:p>
    <w:bookmarkEnd w:id="229"/>
    <w:p w:rsidR="00167557" w:rsidRPr="00CC3754" w:rsidRDefault="00167557" w:rsidP="00167557">
      <w:pPr>
        <w:widowControl w:val="0"/>
        <w:autoSpaceDE w:val="0"/>
        <w:ind w:left="567"/>
        <w:jc w:val="both"/>
        <w:rPr>
          <w:sz w:val="10"/>
          <w:szCs w:val="10"/>
        </w:rPr>
      </w:pPr>
    </w:p>
    <w:p w:rsidR="00167557" w:rsidRDefault="00167557" w:rsidP="00167557">
      <w:pPr>
        <w:pStyle w:val="CCAPchapitre"/>
      </w:pPr>
      <w:bookmarkStart w:id="230" w:name="_Toc530307795"/>
      <w:bookmarkStart w:id="231" w:name="_Toc97557081"/>
      <w:bookmarkStart w:id="232" w:name="_Toc157306067"/>
      <w:r w:rsidRPr="0029472D">
        <w:t>Exécution des travaux</w:t>
      </w:r>
      <w:bookmarkEnd w:id="230"/>
      <w:bookmarkEnd w:id="231"/>
      <w:bookmarkEnd w:id="232"/>
    </w:p>
    <w:p w:rsidR="00167557" w:rsidRPr="00CC3754" w:rsidRDefault="00167557" w:rsidP="00167557">
      <w:pPr>
        <w:pStyle w:val="CCAPchapitre"/>
        <w:numPr>
          <w:ilvl w:val="0"/>
          <w:numId w:val="0"/>
        </w:numPr>
        <w:ind w:left="714"/>
        <w:jc w:val="left"/>
        <w:rPr>
          <w:sz w:val="10"/>
          <w:szCs w:val="10"/>
        </w:rPr>
      </w:pPr>
    </w:p>
    <w:p w:rsidR="00167557" w:rsidRPr="0029472D" w:rsidRDefault="00167557" w:rsidP="00167557">
      <w:pPr>
        <w:pStyle w:val="CCAParticle"/>
      </w:pPr>
      <w:bookmarkStart w:id="233" w:name="_Toc530307796"/>
      <w:bookmarkStart w:id="234" w:name="_Toc97557082"/>
      <w:bookmarkStart w:id="235" w:name="_Toc157306068"/>
      <w:r w:rsidRPr="0029472D">
        <w:t>Article 9 Consistance des prestations</w:t>
      </w:r>
    </w:p>
    <w:bookmarkEnd w:id="233"/>
    <w:bookmarkEnd w:id="234"/>
    <w:bookmarkEnd w:id="235"/>
    <w:p w:rsidR="00167557" w:rsidRPr="007D635D" w:rsidRDefault="00167557" w:rsidP="00167557">
      <w:pPr>
        <w:widowControl w:val="0"/>
        <w:autoSpaceDE w:val="0"/>
        <w:spacing w:line="276" w:lineRule="auto"/>
        <w:jc w:val="both"/>
      </w:pPr>
      <w:r w:rsidRPr="0029472D">
        <w:t xml:space="preserve">Les travaux à réaliser dans le cadre du présent marché comprennent : </w:t>
      </w:r>
    </w:p>
    <w:p w:rsidR="00167557" w:rsidRPr="007D635D" w:rsidRDefault="00167557" w:rsidP="00167557">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Travaux pré</w:t>
      </w:r>
      <w:r>
        <w:rPr>
          <w:rFonts w:ascii="Times New Roman" w:hAnsi="Times New Roman"/>
          <w:sz w:val="24"/>
          <w:szCs w:val="24"/>
        </w:rPr>
        <w:t>paratoires</w:t>
      </w:r>
      <w:r w:rsidRPr="007D635D">
        <w:rPr>
          <w:rFonts w:ascii="Times New Roman" w:hAnsi="Times New Roman"/>
          <w:sz w:val="24"/>
          <w:szCs w:val="24"/>
        </w:rPr>
        <w:t> ;</w:t>
      </w:r>
    </w:p>
    <w:p w:rsidR="00167557" w:rsidRDefault="00167557" w:rsidP="00167557">
      <w:pPr>
        <w:pStyle w:val="Paragraphedeliste"/>
        <w:widowControl w:val="0"/>
        <w:numPr>
          <w:ilvl w:val="0"/>
          <w:numId w:val="18"/>
        </w:numPr>
        <w:autoSpaceDE w:val="0"/>
        <w:spacing w:after="0" w:line="240" w:lineRule="auto"/>
        <w:jc w:val="both"/>
        <w:rPr>
          <w:rFonts w:ascii="Times New Roman" w:hAnsi="Times New Roman"/>
          <w:sz w:val="24"/>
          <w:szCs w:val="24"/>
        </w:rPr>
      </w:pPr>
      <w:r w:rsidRPr="00C004F9">
        <w:rPr>
          <w:rFonts w:ascii="Times New Roman" w:hAnsi="Times New Roman"/>
          <w:sz w:val="24"/>
          <w:szCs w:val="24"/>
        </w:rPr>
        <w:t>Terrassements ;</w:t>
      </w:r>
    </w:p>
    <w:p w:rsidR="00513C50" w:rsidRPr="00C004F9" w:rsidRDefault="00513C50" w:rsidP="00167557">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Fondations ;</w:t>
      </w:r>
    </w:p>
    <w:p w:rsidR="00167557" w:rsidRPr="00E17E02" w:rsidRDefault="00167557" w:rsidP="00167557">
      <w:pPr>
        <w:pStyle w:val="Paragraphedeliste"/>
        <w:widowControl w:val="0"/>
        <w:numPr>
          <w:ilvl w:val="0"/>
          <w:numId w:val="18"/>
        </w:numPr>
        <w:autoSpaceDE w:val="0"/>
        <w:spacing w:after="0" w:line="240" w:lineRule="auto"/>
        <w:jc w:val="both"/>
        <w:rPr>
          <w:rFonts w:ascii="Times New Roman" w:hAnsi="Times New Roman"/>
          <w:sz w:val="24"/>
          <w:szCs w:val="24"/>
        </w:rPr>
      </w:pPr>
      <w:r w:rsidRPr="00E17E02">
        <w:rPr>
          <w:rFonts w:ascii="Times New Roman" w:hAnsi="Times New Roman"/>
          <w:sz w:val="24"/>
          <w:szCs w:val="24"/>
        </w:rPr>
        <w:t>Maçonneries-élévations ;</w:t>
      </w:r>
    </w:p>
    <w:p w:rsidR="00167557" w:rsidRPr="007D635D" w:rsidRDefault="00167557" w:rsidP="00167557">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M</w:t>
      </w:r>
      <w:r w:rsidRPr="007D635D">
        <w:rPr>
          <w:rFonts w:ascii="Times New Roman" w:hAnsi="Times New Roman"/>
          <w:sz w:val="24"/>
          <w:szCs w:val="24"/>
        </w:rPr>
        <w:t>enuiseries métallique ;</w:t>
      </w:r>
    </w:p>
    <w:p w:rsidR="00167557" w:rsidRPr="007D635D" w:rsidRDefault="00167557" w:rsidP="00167557">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Électricité ;</w:t>
      </w:r>
    </w:p>
    <w:p w:rsidR="00167557" w:rsidRPr="00E17E02" w:rsidRDefault="00167557" w:rsidP="00167557">
      <w:pPr>
        <w:pStyle w:val="Paragraphedeliste"/>
        <w:widowControl w:val="0"/>
        <w:numPr>
          <w:ilvl w:val="0"/>
          <w:numId w:val="18"/>
        </w:numPr>
        <w:autoSpaceDE w:val="0"/>
        <w:spacing w:after="0" w:line="240" w:lineRule="auto"/>
        <w:jc w:val="both"/>
        <w:rPr>
          <w:rFonts w:ascii="Times New Roman" w:hAnsi="Times New Roman"/>
          <w:sz w:val="24"/>
          <w:szCs w:val="24"/>
        </w:rPr>
      </w:pPr>
      <w:r w:rsidRPr="00E17E02">
        <w:rPr>
          <w:rFonts w:ascii="Times New Roman" w:hAnsi="Times New Roman"/>
          <w:sz w:val="24"/>
          <w:szCs w:val="24"/>
        </w:rPr>
        <w:t>Peinture ;</w:t>
      </w:r>
    </w:p>
    <w:p w:rsidR="00167557" w:rsidRPr="007D635D" w:rsidRDefault="00167557" w:rsidP="00167557">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VRD</w:t>
      </w:r>
    </w:p>
    <w:p w:rsidR="00167557" w:rsidRPr="0029472D" w:rsidRDefault="00167557" w:rsidP="00167557">
      <w:pPr>
        <w:keepNext/>
        <w:jc w:val="both"/>
        <w:outlineLvl w:val="2"/>
        <w:rPr>
          <w:b/>
          <w:sz w:val="28"/>
        </w:rPr>
      </w:pPr>
      <w:r w:rsidRPr="0029472D">
        <w:rPr>
          <w:b/>
          <w:sz w:val="28"/>
        </w:rPr>
        <w:t>Article 10- Délais d’exécution du marché</w:t>
      </w:r>
    </w:p>
    <w:p w:rsidR="00167557" w:rsidRPr="00CC3754" w:rsidRDefault="00167557" w:rsidP="00167557">
      <w:pPr>
        <w:pStyle w:val="Paragraphedeliste"/>
        <w:widowControl w:val="0"/>
        <w:numPr>
          <w:ilvl w:val="1"/>
          <w:numId w:val="42"/>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Pr>
          <w:rFonts w:ascii="Times New Roman" w:hAnsi="Times New Roman"/>
          <w:spacing w:val="-29"/>
          <w:sz w:val="24"/>
          <w:szCs w:val="24"/>
        </w:rPr>
        <w:t xml:space="preserve">:  </w:t>
      </w:r>
      <w:r w:rsidRPr="00BB2593">
        <w:rPr>
          <w:rFonts w:ascii="Times New Roman" w:hAnsi="Times New Roman"/>
          <w:sz w:val="24"/>
          <w:szCs w:val="24"/>
        </w:rPr>
        <w:t>04 (quatre) mois calendaires</w:t>
      </w:r>
      <w:r>
        <w:rPr>
          <w:rFonts w:ascii="Times New Roman" w:hAnsi="Times New Roman"/>
          <w:spacing w:val="-29"/>
          <w:sz w:val="24"/>
          <w:szCs w:val="24"/>
        </w:rPr>
        <w:t>.</w:t>
      </w:r>
    </w:p>
    <w:p w:rsidR="00167557" w:rsidRPr="00CC3754" w:rsidRDefault="00167557" w:rsidP="00167557">
      <w:pPr>
        <w:pStyle w:val="Paragraphedeliste"/>
        <w:widowControl w:val="0"/>
        <w:numPr>
          <w:ilvl w:val="1"/>
          <w:numId w:val="42"/>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w:t>
      </w:r>
      <w:r>
        <w:rPr>
          <w:rFonts w:ascii="Times New Roman" w:hAnsi="Times New Roman"/>
          <w:sz w:val="24"/>
          <w:szCs w:val="24"/>
        </w:rPr>
        <w:t>ervice de commencer les travaux.</w:t>
      </w:r>
    </w:p>
    <w:p w:rsidR="00167557" w:rsidRPr="00CC3754" w:rsidRDefault="00167557" w:rsidP="00167557">
      <w:pPr>
        <w:widowControl w:val="0"/>
        <w:autoSpaceDE w:val="0"/>
        <w:jc w:val="both"/>
        <w:rPr>
          <w:i/>
          <w:iCs/>
          <w:sz w:val="10"/>
          <w:szCs w:val="10"/>
        </w:rPr>
      </w:pPr>
    </w:p>
    <w:p w:rsidR="00167557" w:rsidRDefault="00167557" w:rsidP="00167557">
      <w:pPr>
        <w:widowControl w:val="0"/>
        <w:autoSpaceDE w:val="0"/>
        <w:jc w:val="both"/>
        <w:rPr>
          <w:b/>
          <w:bCs/>
          <w:sz w:val="10"/>
          <w:szCs w:val="10"/>
        </w:rPr>
      </w:pPr>
    </w:p>
    <w:p w:rsidR="005A1882" w:rsidRDefault="005A1882" w:rsidP="00167557">
      <w:pPr>
        <w:widowControl w:val="0"/>
        <w:autoSpaceDE w:val="0"/>
        <w:jc w:val="both"/>
        <w:rPr>
          <w:b/>
          <w:bCs/>
          <w:sz w:val="10"/>
          <w:szCs w:val="10"/>
        </w:rPr>
      </w:pPr>
    </w:p>
    <w:p w:rsidR="005A1882" w:rsidRPr="00CC3754" w:rsidRDefault="005A1882" w:rsidP="00167557">
      <w:pPr>
        <w:widowControl w:val="0"/>
        <w:autoSpaceDE w:val="0"/>
        <w:jc w:val="both"/>
        <w:rPr>
          <w:b/>
          <w:bCs/>
          <w:sz w:val="10"/>
          <w:szCs w:val="10"/>
        </w:rPr>
      </w:pPr>
    </w:p>
    <w:p w:rsidR="00167557" w:rsidRPr="0029472D" w:rsidRDefault="00167557" w:rsidP="00167557">
      <w:pPr>
        <w:pStyle w:val="CCAParticle"/>
      </w:pPr>
      <w:bookmarkStart w:id="236" w:name="_Toc157306070"/>
      <w:bookmarkStart w:id="237" w:name="_Toc530307798"/>
      <w:bookmarkStart w:id="238" w:name="_Toc97557084"/>
      <w:r w:rsidRPr="0029472D">
        <w:t xml:space="preserve">Article 11- Obligations du Maître d’Ouvrage ou du Maître d’Ouvrage Délégué </w:t>
      </w:r>
    </w:p>
    <w:bookmarkEnd w:id="236"/>
    <w:bookmarkEnd w:id="237"/>
    <w:bookmarkEnd w:id="238"/>
    <w:p w:rsidR="00167557" w:rsidRDefault="00167557" w:rsidP="00167557">
      <w:pPr>
        <w:widowControl w:val="0"/>
        <w:autoSpaceDE w:val="0"/>
        <w:jc w:val="both"/>
      </w:pPr>
      <w:r w:rsidRPr="0029472D">
        <w:t>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167557" w:rsidRPr="00CC3754" w:rsidRDefault="00167557" w:rsidP="00167557">
      <w:pPr>
        <w:widowControl w:val="0"/>
        <w:autoSpaceDE w:val="0"/>
        <w:jc w:val="both"/>
        <w:rPr>
          <w:sz w:val="10"/>
          <w:szCs w:val="10"/>
        </w:rPr>
      </w:pPr>
    </w:p>
    <w:p w:rsidR="00167557" w:rsidRDefault="00167557" w:rsidP="00167557">
      <w:pPr>
        <w:widowControl w:val="0"/>
        <w:autoSpaceDE w:val="0"/>
        <w:jc w:val="both"/>
      </w:pPr>
      <w:r w:rsidRPr="0029472D">
        <w:t>11.2.  Le Maître d’ouvragedevra obtenir à ses frais les permis, autorisations, agréments et licences auprès des autorités locales, régionales ou nationales ou des services publics compétents, nécessaires à l’exécution du Marché, et qui relèvent de ses obligations.</w:t>
      </w:r>
    </w:p>
    <w:p w:rsidR="00167557" w:rsidRPr="00CC3754" w:rsidRDefault="00167557" w:rsidP="00167557">
      <w:pPr>
        <w:widowControl w:val="0"/>
        <w:autoSpaceDE w:val="0"/>
        <w:jc w:val="both"/>
        <w:rPr>
          <w:sz w:val="10"/>
          <w:szCs w:val="10"/>
        </w:rPr>
      </w:pPr>
    </w:p>
    <w:p w:rsidR="00167557" w:rsidRDefault="00167557" w:rsidP="00167557">
      <w:pPr>
        <w:widowControl w:val="0"/>
        <w:autoSpaceDE w:val="0"/>
        <w:jc w:val="both"/>
      </w:pPr>
      <w:r w:rsidRPr="0029472D">
        <w:t>11.3. Si le cocontractant de l’administration en fait la demande, le Maître d’ouvragefera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167557" w:rsidRPr="00CC3754" w:rsidRDefault="00167557" w:rsidP="00167557">
      <w:pPr>
        <w:widowControl w:val="0"/>
        <w:autoSpaceDE w:val="0"/>
        <w:jc w:val="both"/>
        <w:rPr>
          <w:sz w:val="10"/>
          <w:szCs w:val="10"/>
        </w:rPr>
      </w:pPr>
    </w:p>
    <w:p w:rsidR="00167557" w:rsidRDefault="00167557" w:rsidP="00167557">
      <w:pPr>
        <w:widowControl w:val="0"/>
        <w:autoSpaceDE w:val="0"/>
        <w:jc w:val="both"/>
      </w:pPr>
      <w:r w:rsidRPr="0029472D">
        <w:t>11.4 Le Maître d’Ouvrage assure au cocontractant la protection contre les menaces, outrages, violences, voies de fait, injures ou diffamations</w:t>
      </w:r>
      <w:r>
        <w:t>,</w:t>
      </w:r>
      <w:r w:rsidRPr="0029472D">
        <w:t xml:space="preserve"> dont il peut être victime en raison ou à l’occasion de l’exercice de sa mission.</w:t>
      </w:r>
    </w:p>
    <w:p w:rsidR="00167557" w:rsidRPr="00CC3754" w:rsidRDefault="00167557" w:rsidP="00167557">
      <w:pPr>
        <w:widowControl w:val="0"/>
        <w:autoSpaceDE w:val="0"/>
        <w:jc w:val="both"/>
        <w:rPr>
          <w:sz w:val="10"/>
          <w:szCs w:val="10"/>
        </w:rPr>
      </w:pPr>
    </w:p>
    <w:p w:rsidR="00167557" w:rsidRPr="0029472D" w:rsidRDefault="00167557" w:rsidP="00167557">
      <w:pPr>
        <w:pStyle w:val="CCAParticle"/>
      </w:pPr>
      <w:bookmarkStart w:id="239" w:name="_Hlk159273232"/>
      <w:bookmarkStart w:id="240" w:name="_Toc530307799"/>
      <w:bookmarkStart w:id="241" w:name="_Toc97557085"/>
      <w:bookmarkStart w:id="242" w:name="_Toc157306071"/>
      <w:r w:rsidRPr="0029472D">
        <w:t>Article 12-</w:t>
      </w:r>
      <w:bookmarkEnd w:id="239"/>
      <w:r w:rsidRPr="0029472D">
        <w:t xml:space="preserve"> Ordres de service </w:t>
      </w:r>
    </w:p>
    <w:bookmarkEnd w:id="240"/>
    <w:bookmarkEnd w:id="241"/>
    <w:bookmarkEnd w:id="242"/>
    <w:p w:rsidR="00167557" w:rsidRPr="0029472D" w:rsidRDefault="00167557" w:rsidP="00167557">
      <w:pPr>
        <w:widowControl w:val="0"/>
        <w:tabs>
          <w:tab w:val="left" w:pos="2410"/>
        </w:tabs>
        <w:autoSpaceDE w:val="0"/>
        <w:jc w:val="both"/>
      </w:pPr>
      <w:r w:rsidRPr="0029472D">
        <w:rPr>
          <w:iCs/>
        </w:rPr>
        <w:t xml:space="preserve">Les différents ordres de service seront établis et notifiés dans les conditions suivantes : </w:t>
      </w:r>
    </w:p>
    <w:p w:rsidR="00167557" w:rsidRDefault="00167557" w:rsidP="00167557">
      <w:pPr>
        <w:widowControl w:val="0"/>
        <w:tabs>
          <w:tab w:val="left" w:pos="2410"/>
        </w:tabs>
        <w:autoSpaceDE w:val="0"/>
        <w:jc w:val="both"/>
      </w:pPr>
      <w:r w:rsidRPr="0029472D">
        <w:rPr>
          <w:iCs/>
        </w:rPr>
        <w:t>12.1</w:t>
      </w:r>
      <w:r w:rsidRPr="0029472D">
        <w:t xml:space="preserve">. </w:t>
      </w:r>
      <w:r w:rsidRPr="0029472D">
        <w:rPr>
          <w:iCs/>
        </w:rPr>
        <w:t>Dès notification du marché au titulaire, le Maître d’Ouvrage dispose d’un délai de quinze (15) jours calendaires pour signer l’ordre de service de démarrage des travaux</w:t>
      </w:r>
      <w:r w:rsidRPr="0029472D">
        <w:rPr>
          <w:i/>
          <w:iCs/>
        </w:rPr>
        <w:t xml:space="preserve">. </w:t>
      </w:r>
      <w:r w:rsidRPr="0053145B">
        <w:rPr>
          <w:iCs/>
        </w:rPr>
        <w:t xml:space="preserve">Cet Ordre de serviceest </w:t>
      </w:r>
      <w:r w:rsidRPr="0029472D">
        <w:t>notifié au cocontractant par le Chef de service du marché dans un délai de sept (7) jours calendaires</w:t>
      </w:r>
      <w:r w:rsidRPr="0029472D">
        <w:rPr>
          <w:iCs/>
        </w:rPr>
        <w:t xml:space="preserve"> Une copie dudit</w:t>
      </w:r>
      <w:r w:rsidRPr="0029472D">
        <w:t>ordre de service est transmise au Ministère chargé des Marchés Publics ou son démembrement déconcentré compétent, à l’Organisme chargé de la Régulation, au Chef de service du marché, à l’Ingénieur du marché, à l’Organisme Payeur.</w:t>
      </w:r>
    </w:p>
    <w:p w:rsidR="00167557" w:rsidRPr="00CC3754" w:rsidRDefault="00167557" w:rsidP="00167557">
      <w:pPr>
        <w:widowControl w:val="0"/>
        <w:tabs>
          <w:tab w:val="left" w:pos="2410"/>
        </w:tabs>
        <w:autoSpaceDE w:val="0"/>
        <w:jc w:val="both"/>
        <w:rPr>
          <w:sz w:val="10"/>
          <w:szCs w:val="10"/>
        </w:rPr>
      </w:pPr>
    </w:p>
    <w:p w:rsidR="00167557" w:rsidRPr="0029472D" w:rsidRDefault="00167557" w:rsidP="00167557">
      <w:pPr>
        <w:widowControl w:val="0"/>
        <w:autoSpaceDE w:val="0"/>
        <w:jc w:val="both"/>
      </w:pPr>
      <w:r w:rsidRPr="0029472D">
        <w:t>12.2 Les ordres de services ayant une incidence sur le montant et/ou sur le délai du marché, sont signés par le Maître d’Ouvrage dans les conditions suivantes :</w:t>
      </w:r>
    </w:p>
    <w:p w:rsidR="00167557" w:rsidRPr="0029472D" w:rsidRDefault="00167557" w:rsidP="00167557">
      <w:pPr>
        <w:widowControl w:val="0"/>
        <w:numPr>
          <w:ilvl w:val="0"/>
          <w:numId w:val="9"/>
        </w:numPr>
        <w:autoSpaceDE w:val="0"/>
        <w:ind w:firstLine="136"/>
        <w:jc w:val="both"/>
      </w:pPr>
      <w:r w:rsidRPr="0029472D">
        <w:t>lorsqu’un ordre de service est susceptible d’entraîner le dépassement du montant du marché, sa signature est subordonnée aux justificatifs du financement par le Maître d’Ouvrage;</w:t>
      </w:r>
    </w:p>
    <w:p w:rsidR="00167557" w:rsidRPr="0029472D" w:rsidRDefault="00167557" w:rsidP="00167557">
      <w:pPr>
        <w:pStyle w:val="Paragraphedeliste"/>
        <w:numPr>
          <w:ilvl w:val="0"/>
          <w:numId w:val="9"/>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 par le Maître d’Ouvrage;</w:t>
      </w:r>
    </w:p>
    <w:p w:rsidR="00167557" w:rsidRPr="0029472D" w:rsidRDefault="00167557" w:rsidP="00167557">
      <w:pPr>
        <w:widowControl w:val="0"/>
        <w:numPr>
          <w:ilvl w:val="0"/>
          <w:numId w:val="9"/>
        </w:numPr>
        <w:autoSpaceDE w:val="0"/>
        <w:ind w:hanging="6"/>
        <w:jc w:val="both"/>
      </w:pPr>
      <w:r w:rsidRPr="0029472D">
        <w:t>les ordres de service pour prestations supplémentaires peuvent être signés par le Maître d’Ouvrage et régularisés plus tard par voie d’avenant, tant que leur incidence financière est inférieure à dix pour cent (10) du montant du marché.</w:t>
      </w:r>
    </w:p>
    <w:p w:rsidR="00167557" w:rsidRPr="0029472D" w:rsidRDefault="00167557" w:rsidP="00167557">
      <w:pPr>
        <w:widowControl w:val="0"/>
        <w:autoSpaceDE w:val="0"/>
        <w:ind w:left="119"/>
        <w:jc w:val="both"/>
      </w:pPr>
      <w:r w:rsidRPr="0029472D">
        <w:t xml:space="preserve">Une copie des ordres de service susvisés sera adressée au Chef de service du marché, à l’Ingénieur du marché, à l’Organisme Payeur. </w:t>
      </w:r>
    </w:p>
    <w:p w:rsidR="00167557" w:rsidRPr="0029472D" w:rsidRDefault="00167557" w:rsidP="00167557">
      <w:pPr>
        <w:widowControl w:val="0"/>
        <w:autoSpaceDE w:val="0"/>
        <w:ind w:left="119"/>
        <w:jc w:val="both"/>
      </w:pPr>
      <w:r w:rsidRPr="0029472D">
        <w:t>d.Le visa préalable de l’Organisme Payeur sera éventuellement requis avant la signature de ceux ayant une incidence sur le montant.</w:t>
      </w:r>
    </w:p>
    <w:p w:rsidR="00167557" w:rsidRDefault="00167557" w:rsidP="00167557">
      <w:pPr>
        <w:widowControl w:val="0"/>
        <w:autoSpaceDE w:val="0"/>
        <w:ind w:left="119"/>
        <w:jc w:val="both"/>
      </w:pPr>
      <w:r w:rsidRPr="0029472D">
        <w:t>e.En tout état de cause, toute modification touchant aux spécifications techniques ou clauses techniques particulières doit faire l’objet d’une étude préalable sur l’étendue, le coût et les délais du marché.</w:t>
      </w:r>
    </w:p>
    <w:p w:rsidR="00167557" w:rsidRPr="00CC3754" w:rsidRDefault="00167557" w:rsidP="00167557">
      <w:pPr>
        <w:widowControl w:val="0"/>
        <w:autoSpaceDE w:val="0"/>
        <w:ind w:left="119"/>
        <w:jc w:val="both"/>
        <w:rPr>
          <w:sz w:val="10"/>
          <w:szCs w:val="10"/>
        </w:rPr>
      </w:pPr>
    </w:p>
    <w:p w:rsidR="00167557" w:rsidRPr="00CC3754" w:rsidRDefault="00167557" w:rsidP="00167557">
      <w:pPr>
        <w:widowControl w:val="0"/>
        <w:autoSpaceDE w:val="0"/>
        <w:jc w:val="both"/>
      </w:pPr>
      <w:r>
        <w:t xml:space="preserve">12.3. </w:t>
      </w:r>
      <w:r w:rsidRPr="00CC3754">
        <w:t>Les ordres de service à caractère technique liés au déroulement normal du chantier seront directement signés par le Chef de service d</w:t>
      </w:r>
      <w:r>
        <w:t>u marché</w:t>
      </w:r>
      <w:r w:rsidRPr="00CC3754">
        <w:t xml:space="preserve"> et notifiés au Cocontractant par l’ingénieur </w:t>
      </w:r>
      <w:r>
        <w:t>du marché,</w:t>
      </w:r>
      <w:r w:rsidRPr="00CC3754">
        <w:t xml:space="preserve"> avec copie au Ministre en charge des Marchés Publics, à l’Organisme chargé de la Régulation et à l’Organisme Payeur.</w:t>
      </w:r>
    </w:p>
    <w:p w:rsidR="00167557" w:rsidRPr="00120882" w:rsidRDefault="00167557" w:rsidP="00167557">
      <w:pPr>
        <w:widowControl w:val="0"/>
        <w:autoSpaceDE w:val="0"/>
        <w:jc w:val="both"/>
        <w:rPr>
          <w:sz w:val="10"/>
          <w:szCs w:val="10"/>
        </w:rPr>
      </w:pPr>
    </w:p>
    <w:p w:rsidR="00167557" w:rsidRDefault="00167557" w:rsidP="00167557">
      <w:pPr>
        <w:widowControl w:val="0"/>
        <w:autoSpaceDE w:val="0"/>
        <w:jc w:val="both"/>
      </w:pPr>
      <w:r w:rsidRPr="0029472D">
        <w:t>12. 4.</w:t>
      </w:r>
      <w:r w:rsidRPr="0029472D">
        <w:tab/>
        <w:t>Les ordres de service valant mise en demeure seront signés par le Maître d’Ouvrage, et notifiés au Cocontractant par le Chef de service</w:t>
      </w:r>
      <w:r>
        <w:t xml:space="preserve"> du marché</w:t>
      </w:r>
      <w:r w:rsidRPr="0029472D">
        <w:t>, avec copie au Ministre en charge des Marchés Publics, à l’Organisme chargé de la Régulation, à l’Ingénieur du marché.</w:t>
      </w:r>
    </w:p>
    <w:p w:rsidR="00167557" w:rsidRPr="00120882" w:rsidRDefault="00167557" w:rsidP="00167557">
      <w:pPr>
        <w:widowControl w:val="0"/>
        <w:autoSpaceDE w:val="0"/>
        <w:jc w:val="both"/>
        <w:rPr>
          <w:sz w:val="10"/>
          <w:szCs w:val="10"/>
        </w:rPr>
      </w:pPr>
    </w:p>
    <w:p w:rsidR="00167557" w:rsidRDefault="00167557" w:rsidP="00167557">
      <w:pPr>
        <w:widowControl w:val="0"/>
        <w:autoSpaceDE w:val="0"/>
        <w:jc w:val="both"/>
      </w:pPr>
      <w:r w:rsidRPr="0029472D">
        <w:t>12. 5.</w:t>
      </w:r>
      <w:r w:rsidRPr="0029472D">
        <w:tab/>
        <w:t>Les ordres de service de suspension et de reprise des travaux, pour cause d’intempéries ou autre cas de force majeure, seront signés par le Maître d’Ouvrage et notifiés</w:t>
      </w:r>
      <w:r>
        <w:t xml:space="preserve"> au cocontractant,</w:t>
      </w:r>
      <w:r w:rsidRPr="0029472D">
        <w:t xml:space="preserve"> par le Chef de service</w:t>
      </w:r>
      <w:r>
        <w:t xml:space="preserve"> du marché</w:t>
      </w:r>
      <w:r w:rsidRPr="0029472D">
        <w:t xml:space="preserve">, avec copie au Ministère chargé des Marchés Publics ou son démembrement déconcentré compétent, à l’Organisme chargé de la Régulation, </w:t>
      </w:r>
      <w:r>
        <w:t xml:space="preserve">et </w:t>
      </w:r>
      <w:r w:rsidRPr="0029472D">
        <w:t xml:space="preserve">à l’Ingénieur du marché. </w:t>
      </w:r>
    </w:p>
    <w:p w:rsidR="00167557" w:rsidRPr="00120882" w:rsidRDefault="00167557" w:rsidP="00167557">
      <w:pPr>
        <w:widowControl w:val="0"/>
        <w:autoSpaceDE w:val="0"/>
        <w:jc w:val="both"/>
        <w:rPr>
          <w:sz w:val="10"/>
          <w:szCs w:val="10"/>
        </w:rPr>
      </w:pPr>
    </w:p>
    <w:p w:rsidR="00167557" w:rsidRDefault="00167557" w:rsidP="00167557">
      <w:pPr>
        <w:widowControl w:val="0"/>
        <w:autoSpaceDE w:val="0"/>
        <w:jc w:val="both"/>
      </w:pPr>
      <w:r w:rsidRPr="0029472D">
        <w:t>12. 6.</w:t>
      </w:r>
      <w:r w:rsidRPr="0029472D">
        <w:tab/>
        <w:t>Les ordres de service prescrivant les travaux nécessaires pour remédier aux désordres ne relevant pas d’une utilisation normale qui apparaîtraient dans les ouvrages pendant la période de garantie, seront signés par le Chef de Service</w:t>
      </w:r>
      <w:r>
        <w:t xml:space="preserve"> du marché</w:t>
      </w:r>
      <w:r w:rsidRPr="0029472D">
        <w:t xml:space="preserve">, sur proposition de l’Ingénieur </w:t>
      </w:r>
      <w:r>
        <w:t xml:space="preserve">du marché </w:t>
      </w:r>
      <w:r w:rsidRPr="0029472D">
        <w:t xml:space="preserve">et notifiés au Cocontractant par </w:t>
      </w:r>
      <w:r>
        <w:t>celui-ci</w:t>
      </w:r>
      <w:r w:rsidRPr="0029472D">
        <w:t>.</w:t>
      </w:r>
    </w:p>
    <w:p w:rsidR="00167557" w:rsidRPr="00120882" w:rsidRDefault="00167557" w:rsidP="00167557">
      <w:pPr>
        <w:widowControl w:val="0"/>
        <w:autoSpaceDE w:val="0"/>
        <w:jc w:val="both"/>
        <w:rPr>
          <w:sz w:val="10"/>
          <w:szCs w:val="10"/>
        </w:rPr>
      </w:pPr>
    </w:p>
    <w:p w:rsidR="00167557" w:rsidRDefault="00167557" w:rsidP="00167557">
      <w:pPr>
        <w:widowControl w:val="0"/>
        <w:autoSpaceDE w:val="0"/>
        <w:jc w:val="both"/>
      </w:pPr>
      <w:r w:rsidRPr="0029472D">
        <w:t>12. 7.</w:t>
      </w:r>
      <w:r w:rsidRPr="0029472D">
        <w:tab/>
        <w:t>Le Cocontractant dispose d’un délai de quinze (15) jours pour émettre des réserves sur tout ordre de service reçu. Le fait d’émettre des réserves ne dispense pas le Cocontractant d’exécuter les ordres de service reçus.</w:t>
      </w:r>
    </w:p>
    <w:p w:rsidR="00167557" w:rsidRPr="00120882" w:rsidRDefault="00167557" w:rsidP="00167557">
      <w:pPr>
        <w:widowControl w:val="0"/>
        <w:autoSpaceDE w:val="0"/>
        <w:jc w:val="both"/>
        <w:rPr>
          <w:sz w:val="10"/>
          <w:szCs w:val="10"/>
        </w:rPr>
      </w:pPr>
    </w:p>
    <w:p w:rsidR="00167557" w:rsidRDefault="00167557" w:rsidP="00167557">
      <w:pPr>
        <w:widowControl w:val="0"/>
        <w:autoSpaceDE w:val="0"/>
        <w:jc w:val="both"/>
      </w:pPr>
      <w:r w:rsidRPr="006A02A6">
        <w:t>12.8</w:t>
      </w:r>
      <w:r w:rsidRPr="0029472D">
        <w:rPr>
          <w:color w:val="FF0000"/>
        </w:rPr>
        <w:tab/>
      </w:r>
      <w:r w:rsidRPr="0029472D">
        <w:t>En cas de groupement d'entreprises, les ordres de service sont adressés au mandataire, qui a seule qualité pour présenter des réserves au nom du groupement</w:t>
      </w:r>
      <w:r>
        <w:t xml:space="preserve">, </w:t>
      </w:r>
      <w:r w:rsidRPr="0029472D">
        <w:t>qu’il représente.</w:t>
      </w:r>
    </w:p>
    <w:p w:rsidR="00167557" w:rsidRPr="00120882" w:rsidRDefault="00167557" w:rsidP="00167557">
      <w:pPr>
        <w:widowControl w:val="0"/>
        <w:autoSpaceDE w:val="0"/>
        <w:jc w:val="both"/>
        <w:rPr>
          <w:sz w:val="10"/>
          <w:szCs w:val="10"/>
        </w:rPr>
      </w:pPr>
    </w:p>
    <w:p w:rsidR="00167557" w:rsidRPr="00120882" w:rsidRDefault="00167557" w:rsidP="00167557">
      <w:pPr>
        <w:widowControl w:val="0"/>
        <w:autoSpaceDE w:val="0"/>
        <w:jc w:val="both"/>
        <w:rPr>
          <w:sz w:val="10"/>
          <w:szCs w:val="10"/>
        </w:rPr>
      </w:pPr>
      <w:bookmarkStart w:id="243" w:name="_Toc530307800"/>
      <w:bookmarkStart w:id="244" w:name="_Toc97557086"/>
      <w:bookmarkStart w:id="245" w:name="_Toc157306072"/>
    </w:p>
    <w:p w:rsidR="00167557" w:rsidRPr="0029472D" w:rsidRDefault="00167557" w:rsidP="00167557">
      <w:pPr>
        <w:pStyle w:val="CCAParticle"/>
      </w:pPr>
      <w:r w:rsidRPr="0029472D">
        <w:t>Article 13-Rôles et responsabilités du cocontractant de l’administration</w:t>
      </w:r>
      <w:bookmarkEnd w:id="243"/>
      <w:bookmarkEnd w:id="244"/>
      <w:bookmarkEnd w:id="245"/>
    </w:p>
    <w:p w:rsidR="00167557" w:rsidRDefault="00167557" w:rsidP="00167557">
      <w:pPr>
        <w:widowControl w:val="0"/>
        <w:autoSpaceDE w:val="0"/>
        <w:jc w:val="both"/>
      </w:pPr>
      <w:r w:rsidRPr="0029472D">
        <w:rPr>
          <w:b/>
        </w:rPr>
        <w:t>13.1</w:t>
      </w:r>
      <w:r w:rsidRPr="0029472D">
        <w:t xml:space="preserve"> Le cocontractant a pour mission d’assurer l’exécution des travaux </w:t>
      </w:r>
      <w:bookmarkStart w:id="246" w:name="_Hlk159268525"/>
      <w:r w:rsidRPr="0029472D">
        <w:t xml:space="preserve">sous le contrôle </w:t>
      </w:r>
      <w:bookmarkStart w:id="247" w:name="_Hlk163152319"/>
      <w:bookmarkEnd w:id="246"/>
      <w:r w:rsidRPr="006A02A6">
        <w:t xml:space="preserve">de l’Ingénieur </w:t>
      </w:r>
      <w:bookmarkEnd w:id="247"/>
      <w:r w:rsidRPr="006A02A6">
        <w:t xml:space="preserve">du marché </w:t>
      </w:r>
      <w:r w:rsidRPr="0029472D">
        <w:t xml:space="preserve">et de remplir ses obligations de façon diligente, efficace et économique, tels que décrits dans les Spécifications techniques ou les clauses techniques, sous le contrôle de l’Ingénieur </w:t>
      </w:r>
      <w:r>
        <w:t xml:space="preserve">du marché </w:t>
      </w:r>
      <w:r w:rsidRPr="0029472D">
        <w:t xml:space="preserve">et ce conformément au présent marché aux règles et normes en vigueur au Cameroun et aux techniques et pratiques généralement acceptées dans le domaine d’activité concerné par le marché.  </w:t>
      </w:r>
      <w:bookmarkStart w:id="248" w:name="_Hlk159268716"/>
      <w:r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167557" w:rsidRPr="00120882" w:rsidRDefault="00167557" w:rsidP="00167557">
      <w:pPr>
        <w:widowControl w:val="0"/>
        <w:autoSpaceDE w:val="0"/>
        <w:jc w:val="both"/>
        <w:rPr>
          <w:sz w:val="10"/>
          <w:szCs w:val="10"/>
        </w:rPr>
      </w:pPr>
    </w:p>
    <w:bookmarkEnd w:id="248"/>
    <w:p w:rsidR="00167557" w:rsidRPr="006A02A6" w:rsidRDefault="00167557" w:rsidP="00167557">
      <w:pPr>
        <w:widowControl w:val="0"/>
        <w:autoSpaceDE w:val="0"/>
        <w:jc w:val="both"/>
      </w:pPr>
      <w:r w:rsidRPr="006A02A6">
        <w:t>13.2-</w:t>
      </w:r>
      <w:bookmarkStart w:id="249" w:name="_Hlk163136788"/>
      <w:r w:rsidRPr="006A02A6">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167557" w:rsidRPr="00120882" w:rsidRDefault="00167557" w:rsidP="00167557">
      <w:pPr>
        <w:widowControl w:val="0"/>
        <w:autoSpaceDE w:val="0"/>
        <w:jc w:val="both"/>
        <w:rPr>
          <w:color w:val="ED7D31" w:themeColor="accent2"/>
          <w:sz w:val="10"/>
          <w:szCs w:val="10"/>
        </w:rPr>
      </w:pPr>
    </w:p>
    <w:bookmarkEnd w:id="249"/>
    <w:p w:rsidR="00167557" w:rsidRDefault="00167557" w:rsidP="00167557">
      <w:pPr>
        <w:widowControl w:val="0"/>
        <w:autoSpaceDE w:val="0"/>
        <w:jc w:val="both"/>
      </w:pPr>
      <w:r w:rsidRPr="0029472D">
        <w:t>13.</w:t>
      </w:r>
      <w:bookmarkStart w:id="250" w:name="_Hlk163136789"/>
      <w:r w:rsidRPr="0029472D">
        <w:t xml:space="preserve">3 </w:t>
      </w:r>
      <w:bookmarkStart w:id="251" w:name="_Hlk163152382"/>
      <w:r w:rsidRPr="0029472D">
        <w:t>Pendant la durée du marché, le cocontractant ne s'engage pas directement ou indirectement, dans des activités professionnelles ou contractuelles susceptibles de compromettre son indépendance par rapport aux missions</w:t>
      </w:r>
      <w:r>
        <w:t xml:space="preserve">, </w:t>
      </w:r>
      <w:r w:rsidRPr="0029472D">
        <w:t>qui lui sont dévolues.</w:t>
      </w:r>
    </w:p>
    <w:p w:rsidR="00167557" w:rsidRPr="00120882" w:rsidRDefault="00167557" w:rsidP="00167557">
      <w:pPr>
        <w:widowControl w:val="0"/>
        <w:autoSpaceDE w:val="0"/>
        <w:jc w:val="both"/>
        <w:rPr>
          <w:sz w:val="10"/>
          <w:szCs w:val="10"/>
        </w:rPr>
      </w:pPr>
    </w:p>
    <w:p w:rsidR="00167557" w:rsidRDefault="00167557" w:rsidP="00167557">
      <w:pPr>
        <w:widowControl w:val="0"/>
        <w:autoSpaceDE w:val="0"/>
        <w:jc w:val="both"/>
      </w:pPr>
      <w:r w:rsidRPr="0029472D">
        <w:t>13.4 En cas de conflit d’intérêt du fait d’un membre de l’équipe de la mission, le cocontractant doit le signaler par écrit au Maître d’Ouvrage et doit remplacer l’expert en question, impliqué dans le projet ou le marché.</w:t>
      </w:r>
    </w:p>
    <w:p w:rsidR="00167557" w:rsidRPr="00120882" w:rsidRDefault="00167557" w:rsidP="00167557">
      <w:pPr>
        <w:widowControl w:val="0"/>
        <w:autoSpaceDE w:val="0"/>
        <w:jc w:val="both"/>
        <w:rPr>
          <w:sz w:val="10"/>
          <w:szCs w:val="10"/>
        </w:rPr>
      </w:pPr>
    </w:p>
    <w:p w:rsidR="00167557" w:rsidRPr="004C5A56" w:rsidRDefault="00167557" w:rsidP="00167557">
      <w:pPr>
        <w:widowControl w:val="0"/>
        <w:autoSpaceDE w:val="0"/>
        <w:jc w:val="both"/>
        <w:rPr>
          <w:sz w:val="22"/>
          <w:szCs w:val="22"/>
        </w:rPr>
      </w:pPr>
      <w:r w:rsidRPr="004C5A56">
        <w:rPr>
          <w:b/>
          <w:sz w:val="22"/>
          <w:szCs w:val="22"/>
        </w:rPr>
        <w:t>Le conflit d’intérêt s’entend</w:t>
      </w:r>
      <w:r w:rsidRPr="004C5A56">
        <w:rPr>
          <w:sz w:val="22"/>
          <w:szCs w:val="22"/>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167557" w:rsidRPr="00120882" w:rsidRDefault="00167557" w:rsidP="00167557">
      <w:pPr>
        <w:widowControl w:val="0"/>
        <w:autoSpaceDE w:val="0"/>
        <w:jc w:val="both"/>
        <w:rPr>
          <w:sz w:val="10"/>
          <w:szCs w:val="10"/>
        </w:rPr>
      </w:pPr>
    </w:p>
    <w:p w:rsidR="00167557" w:rsidRPr="0029472D" w:rsidRDefault="00167557" w:rsidP="00167557">
      <w:pPr>
        <w:widowControl w:val="0"/>
        <w:autoSpaceDE w:val="0"/>
        <w:jc w:val="both"/>
      </w:pPr>
      <w:r w:rsidRPr="0029472D">
        <w:t xml:space="preserve">13.5 Le cocontractant est tenu au secret professionnel vis-à-vis des tiers sur les informations, </w:t>
      </w:r>
      <w:r>
        <w:t xml:space="preserve">les </w:t>
      </w:r>
      <w:r w:rsidRPr="0029472D">
        <w:t xml:space="preserve">renseignements et </w:t>
      </w:r>
      <w:r>
        <w:t xml:space="preserve">les </w:t>
      </w:r>
      <w:r w:rsidRPr="0029472D">
        <w:t>documents recueillis ou portés à sa connaissance à l'occasion de l'exécution du marché.</w:t>
      </w:r>
    </w:p>
    <w:p w:rsidR="00167557" w:rsidRPr="0029472D" w:rsidRDefault="00167557" w:rsidP="00167557">
      <w:pPr>
        <w:widowControl w:val="0"/>
        <w:autoSpaceDE w:val="0"/>
        <w:jc w:val="both"/>
      </w:pPr>
      <w:r w:rsidRPr="0029472D">
        <w:t>A ce titre, les documents établis par le cocontractant au cours de l’exécution du marché ne peuvent être publiés ou communiqués qu’avec l’accord écrit du Maître d’Ouvrage.</w:t>
      </w:r>
    </w:p>
    <w:p w:rsidR="00167557" w:rsidRDefault="00167557" w:rsidP="00167557">
      <w:pPr>
        <w:widowControl w:val="0"/>
        <w:autoSpaceDE w:val="0"/>
        <w:jc w:val="both"/>
      </w:pPr>
      <w:r w:rsidRPr="0029472D">
        <w:t xml:space="preserve">Le cocontractant est tenu lors du dépôt du rapport finalde restituer tous les documents empruntés au </w:t>
      </w:r>
      <w:r w:rsidRPr="0029472D">
        <w:lastRenderedPageBreak/>
        <w:t>Maître d’Ouvrage.</w:t>
      </w:r>
    </w:p>
    <w:p w:rsidR="00167557" w:rsidRPr="00120882" w:rsidRDefault="00167557" w:rsidP="00167557">
      <w:pPr>
        <w:widowControl w:val="0"/>
        <w:autoSpaceDE w:val="0"/>
        <w:jc w:val="both"/>
        <w:rPr>
          <w:sz w:val="10"/>
          <w:szCs w:val="10"/>
        </w:rPr>
      </w:pPr>
    </w:p>
    <w:p w:rsidR="00167557" w:rsidRDefault="00167557" w:rsidP="00167557">
      <w:pPr>
        <w:widowControl w:val="0"/>
        <w:autoSpaceDE w:val="0"/>
        <w:jc w:val="both"/>
        <w:rPr>
          <w:color w:val="ED7D31" w:themeColor="accent2"/>
        </w:rPr>
      </w:pPr>
      <w:r w:rsidRPr="0029472D">
        <w:t xml:space="preserve">13.6 </w:t>
      </w:r>
      <w:r w:rsidRPr="006A02A6">
        <w:t xml:space="preserve">Le cocontractant ainsi que ses associés ou ses sous-traitants s’interdisent pendant la durée du marché, et à son issue pendant 04 (quatre) mois, de fournir des biens, prestations ou services destinés au Maître d’Ouvrage découlant des prestations ou ayant un rapport étroit avec elles (à l’exception de l’exécution des prestations ou de leur continuation). </w:t>
      </w:r>
    </w:p>
    <w:p w:rsidR="00167557" w:rsidRPr="00120882" w:rsidRDefault="00167557" w:rsidP="00167557">
      <w:pPr>
        <w:widowControl w:val="0"/>
        <w:autoSpaceDE w:val="0"/>
        <w:jc w:val="both"/>
        <w:rPr>
          <w:sz w:val="10"/>
          <w:szCs w:val="10"/>
        </w:rPr>
      </w:pPr>
    </w:p>
    <w:p w:rsidR="00167557" w:rsidRDefault="00167557" w:rsidP="00167557">
      <w:pPr>
        <w:widowControl w:val="0"/>
        <w:autoSpaceDE w:val="0"/>
        <w:jc w:val="both"/>
      </w:pPr>
      <w:r w:rsidRPr="0029472D">
        <w:t>Le cocontractant doit prendre en charge des frais professionnels et de la couverture de tous risques de maladie et d'accident dans le cadre de sa mission.</w:t>
      </w:r>
    </w:p>
    <w:p w:rsidR="00167557" w:rsidRPr="00120882" w:rsidRDefault="00167557" w:rsidP="00167557">
      <w:pPr>
        <w:widowControl w:val="0"/>
        <w:autoSpaceDE w:val="0"/>
        <w:jc w:val="both"/>
        <w:rPr>
          <w:sz w:val="10"/>
          <w:szCs w:val="10"/>
        </w:rPr>
      </w:pPr>
    </w:p>
    <w:p w:rsidR="00167557" w:rsidRPr="0029472D" w:rsidRDefault="00167557" w:rsidP="00167557">
      <w:pPr>
        <w:widowControl w:val="0"/>
        <w:autoSpaceDE w:val="0"/>
        <w:jc w:val="both"/>
      </w:pPr>
      <w:r w:rsidRPr="006A02A6">
        <w:t>Le cocontractant ne peut pas modifier la composition de l’équipe proposée dans son offre technique sans l’accord écrit au Maître d’Ouvrage</w:t>
      </w:r>
      <w:r w:rsidRPr="0029472D">
        <w:t>.</w:t>
      </w:r>
    </w:p>
    <w:p w:rsidR="00167557" w:rsidRDefault="00167557" w:rsidP="00167557">
      <w:pPr>
        <w:widowControl w:val="0"/>
        <w:autoSpaceDE w:val="0"/>
        <w:ind w:left="1418" w:right="-23" w:hanging="1418"/>
        <w:rPr>
          <w:b/>
          <w:bCs/>
          <w:sz w:val="28"/>
          <w:szCs w:val="28"/>
        </w:rPr>
      </w:pPr>
      <w:bookmarkStart w:id="252" w:name="_Toc157610545"/>
      <w:bookmarkEnd w:id="250"/>
      <w:bookmarkEnd w:id="251"/>
    </w:p>
    <w:p w:rsidR="00167557" w:rsidRPr="006A02A6" w:rsidRDefault="00167557" w:rsidP="00167557">
      <w:pPr>
        <w:widowControl w:val="0"/>
        <w:autoSpaceDE w:val="0"/>
        <w:ind w:left="1418" w:right="-23" w:hanging="1418"/>
        <w:rPr>
          <w:b/>
          <w:bCs/>
        </w:rPr>
      </w:pPr>
      <w:r w:rsidRPr="006A02A6">
        <w:rPr>
          <w:b/>
          <w:bCs/>
        </w:rPr>
        <w:t>Article 14 Marchés à tranches conditionnelles</w:t>
      </w:r>
      <w:bookmarkEnd w:id="252"/>
    </w:p>
    <w:p w:rsidR="00167557" w:rsidRPr="0029472D" w:rsidRDefault="00167557" w:rsidP="00167557">
      <w:pPr>
        <w:widowControl w:val="0"/>
        <w:autoSpaceDE w:val="0"/>
        <w:jc w:val="both"/>
      </w:pPr>
      <w:r>
        <w:t xml:space="preserve">Sans objet </w:t>
      </w:r>
    </w:p>
    <w:p w:rsidR="00167557" w:rsidRPr="00120882" w:rsidRDefault="00167557" w:rsidP="00167557">
      <w:pPr>
        <w:widowControl w:val="0"/>
        <w:autoSpaceDE w:val="0"/>
        <w:jc w:val="both"/>
        <w:rPr>
          <w:sz w:val="10"/>
          <w:szCs w:val="10"/>
        </w:rPr>
      </w:pPr>
    </w:p>
    <w:p w:rsidR="00167557" w:rsidRPr="0029472D" w:rsidRDefault="00167557" w:rsidP="00167557">
      <w:pPr>
        <w:pStyle w:val="CCAParticle"/>
      </w:pPr>
      <w:bookmarkStart w:id="253" w:name="_Toc157306073"/>
      <w:bookmarkStart w:id="254" w:name="_Toc530307801"/>
      <w:bookmarkStart w:id="255" w:name="_Toc97557087"/>
      <w:r w:rsidRPr="0029472D">
        <w:t>Article 15- Personnel et Matériel du cocontractant</w:t>
      </w:r>
      <w:bookmarkEnd w:id="253"/>
      <w:bookmarkEnd w:id="254"/>
      <w:bookmarkEnd w:id="255"/>
    </w:p>
    <w:p w:rsidR="00167557" w:rsidRPr="0029472D" w:rsidRDefault="00167557" w:rsidP="00167557">
      <w:pPr>
        <w:widowControl w:val="0"/>
        <w:tabs>
          <w:tab w:val="left" w:pos="2410"/>
        </w:tabs>
        <w:autoSpaceDE w:val="0"/>
        <w:jc w:val="both"/>
      </w:pPr>
      <w:r w:rsidRPr="0029472D">
        <w:rPr>
          <w:b/>
        </w:rPr>
        <w:t>15.1.Personnel de l’entreprise</w:t>
      </w:r>
    </w:p>
    <w:p w:rsidR="00167557" w:rsidRPr="0029472D" w:rsidRDefault="00167557" w:rsidP="00167557">
      <w:pPr>
        <w:widowControl w:val="0"/>
        <w:tabs>
          <w:tab w:val="left" w:pos="2410"/>
        </w:tabs>
        <w:autoSpaceDE w:val="0"/>
        <w:jc w:val="both"/>
        <w:rPr>
          <w:lang w:val="fr-CM"/>
        </w:rPr>
      </w:pPr>
      <w:r w:rsidRPr="0029472D">
        <w:t>L’entreprise est tenue d’utiliser le personnel</w:t>
      </w:r>
      <w:r>
        <w:t xml:space="preserve"> clé</w:t>
      </w:r>
      <w:r w:rsidRPr="0029472D">
        <w:t xml:space="preserve"> proposé dans l’offre, </w:t>
      </w:r>
      <w:bookmarkStart w:id="256" w:name="_Hlk159270732"/>
      <w:r w:rsidRPr="0029472D">
        <w:t>dont l’équipe se compose comme suit : </w:t>
      </w:r>
    </w:p>
    <w:p w:rsidR="00167557" w:rsidRPr="0029472D" w:rsidRDefault="00167557" w:rsidP="00167557">
      <w:pPr>
        <w:widowControl w:val="0"/>
        <w:autoSpaceDE w:val="0"/>
        <w:ind w:firstLine="426"/>
        <w:jc w:val="both"/>
        <w:rPr>
          <w:lang w:val="fr-CM"/>
        </w:rPr>
      </w:pPr>
      <w:r w:rsidRPr="0029472D">
        <w:rPr>
          <w:lang w:val="fr-CM"/>
        </w:rPr>
        <w:t xml:space="preserve">     Conducteur des travaux     </w:t>
      </w:r>
      <w:r>
        <w:rPr>
          <w:i/>
          <w:lang w:val="fr-CM"/>
        </w:rPr>
        <w:t>:</w:t>
      </w:r>
      <w:r w:rsidRPr="0029472D">
        <w:rPr>
          <w:i/>
          <w:lang w:val="fr-CM"/>
        </w:rPr>
        <w:t>.[indiquer le nom]………..</w:t>
      </w:r>
    </w:p>
    <w:p w:rsidR="00167557" w:rsidRDefault="00167557" w:rsidP="00167557">
      <w:pPr>
        <w:widowControl w:val="0"/>
        <w:autoSpaceDE w:val="0"/>
        <w:ind w:left="709" w:hanging="283"/>
        <w:jc w:val="both"/>
        <w:rPr>
          <w:i/>
          <w:lang w:val="fr-CM"/>
        </w:rPr>
      </w:pPr>
      <w:r>
        <w:rPr>
          <w:lang w:val="fr-CM"/>
        </w:rPr>
        <w:t>Chef de Chantier</w:t>
      </w:r>
      <w:r w:rsidRPr="0029472D">
        <w:rPr>
          <w:i/>
          <w:lang w:val="fr-CM"/>
        </w:rPr>
        <w:t>:………..[indiquer les noms]………..</w:t>
      </w:r>
    </w:p>
    <w:p w:rsidR="00167557" w:rsidRPr="0029472D" w:rsidRDefault="00167557" w:rsidP="00167557">
      <w:pPr>
        <w:widowControl w:val="0"/>
        <w:autoSpaceDE w:val="0"/>
        <w:ind w:left="709" w:hanging="283"/>
        <w:jc w:val="both"/>
        <w:rPr>
          <w:lang w:val="fr-CM"/>
        </w:rPr>
      </w:pPr>
      <w:r w:rsidRPr="004C5A56">
        <w:rPr>
          <w:lang w:val="fr-CM"/>
        </w:rPr>
        <w:t>Responsable HSE</w:t>
      </w:r>
      <w:r>
        <w:rPr>
          <w:i/>
          <w:lang w:val="fr-CM"/>
        </w:rPr>
        <w:t xml:space="preserve"> …………</w:t>
      </w:r>
      <w:r w:rsidRPr="0029472D">
        <w:rPr>
          <w:i/>
          <w:lang w:val="fr-CM"/>
        </w:rPr>
        <w:t>.[indiquer le nom]</w:t>
      </w:r>
    </w:p>
    <w:p w:rsidR="00167557" w:rsidRPr="00120882" w:rsidRDefault="00167557" w:rsidP="00167557">
      <w:pPr>
        <w:widowControl w:val="0"/>
        <w:autoSpaceDE w:val="0"/>
        <w:jc w:val="both"/>
        <w:rPr>
          <w:sz w:val="10"/>
          <w:szCs w:val="10"/>
          <w:lang w:val="fr-CM"/>
        </w:rPr>
      </w:pPr>
    </w:p>
    <w:p w:rsidR="00167557" w:rsidRPr="00120882" w:rsidRDefault="00167557" w:rsidP="00167557">
      <w:pPr>
        <w:widowControl w:val="0"/>
        <w:tabs>
          <w:tab w:val="left" w:pos="2410"/>
        </w:tabs>
        <w:autoSpaceDE w:val="0"/>
        <w:jc w:val="both"/>
        <w:rPr>
          <w:sz w:val="10"/>
          <w:szCs w:val="10"/>
        </w:rPr>
      </w:pPr>
      <w:bookmarkStart w:id="257" w:name="_Hlk159270773"/>
      <w:bookmarkEnd w:id="256"/>
      <w:r>
        <w:rPr>
          <w:lang w:val="fr-CM"/>
        </w:rPr>
        <w:t xml:space="preserve">D’autres </w:t>
      </w:r>
      <w:r w:rsidRPr="0029472D">
        <w:t xml:space="preserve">personnel </w:t>
      </w:r>
      <w:r>
        <w:t xml:space="preserve">seront </w:t>
      </w:r>
      <w:r w:rsidRPr="0029472D">
        <w:t>recrut</w:t>
      </w:r>
      <w:r>
        <w:t>és</w:t>
      </w:r>
      <w:r w:rsidRPr="0029472D">
        <w:t xml:space="preserve"> dans le cas de l’approche HIMO</w:t>
      </w:r>
      <w:r>
        <w:t>. Ils seront rémunérés, conformément à la règlementation et notamment, le SMIG en vigueur</w:t>
      </w:r>
    </w:p>
    <w:bookmarkEnd w:id="257"/>
    <w:p w:rsidR="00167557" w:rsidRPr="0029472D" w:rsidRDefault="00167557" w:rsidP="00167557">
      <w:pPr>
        <w:widowControl w:val="0"/>
        <w:tabs>
          <w:tab w:val="left" w:pos="2410"/>
        </w:tabs>
        <w:autoSpaceDE w:val="0"/>
        <w:jc w:val="both"/>
        <w:rPr>
          <w:b/>
        </w:rPr>
      </w:pPr>
      <w:r w:rsidRPr="0029472D">
        <w:rPr>
          <w:b/>
        </w:rPr>
        <w:t>15.2. Remplacement du personnel clé</w:t>
      </w:r>
    </w:p>
    <w:p w:rsidR="00167557" w:rsidRDefault="00167557" w:rsidP="00167557">
      <w:pPr>
        <w:widowControl w:val="0"/>
        <w:tabs>
          <w:tab w:val="left" w:pos="2410"/>
        </w:tabs>
        <w:autoSpaceDE w:val="0"/>
        <w:jc w:val="both"/>
      </w:pPr>
      <w:bookmarkStart w:id="258" w:name="_Hlk163152451"/>
      <w:r w:rsidRPr="0029472D">
        <w:t xml:space="preserve">Toute modification, même partielle, apportée aux propositions de l’offre technique n’interviendra qu’après agrément écrit </w:t>
      </w:r>
      <w:r w:rsidRPr="00BC68F0">
        <w:t>du Maître d’Ouvrage</w:t>
      </w:r>
      <w:r w:rsidRPr="0029472D">
        <w:t>. En cas de modification, le cocontractant le fera remplacer par un personnel de compétence (qualifications et expérience) au moins égale ou par un matériel de performance similaire et en bon état de marche.</w:t>
      </w:r>
    </w:p>
    <w:p w:rsidR="00167557" w:rsidRPr="00120882" w:rsidRDefault="00167557" w:rsidP="00167557">
      <w:pPr>
        <w:widowControl w:val="0"/>
        <w:tabs>
          <w:tab w:val="left" w:pos="2410"/>
        </w:tabs>
        <w:autoSpaceDE w:val="0"/>
        <w:jc w:val="both"/>
        <w:rPr>
          <w:sz w:val="10"/>
          <w:szCs w:val="10"/>
        </w:rPr>
      </w:pPr>
    </w:p>
    <w:p w:rsidR="00167557" w:rsidRPr="0029472D" w:rsidRDefault="00167557" w:rsidP="00167557">
      <w:pPr>
        <w:widowControl w:val="0"/>
        <w:autoSpaceDE w:val="0"/>
        <w:adjustRightInd w:val="0"/>
        <w:ind w:right="94"/>
        <w:jc w:val="both"/>
        <w:rPr>
          <w:color w:val="FF0000"/>
        </w:rPr>
      </w:pPr>
      <w:bookmarkStart w:id="259" w:name="_Hlk163136790"/>
      <w:r w:rsidRPr="00BC68F0">
        <w:t>En tout état de cause, les listes du personnel d’encadrement à mettre en place seront préalablement soumises à l’agrément d</w:t>
      </w:r>
      <w:r>
        <w:t>u Chef de Service</w:t>
      </w:r>
      <w:r w:rsidRPr="00BC68F0">
        <w:t xml:space="preserve"> du marché, dans les 1</w:t>
      </w:r>
      <w:r>
        <w:t>0</w:t>
      </w:r>
      <w:r w:rsidRPr="00BC68F0">
        <w:t xml:space="preserve"> jours qui suivent la notification de l’ordre de service de commencer les travaux. Passé ce délai, les listes seront considérées comme approuvées</w:t>
      </w:r>
      <w:r w:rsidRPr="0029472D">
        <w:t>.</w:t>
      </w:r>
    </w:p>
    <w:p w:rsidR="00167557" w:rsidRPr="005F657B" w:rsidRDefault="00167557" w:rsidP="00167557">
      <w:pPr>
        <w:widowControl w:val="0"/>
        <w:tabs>
          <w:tab w:val="left" w:pos="2410"/>
        </w:tabs>
        <w:autoSpaceDE w:val="0"/>
        <w:jc w:val="both"/>
      </w:pPr>
      <w:r w:rsidRPr="005F657B">
        <w:t xml:space="preserve">Le Chef de service du marché disposera de 05 jours pour notifier par écrit son avis au Maitre d’Ouvrage. Le Maître d’Ouvrage se réserve la possibilité de refuser son agrément à une personne proposée par le cocontractant, dont la qualification serait insuffisante. </w:t>
      </w:r>
    </w:p>
    <w:p w:rsidR="00167557" w:rsidRPr="00120882" w:rsidRDefault="00167557" w:rsidP="00167557">
      <w:pPr>
        <w:widowControl w:val="0"/>
        <w:tabs>
          <w:tab w:val="left" w:pos="2410"/>
        </w:tabs>
        <w:autoSpaceDE w:val="0"/>
        <w:jc w:val="both"/>
        <w:rPr>
          <w:sz w:val="10"/>
          <w:szCs w:val="10"/>
        </w:rPr>
      </w:pPr>
    </w:p>
    <w:bookmarkEnd w:id="259"/>
    <w:p w:rsidR="00167557" w:rsidRPr="0029472D" w:rsidRDefault="00167557" w:rsidP="00167557">
      <w:pPr>
        <w:widowControl w:val="0"/>
        <w:tabs>
          <w:tab w:val="left" w:pos="2410"/>
        </w:tabs>
        <w:autoSpaceDE w:val="0"/>
        <w:jc w:val="both"/>
      </w:pPr>
      <w:r w:rsidRPr="0029472D">
        <w:t xml:space="preserve">Toute modification unilatérale apportée aux propositions en personnel d’encadrement de l’offre technique, avant et pendant les travaux constitue un motif de résiliation du marché tel que visé à l’article 41 ci-dessous ou d’application de pénalités </w:t>
      </w:r>
      <w:r>
        <w:t>de montant égal à 100 000 (cent mille) francs CFA, par personnel remplacé</w:t>
      </w:r>
      <w:r w:rsidRPr="0029472D">
        <w:t xml:space="preserve">. </w:t>
      </w:r>
    </w:p>
    <w:p w:rsidR="00167557" w:rsidRPr="005F657B" w:rsidRDefault="00167557" w:rsidP="00167557">
      <w:pPr>
        <w:widowControl w:val="0"/>
        <w:tabs>
          <w:tab w:val="left" w:pos="2410"/>
        </w:tabs>
        <w:autoSpaceDE w:val="0"/>
        <w:jc w:val="both"/>
      </w:pPr>
      <w:r w:rsidRPr="005F657B">
        <w:t>Toute modification apportée sera notifiée au Maître d’Ouvrage pour approbation préalable.</w:t>
      </w:r>
    </w:p>
    <w:p w:rsidR="00167557" w:rsidRPr="005F657B" w:rsidRDefault="00167557" w:rsidP="00167557">
      <w:pPr>
        <w:widowControl w:val="0"/>
        <w:tabs>
          <w:tab w:val="left" w:pos="2410"/>
        </w:tabs>
        <w:autoSpaceDE w:val="0"/>
        <w:jc w:val="both"/>
        <w:rPr>
          <w:sz w:val="10"/>
          <w:szCs w:val="10"/>
        </w:rPr>
      </w:pPr>
    </w:p>
    <w:bookmarkEnd w:id="258"/>
    <w:p w:rsidR="00167557" w:rsidRPr="0029472D" w:rsidRDefault="00167557" w:rsidP="00167557">
      <w:pPr>
        <w:widowControl w:val="0"/>
        <w:tabs>
          <w:tab w:val="left" w:pos="2410"/>
        </w:tabs>
        <w:autoSpaceDE w:val="0"/>
        <w:jc w:val="both"/>
        <w:rPr>
          <w:b/>
        </w:rPr>
      </w:pPr>
      <w:r w:rsidRPr="0029472D">
        <w:rPr>
          <w:b/>
        </w:rPr>
        <w:t xml:space="preserve">15.3. Retrait du personnel </w:t>
      </w:r>
    </w:p>
    <w:p w:rsidR="00167557" w:rsidRDefault="00167557" w:rsidP="00167557">
      <w:pPr>
        <w:jc w:val="both"/>
        <w:rPr>
          <w:lang w:val="fr-CM"/>
        </w:rPr>
      </w:pPr>
      <w:r w:rsidRPr="0029472D">
        <w:t>Après agr</w:t>
      </w:r>
      <w:r w:rsidR="001036E0">
        <w:t>ément écrit du Maître d’Ouvrage</w:t>
      </w:r>
      <w:r w:rsidRPr="0029472D">
        <w:t xml:space="preserve">, </w:t>
      </w:r>
      <w:r w:rsidRPr="0029472D">
        <w:rPr>
          <w:lang w:val="fr-CM"/>
        </w:rPr>
        <w:t>le Chef de service du marché, peut sur proposition de l’Ingénieur du Marché,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167557" w:rsidRDefault="00167557" w:rsidP="00167557">
      <w:pPr>
        <w:jc w:val="both"/>
        <w:rPr>
          <w:lang w:val="fr-CM"/>
        </w:rPr>
      </w:pPr>
    </w:p>
    <w:p w:rsidR="00167557" w:rsidRPr="00120882" w:rsidRDefault="00167557" w:rsidP="00167557">
      <w:pPr>
        <w:jc w:val="both"/>
        <w:rPr>
          <w:sz w:val="10"/>
          <w:szCs w:val="10"/>
          <w:lang w:val="fr-CM"/>
        </w:rPr>
      </w:pPr>
    </w:p>
    <w:p w:rsidR="00167557" w:rsidRPr="0029472D" w:rsidRDefault="00167557" w:rsidP="00167557">
      <w:pPr>
        <w:jc w:val="both"/>
        <w:rPr>
          <w:b/>
        </w:rPr>
      </w:pPr>
      <w:r w:rsidRPr="0029472D">
        <w:rPr>
          <w:b/>
        </w:rPr>
        <w:t>15.4 Représentant du cocontractant</w:t>
      </w:r>
    </w:p>
    <w:p w:rsidR="00167557" w:rsidRPr="0029472D" w:rsidRDefault="00167557" w:rsidP="00167557">
      <w:pPr>
        <w:jc w:val="both"/>
      </w:pPr>
      <w:r w:rsidRPr="0029472D">
        <w:lastRenderedPageBreak/>
        <w:t>Dès notification du marché, le cocontractant désigne une personne physique</w:t>
      </w:r>
      <w:r>
        <w:t>,</w:t>
      </w:r>
      <w:r w:rsidRPr="0029472D">
        <w:t xml:space="preserve"> qui le représente vis-à-vis de l’Administration pour tout ce qui concerne l’exécution du projet.</w:t>
      </w:r>
    </w:p>
    <w:p w:rsidR="00167557" w:rsidRDefault="00167557" w:rsidP="00167557">
      <w:pPr>
        <w:jc w:val="both"/>
      </w:pPr>
      <w:r w:rsidRPr="0029472D">
        <w:t>Cette personne chargée de la conduite des travaux, doit disposer de pouvoirs suffisants pour prendre sans délai les décisions nécessaires à la bonne marche du projet.</w:t>
      </w:r>
    </w:p>
    <w:p w:rsidR="001036E0" w:rsidRDefault="001036E0" w:rsidP="00167557">
      <w:pPr>
        <w:jc w:val="both"/>
      </w:pPr>
    </w:p>
    <w:p w:rsidR="00167557" w:rsidRDefault="00167557" w:rsidP="00167557">
      <w:pPr>
        <w:jc w:val="both"/>
      </w:pPr>
    </w:p>
    <w:p w:rsidR="00167557" w:rsidRPr="0029472D" w:rsidRDefault="00167557" w:rsidP="00167557">
      <w:pPr>
        <w:jc w:val="both"/>
        <w:rPr>
          <w:b/>
        </w:rPr>
      </w:pPr>
      <w:r w:rsidRPr="0029472D">
        <w:rPr>
          <w:b/>
        </w:rPr>
        <w:t>15.5. Législation du travail</w:t>
      </w:r>
    </w:p>
    <w:p w:rsidR="00167557" w:rsidRPr="004D4EDF" w:rsidRDefault="00167557" w:rsidP="00167557">
      <w:pPr>
        <w:jc w:val="both"/>
      </w:pPr>
      <w:r w:rsidRPr="004D4EDF">
        <w:t xml:space="preserve">Le Cocontractant devra se conformer à la législation du travail en vigueur au Cameroun incluant la législation relative à l’embauche, la santé, la sécurité, la protection sociale, à l’HIMO, au quota de ressources locales à mobiliser. </w:t>
      </w:r>
    </w:p>
    <w:p w:rsidR="00167557" w:rsidRPr="0029472D" w:rsidRDefault="00167557" w:rsidP="00167557">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167557" w:rsidRDefault="00167557" w:rsidP="00167557">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167557" w:rsidRPr="00120882" w:rsidRDefault="00167557" w:rsidP="00167557">
      <w:pPr>
        <w:jc w:val="both"/>
        <w:rPr>
          <w:sz w:val="10"/>
          <w:szCs w:val="10"/>
        </w:rPr>
      </w:pPr>
    </w:p>
    <w:p w:rsidR="00167557" w:rsidRDefault="00167557" w:rsidP="00167557">
      <w:pPr>
        <w:jc w:val="both"/>
      </w:pPr>
      <w:r w:rsidRPr="0029472D">
        <w:t>Sauf disposition contraire du Marché, si le cocontractant estime nécessaire d’effectuer des travaux de nuit ou pendant les jours fériés afin de respecter les Niveaux de service et le Délai d’achèvement contractuel, et s’il demande son consentement au Maître d’ouvrageà cet effet (si un tel consentement est requis), le Maître d’ouvrage ne devra pas lui refuser ce consentement sans motif valable.</w:t>
      </w:r>
    </w:p>
    <w:p w:rsidR="00167557" w:rsidRPr="00120882" w:rsidRDefault="00167557" w:rsidP="00167557">
      <w:pPr>
        <w:jc w:val="both"/>
        <w:rPr>
          <w:sz w:val="10"/>
          <w:szCs w:val="10"/>
        </w:rPr>
      </w:pPr>
    </w:p>
    <w:p w:rsidR="00167557" w:rsidRDefault="00167557" w:rsidP="00167557">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167557" w:rsidRPr="00120882" w:rsidRDefault="00167557" w:rsidP="00167557">
      <w:pPr>
        <w:jc w:val="both"/>
        <w:rPr>
          <w:sz w:val="10"/>
          <w:szCs w:val="10"/>
        </w:rPr>
      </w:pPr>
    </w:p>
    <w:p w:rsidR="00167557" w:rsidRPr="0029472D" w:rsidRDefault="00167557" w:rsidP="00167557">
      <w:pPr>
        <w:jc w:val="both"/>
      </w:pPr>
      <w:bookmarkStart w:id="260"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167557" w:rsidRPr="00120882" w:rsidRDefault="00167557" w:rsidP="00167557">
      <w:pPr>
        <w:jc w:val="both"/>
        <w:rPr>
          <w:sz w:val="10"/>
          <w:szCs w:val="10"/>
        </w:rPr>
      </w:pPr>
    </w:p>
    <w:bookmarkEnd w:id="260"/>
    <w:p w:rsidR="00167557" w:rsidRPr="0029472D" w:rsidRDefault="00167557" w:rsidP="00167557">
      <w:pPr>
        <w:widowControl w:val="0"/>
        <w:tabs>
          <w:tab w:val="left" w:pos="2410"/>
        </w:tabs>
        <w:autoSpaceDE w:val="0"/>
        <w:jc w:val="both"/>
        <w:rPr>
          <w:b/>
        </w:rPr>
      </w:pPr>
      <w:r w:rsidRPr="0029472D">
        <w:rPr>
          <w:b/>
        </w:rPr>
        <w:t>15.6. Matériel proposé dans l’offre</w:t>
      </w:r>
    </w:p>
    <w:p w:rsidR="00167557" w:rsidRPr="0029472D" w:rsidRDefault="00167557" w:rsidP="00167557">
      <w:pPr>
        <w:jc w:val="both"/>
      </w:pPr>
      <w:r w:rsidRPr="0029472D">
        <w:t xml:space="preserve">Le cocontractant utilisera le matériel approprié </w:t>
      </w:r>
      <w:bookmarkStart w:id="261" w:name="_Hlk159271157"/>
      <w:r w:rsidRPr="0029472D">
        <w:t xml:space="preserve">de niveau comparable aux prescriptions du DAO, </w:t>
      </w:r>
      <w:bookmarkEnd w:id="261"/>
      <w:r w:rsidRPr="0029472D">
        <w:t>dans le projet d’exécution pour la bonne exécution des prestations selon les règles de l’art.</w:t>
      </w:r>
    </w:p>
    <w:p w:rsidR="00167557" w:rsidRPr="0029472D" w:rsidRDefault="00167557" w:rsidP="00167557">
      <w:pPr>
        <w:jc w:val="both"/>
      </w:pPr>
      <w:r w:rsidRPr="0029472D">
        <w:t>Toute modification apportée sera notifiée au Maître d’Ouvrage pour approbation préalable.</w:t>
      </w:r>
    </w:p>
    <w:p w:rsidR="00167557" w:rsidRPr="00120882" w:rsidRDefault="00167557" w:rsidP="00167557">
      <w:pPr>
        <w:jc w:val="both"/>
        <w:rPr>
          <w:sz w:val="10"/>
          <w:szCs w:val="10"/>
        </w:rPr>
      </w:pPr>
    </w:p>
    <w:p w:rsidR="00167557" w:rsidRPr="0029357D" w:rsidRDefault="00167557" w:rsidP="00167557">
      <w:pPr>
        <w:pStyle w:val="CCAParticle"/>
        <w:rPr>
          <w:bCs/>
        </w:rPr>
      </w:pPr>
      <w:bookmarkStart w:id="262" w:name="_Toc530307802"/>
      <w:bookmarkStart w:id="263" w:name="_Toc157306074"/>
      <w:r w:rsidRPr="0029357D">
        <w:t>Article 16- Pièces à fournir par le cocontractant</w:t>
      </w:r>
      <w:bookmarkEnd w:id="262"/>
      <w:bookmarkEnd w:id="263"/>
    </w:p>
    <w:p w:rsidR="00167557" w:rsidRPr="0029472D" w:rsidRDefault="00167557" w:rsidP="00167557">
      <w:pPr>
        <w:widowControl w:val="0"/>
        <w:autoSpaceDE w:val="0"/>
        <w:jc w:val="both"/>
        <w:rPr>
          <w:b/>
        </w:rPr>
      </w:pPr>
      <w:r w:rsidRPr="0029472D">
        <w:rPr>
          <w:b/>
        </w:rPr>
        <w:t>16.1. Programme des tra</w:t>
      </w:r>
      <w:r>
        <w:rPr>
          <w:b/>
        </w:rPr>
        <w:t xml:space="preserve">vaux, Plan d’assurance qualité, le plan de gestion environnementale et sécurité du chantier. </w:t>
      </w:r>
    </w:p>
    <w:p w:rsidR="00167557" w:rsidRDefault="00167557" w:rsidP="00167557">
      <w:pPr>
        <w:widowControl w:val="0"/>
        <w:autoSpaceDE w:val="0"/>
        <w:jc w:val="both"/>
      </w:pPr>
      <w:r w:rsidRPr="0029472D">
        <w:t xml:space="preserve">a) Dans un délai maximum de </w:t>
      </w:r>
      <w:r>
        <w:t>15 jours</w:t>
      </w:r>
      <w:r w:rsidRPr="0029472D">
        <w:t xml:space="preserve">à compter de la notification de l’ordre de service de commencer les travaux, Le cocontractant de l’administration soumettra, en </w:t>
      </w:r>
      <w:r>
        <w:t xml:space="preserve">05 (cinq) </w:t>
      </w:r>
      <w:r w:rsidRPr="0029472D">
        <w:t>exemplaires, à l'approbation</w:t>
      </w:r>
      <w:r w:rsidRPr="006E07F9">
        <w:t>d</w:t>
      </w:r>
      <w:r w:rsidRPr="006E07F9">
        <w:rPr>
          <w:iCs/>
        </w:rPr>
        <w:t>u</w:t>
      </w:r>
      <w:r w:rsidRPr="00402B81">
        <w:rPr>
          <w:iCs/>
        </w:rPr>
        <w:t xml:space="preserve">Chef de service après avis </w:t>
      </w:r>
      <w:r w:rsidRPr="00402B81">
        <w:rPr>
          <w:iCs/>
          <w:spacing w:val="11"/>
        </w:rPr>
        <w:t>de l’Ingénieur</w:t>
      </w:r>
      <w:r w:rsidRPr="0029472D">
        <w:t>le programme d'exécution des travaux, son calendrier d’approvisionnement, son projet de Plan d’Assurance Qualité (PAQ) et son Plan de Gestion Environnementale,</w:t>
      </w:r>
    </w:p>
    <w:p w:rsidR="00167557" w:rsidRPr="00120882" w:rsidRDefault="00167557" w:rsidP="00167557">
      <w:pPr>
        <w:widowControl w:val="0"/>
        <w:autoSpaceDE w:val="0"/>
        <w:jc w:val="both"/>
        <w:rPr>
          <w:sz w:val="10"/>
          <w:szCs w:val="10"/>
        </w:rPr>
      </w:pPr>
    </w:p>
    <w:p w:rsidR="00167557" w:rsidRPr="0029472D" w:rsidRDefault="00167557" w:rsidP="00167557">
      <w:pPr>
        <w:widowControl w:val="0"/>
        <w:autoSpaceDE w:val="0"/>
        <w:jc w:val="both"/>
      </w:pPr>
      <w:r w:rsidRPr="0029472D">
        <w:t xml:space="preserve">Ce programme sera exclusivement présenté selon les modèles fournis et comprenant notamment, </w:t>
      </w:r>
    </w:p>
    <w:p w:rsidR="00167557" w:rsidRPr="0029472D" w:rsidRDefault="00167557" w:rsidP="00167557">
      <w:pPr>
        <w:widowControl w:val="0"/>
        <w:numPr>
          <w:ilvl w:val="0"/>
          <w:numId w:val="8"/>
        </w:numPr>
        <w:autoSpaceDE w:val="0"/>
        <w:ind w:left="567" w:hanging="283"/>
        <w:jc w:val="both"/>
      </w:pPr>
      <w:r w:rsidRPr="0029472D">
        <w:t>Le PV de définition des tâches à exécuter, le cas échéant ;</w:t>
      </w:r>
    </w:p>
    <w:p w:rsidR="00167557" w:rsidRPr="0029472D" w:rsidRDefault="00167557" w:rsidP="00167557">
      <w:pPr>
        <w:widowControl w:val="0"/>
        <w:numPr>
          <w:ilvl w:val="0"/>
          <w:numId w:val="8"/>
        </w:numPr>
        <w:autoSpaceDE w:val="0"/>
        <w:ind w:left="567" w:hanging="283"/>
        <w:jc w:val="both"/>
      </w:pPr>
      <w:r w:rsidRPr="0029472D">
        <w:t>La li</w:t>
      </w:r>
      <w:r>
        <w:t>ste des travaux à sous-traiter, le cas échéant ;</w:t>
      </w:r>
    </w:p>
    <w:p w:rsidR="00167557" w:rsidRPr="0029472D" w:rsidRDefault="00167557" w:rsidP="00167557">
      <w:pPr>
        <w:widowControl w:val="0"/>
        <w:numPr>
          <w:ilvl w:val="0"/>
          <w:numId w:val="8"/>
        </w:numPr>
        <w:autoSpaceDE w:val="0"/>
        <w:ind w:left="567" w:hanging="283"/>
        <w:jc w:val="both"/>
      </w:pPr>
      <w:r w:rsidRPr="0029472D">
        <w:t>La description des modalités de maintien de la circulation le cas échéant</w:t>
      </w:r>
    </w:p>
    <w:p w:rsidR="00167557" w:rsidRPr="0029472D" w:rsidRDefault="00167557" w:rsidP="00167557">
      <w:pPr>
        <w:widowControl w:val="0"/>
        <w:numPr>
          <w:ilvl w:val="0"/>
          <w:numId w:val="8"/>
        </w:numPr>
        <w:autoSpaceDE w:val="0"/>
        <w:ind w:left="567" w:hanging="283"/>
        <w:jc w:val="both"/>
      </w:pPr>
      <w:r w:rsidRPr="0029472D">
        <w:t>Etc.</w:t>
      </w:r>
    </w:p>
    <w:p w:rsidR="00167557" w:rsidRPr="0029472D" w:rsidRDefault="00167557" w:rsidP="00167557">
      <w:pPr>
        <w:widowControl w:val="0"/>
        <w:autoSpaceDE w:val="0"/>
        <w:jc w:val="both"/>
      </w:pPr>
      <w:r w:rsidRPr="0029472D">
        <w:t>Deux (2) exemplaires de ces pièces lui seront retournés dans un délai de</w:t>
      </w:r>
      <w:r>
        <w:t xml:space="preserve"> 08 (huit) jours</w:t>
      </w:r>
      <w:r w:rsidRPr="0029472D">
        <w:t>à partir de leur réception avec :</w:t>
      </w:r>
    </w:p>
    <w:p w:rsidR="00167557" w:rsidRPr="0029472D" w:rsidRDefault="00167557" w:rsidP="00167557">
      <w:pPr>
        <w:widowControl w:val="0"/>
        <w:numPr>
          <w:ilvl w:val="0"/>
          <w:numId w:val="8"/>
        </w:numPr>
        <w:autoSpaceDE w:val="0"/>
        <w:ind w:left="567" w:hanging="283"/>
        <w:jc w:val="both"/>
      </w:pPr>
      <w:r w:rsidRPr="0029472D">
        <w:t>Soit la mention d'approbation “ BON POUR EXECUTION” ;</w:t>
      </w:r>
    </w:p>
    <w:p w:rsidR="00167557" w:rsidRDefault="00167557" w:rsidP="00167557">
      <w:pPr>
        <w:widowControl w:val="0"/>
        <w:numPr>
          <w:ilvl w:val="0"/>
          <w:numId w:val="8"/>
        </w:numPr>
        <w:autoSpaceDE w:val="0"/>
        <w:ind w:left="567" w:hanging="283"/>
        <w:jc w:val="both"/>
      </w:pPr>
      <w:r w:rsidRPr="0029472D">
        <w:lastRenderedPageBreak/>
        <w:t>Soit la mention de leur rejet accompagnée des motifs dudit rejet.</w:t>
      </w:r>
    </w:p>
    <w:p w:rsidR="00167557" w:rsidRPr="00120882" w:rsidRDefault="00167557" w:rsidP="00167557">
      <w:pPr>
        <w:widowControl w:val="0"/>
        <w:autoSpaceDE w:val="0"/>
        <w:ind w:left="567"/>
        <w:jc w:val="both"/>
        <w:rPr>
          <w:sz w:val="10"/>
          <w:szCs w:val="10"/>
        </w:rPr>
      </w:pPr>
    </w:p>
    <w:p w:rsidR="00167557" w:rsidRDefault="00167557" w:rsidP="00167557">
      <w:pPr>
        <w:jc w:val="both"/>
      </w:pPr>
      <w:r w:rsidRPr="0029472D">
        <w:t>Le cocontractant de l’administration disposera alors de</w:t>
      </w:r>
      <w:r>
        <w:t xml:space="preserve"> 05 (cinq) </w:t>
      </w:r>
      <w:r w:rsidRPr="0029472D">
        <w:t xml:space="preserve">pour présenter un nouveau projet. Le Chef de Service disposera alors d’un délai de </w:t>
      </w:r>
      <w:r>
        <w:t>05 (cinq)</w:t>
      </w:r>
      <w:r w:rsidRPr="0029472D">
        <w:t>pour donner son approbation ou faire d’éventuelles remarques</w:t>
      </w:r>
      <w:r w:rsidRPr="0029472D">
        <w:rPr>
          <w:strike/>
        </w:rPr>
        <w:t>.</w:t>
      </w:r>
      <w:r w:rsidRPr="0029472D">
        <w:t xml:space="preserve"> Les délais d’approbation du projet d’exécution sont suspensifs du délai d’exécution.</w:t>
      </w:r>
    </w:p>
    <w:p w:rsidR="00167557" w:rsidRPr="00120882" w:rsidRDefault="00167557" w:rsidP="00167557">
      <w:pPr>
        <w:jc w:val="both"/>
        <w:rPr>
          <w:sz w:val="10"/>
          <w:szCs w:val="10"/>
        </w:rPr>
      </w:pPr>
    </w:p>
    <w:p w:rsidR="00167557" w:rsidRDefault="00167557" w:rsidP="00167557">
      <w:pPr>
        <w:jc w:val="both"/>
      </w:pPr>
      <w:r w:rsidRPr="0029472D">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167557" w:rsidRPr="00120882" w:rsidRDefault="00167557" w:rsidP="00167557">
      <w:pPr>
        <w:jc w:val="both"/>
        <w:rPr>
          <w:sz w:val="10"/>
          <w:szCs w:val="10"/>
        </w:rPr>
      </w:pPr>
    </w:p>
    <w:p w:rsidR="00167557" w:rsidRDefault="00167557" w:rsidP="00167557">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w:t>
      </w:r>
      <w:r>
        <w:t xml:space="preserve">de </w:t>
      </w:r>
      <w:r w:rsidRPr="0029472D">
        <w:t xml:space="preserve">service du Marché, celui-ci le transmettra dans un délai de </w:t>
      </w:r>
      <w:r>
        <w:t xml:space="preserve">05(cinq) </w:t>
      </w:r>
      <w:r w:rsidRPr="0029472D">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167557" w:rsidRPr="00120882" w:rsidRDefault="00167557" w:rsidP="00167557">
      <w:pPr>
        <w:jc w:val="both"/>
        <w:rPr>
          <w:sz w:val="10"/>
          <w:szCs w:val="10"/>
        </w:rPr>
      </w:pPr>
    </w:p>
    <w:p w:rsidR="00167557" w:rsidRDefault="00167557" w:rsidP="00167557">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rsidR="00167557" w:rsidRPr="00120882" w:rsidRDefault="00167557" w:rsidP="00167557">
      <w:pPr>
        <w:widowControl w:val="0"/>
        <w:autoSpaceDE w:val="0"/>
        <w:jc w:val="both"/>
        <w:rPr>
          <w:sz w:val="10"/>
          <w:szCs w:val="10"/>
        </w:rPr>
      </w:pPr>
    </w:p>
    <w:p w:rsidR="00167557" w:rsidRPr="0029472D" w:rsidRDefault="00167557" w:rsidP="00167557">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rsidR="00167557" w:rsidRPr="00120882" w:rsidRDefault="00167557" w:rsidP="00167557">
      <w:pPr>
        <w:widowControl w:val="0"/>
        <w:autoSpaceDE w:val="0"/>
        <w:jc w:val="both"/>
        <w:rPr>
          <w:b/>
          <w:sz w:val="10"/>
          <w:szCs w:val="10"/>
        </w:rPr>
      </w:pPr>
    </w:p>
    <w:p w:rsidR="00167557" w:rsidRPr="0029472D" w:rsidRDefault="00167557" w:rsidP="00167557">
      <w:pPr>
        <w:widowControl w:val="0"/>
        <w:autoSpaceDE w:val="0"/>
        <w:jc w:val="both"/>
        <w:rPr>
          <w:b/>
        </w:rPr>
      </w:pPr>
      <w:r w:rsidRPr="0029472D">
        <w:rPr>
          <w:b/>
        </w:rPr>
        <w:t>16.2. Projet d’exécution</w:t>
      </w:r>
    </w:p>
    <w:p w:rsidR="00167557" w:rsidRPr="0029472D" w:rsidRDefault="00167557" w:rsidP="00167557">
      <w:pPr>
        <w:jc w:val="both"/>
      </w:pPr>
      <w:r w:rsidRPr="0029472D">
        <w:t xml:space="preserve">a. dans un délai maximum de </w:t>
      </w:r>
      <w:r>
        <w:t>15 (quinze) jours</w:t>
      </w:r>
      <w:r w:rsidRPr="0029472D">
        <w:t xml:space="preserve">, à compter de la date de notification de l’ordre de service de commencer les travaux, le Cocontractant soumettra à l’approbation de l’Ingénieur, un projet d’exécution en </w:t>
      </w:r>
      <w:r>
        <w:t>05 (cinq)</w:t>
      </w:r>
      <w:r w:rsidRPr="0029472D">
        <w:t xml:space="preserve"> exemplaires comprenant notamment :</w:t>
      </w:r>
    </w:p>
    <w:p w:rsidR="00167557" w:rsidRPr="0029472D" w:rsidRDefault="00167557" w:rsidP="00167557">
      <w:pPr>
        <w:widowControl w:val="0"/>
        <w:numPr>
          <w:ilvl w:val="0"/>
          <w:numId w:val="8"/>
        </w:numPr>
        <w:autoSpaceDE w:val="0"/>
        <w:ind w:left="567" w:hanging="283"/>
        <w:jc w:val="both"/>
      </w:pPr>
      <w:r w:rsidRPr="0029472D">
        <w:t>le procès-verbal de définition des tâches à exécuter ;</w:t>
      </w:r>
    </w:p>
    <w:p w:rsidR="00167557" w:rsidRPr="0029472D" w:rsidRDefault="00167557" w:rsidP="00167557">
      <w:pPr>
        <w:widowControl w:val="0"/>
        <w:numPr>
          <w:ilvl w:val="0"/>
          <w:numId w:val="8"/>
        </w:numPr>
        <w:autoSpaceDE w:val="0"/>
        <w:ind w:left="567" w:hanging="283"/>
        <w:jc w:val="both"/>
      </w:pPr>
      <w:r w:rsidRPr="0029472D">
        <w:t>le relevé des dégradations le cas échéant ;</w:t>
      </w:r>
    </w:p>
    <w:p w:rsidR="00167557" w:rsidRPr="0029472D" w:rsidRDefault="00167557" w:rsidP="00167557">
      <w:pPr>
        <w:widowControl w:val="0"/>
        <w:numPr>
          <w:ilvl w:val="0"/>
          <w:numId w:val="8"/>
        </w:numPr>
        <w:autoSpaceDE w:val="0"/>
        <w:ind w:left="567" w:hanging="283"/>
        <w:jc w:val="both"/>
      </w:pPr>
      <w:r w:rsidRPr="0029472D">
        <w:t>le schéma itinéraire ou le linéaire des travaux à exécuter, le cas échéant ;</w:t>
      </w:r>
    </w:p>
    <w:p w:rsidR="00167557" w:rsidRPr="0029472D" w:rsidRDefault="00167557" w:rsidP="00167557">
      <w:pPr>
        <w:widowControl w:val="0"/>
        <w:numPr>
          <w:ilvl w:val="0"/>
          <w:numId w:val="8"/>
        </w:numPr>
        <w:autoSpaceDE w:val="0"/>
        <w:ind w:left="567" w:hanging="283"/>
        <w:jc w:val="both"/>
      </w:pPr>
      <w:r w:rsidRPr="0029472D">
        <w:t>la description des procédés et des méthodes d’exécution des travaux envisagés avec les prévisions d’emploi du personnel, du matériel et des matériaux ;</w:t>
      </w:r>
    </w:p>
    <w:p w:rsidR="00167557" w:rsidRPr="0029472D" w:rsidRDefault="00167557" w:rsidP="00167557">
      <w:pPr>
        <w:widowControl w:val="0"/>
        <w:numPr>
          <w:ilvl w:val="0"/>
          <w:numId w:val="8"/>
        </w:numPr>
        <w:autoSpaceDE w:val="0"/>
        <w:ind w:left="567" w:hanging="283"/>
        <w:jc w:val="both"/>
      </w:pPr>
      <w:r w:rsidRPr="0029472D">
        <w:t>les plans d’exécution des ouvrages et les notes de calcul y afférentes ;</w:t>
      </w:r>
    </w:p>
    <w:p w:rsidR="00167557" w:rsidRPr="0029472D" w:rsidRDefault="00167557" w:rsidP="00167557">
      <w:pPr>
        <w:widowControl w:val="0"/>
        <w:numPr>
          <w:ilvl w:val="0"/>
          <w:numId w:val="8"/>
        </w:numPr>
        <w:autoSpaceDE w:val="0"/>
        <w:ind w:left="567" w:hanging="283"/>
        <w:jc w:val="both"/>
      </w:pPr>
      <w:r w:rsidRPr="0029472D">
        <w:t>les plans d’approvisionnement.</w:t>
      </w:r>
    </w:p>
    <w:p w:rsidR="00167557" w:rsidRPr="0029472D" w:rsidRDefault="00167557" w:rsidP="00167557">
      <w:pPr>
        <w:widowControl w:val="0"/>
        <w:numPr>
          <w:ilvl w:val="0"/>
          <w:numId w:val="8"/>
        </w:numPr>
        <w:autoSpaceDE w:val="0"/>
        <w:ind w:left="567" w:hanging="283"/>
        <w:jc w:val="both"/>
      </w:pPr>
      <w:r w:rsidRPr="0029472D">
        <w:t>le planning graphique des travaux ;</w:t>
      </w:r>
    </w:p>
    <w:p w:rsidR="00167557" w:rsidRDefault="00167557" w:rsidP="00167557">
      <w:pPr>
        <w:widowControl w:val="0"/>
        <w:numPr>
          <w:ilvl w:val="0"/>
          <w:numId w:val="8"/>
        </w:numPr>
        <w:autoSpaceDE w:val="0"/>
        <w:ind w:left="567" w:hanging="283"/>
        <w:jc w:val="both"/>
      </w:pPr>
      <w:r w:rsidRPr="0029472D">
        <w:t xml:space="preserve">la liste des travaux que le cocontractant fera le cas échéant, exécuter par des sous-traitants.  </w:t>
      </w:r>
    </w:p>
    <w:p w:rsidR="00167557" w:rsidRPr="00120882" w:rsidRDefault="00167557" w:rsidP="00167557">
      <w:pPr>
        <w:widowControl w:val="0"/>
        <w:autoSpaceDE w:val="0"/>
        <w:ind w:left="567"/>
        <w:jc w:val="both"/>
        <w:rPr>
          <w:sz w:val="10"/>
          <w:szCs w:val="10"/>
        </w:rPr>
      </w:pPr>
    </w:p>
    <w:p w:rsidR="00167557" w:rsidRPr="0029472D" w:rsidRDefault="00167557" w:rsidP="00167557">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167557" w:rsidRPr="0029472D" w:rsidRDefault="00167557" w:rsidP="00167557">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rsidR="00167557" w:rsidRPr="00120882" w:rsidRDefault="00167557" w:rsidP="00167557">
      <w:pPr>
        <w:widowControl w:val="0"/>
        <w:tabs>
          <w:tab w:val="left" w:pos="426"/>
        </w:tabs>
        <w:autoSpaceDE w:val="0"/>
        <w:jc w:val="both"/>
        <w:rPr>
          <w:spacing w:val="6"/>
          <w:sz w:val="10"/>
          <w:szCs w:val="10"/>
        </w:rPr>
      </w:pPr>
    </w:p>
    <w:p w:rsidR="00167557" w:rsidRPr="0029472D" w:rsidRDefault="00167557" w:rsidP="00167557">
      <w:pPr>
        <w:pStyle w:val="CCAParticle"/>
      </w:pPr>
      <w:bookmarkStart w:id="264" w:name="_Toc530307803"/>
      <w:bookmarkStart w:id="265" w:name="_Toc97557088"/>
      <w:bookmarkStart w:id="266" w:name="_Toc157306075"/>
      <w:r w:rsidRPr="0029472D">
        <w:t>Article 17- Mise à disposition des documents et du site</w:t>
      </w:r>
      <w:bookmarkEnd w:id="264"/>
      <w:bookmarkEnd w:id="265"/>
      <w:bookmarkEnd w:id="266"/>
    </w:p>
    <w:p w:rsidR="00167557" w:rsidRPr="0029472D" w:rsidRDefault="00167557" w:rsidP="00167557">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167557" w:rsidRPr="009352CB" w:rsidRDefault="00167557" w:rsidP="00167557">
      <w:pPr>
        <w:widowControl w:val="0"/>
        <w:autoSpaceDE w:val="0"/>
        <w:jc w:val="both"/>
        <w:rPr>
          <w:iCs/>
        </w:rPr>
      </w:pPr>
      <w:r w:rsidRPr="0029472D">
        <w:t xml:space="preserve">L’exemplaire reproductible des plans figurant dans le Dossier d’Appel d’Offres sera remis par : </w:t>
      </w:r>
      <w:r w:rsidRPr="009352CB">
        <w:rPr>
          <w:iCs/>
        </w:rPr>
        <w:t>le Chef de service d marché</w:t>
      </w:r>
    </w:p>
    <w:p w:rsidR="00167557" w:rsidRPr="00120882" w:rsidRDefault="00167557" w:rsidP="00167557">
      <w:pPr>
        <w:widowControl w:val="0"/>
        <w:autoSpaceDE w:val="0"/>
        <w:jc w:val="both"/>
        <w:rPr>
          <w:sz w:val="10"/>
          <w:szCs w:val="10"/>
        </w:rPr>
      </w:pPr>
    </w:p>
    <w:p w:rsidR="00167557" w:rsidRPr="0029472D" w:rsidRDefault="00167557" w:rsidP="00167557">
      <w:pPr>
        <w:pStyle w:val="CCAParticle"/>
      </w:pPr>
      <w:bookmarkStart w:id="267" w:name="_Toc530307804"/>
      <w:bookmarkStart w:id="268" w:name="_Toc97557089"/>
      <w:bookmarkStart w:id="269" w:name="_Toc157306076"/>
      <w:r w:rsidRPr="0029472D">
        <w:t xml:space="preserve">Article 18- </w:t>
      </w:r>
      <w:bookmarkStart w:id="270" w:name="_Hlk163152509"/>
      <w:r w:rsidRPr="0029472D">
        <w:t xml:space="preserve">transport, </w:t>
      </w:r>
      <w:bookmarkEnd w:id="270"/>
      <w:r w:rsidRPr="0029472D">
        <w:t>Assurances des ouvrages et responsabilités civiles</w:t>
      </w:r>
      <w:bookmarkEnd w:id="267"/>
      <w:bookmarkEnd w:id="268"/>
      <w:bookmarkEnd w:id="269"/>
    </w:p>
    <w:p w:rsidR="00167557" w:rsidRPr="009352CB" w:rsidRDefault="00167557" w:rsidP="00167557">
      <w:pPr>
        <w:widowControl w:val="0"/>
        <w:autoSpaceDE w:val="0"/>
        <w:jc w:val="both"/>
        <w:rPr>
          <w:b/>
        </w:rPr>
      </w:pPr>
      <w:bookmarkStart w:id="271" w:name="_Hlk163136844"/>
      <w:bookmarkStart w:id="272" w:name="_Hlk163152531"/>
      <w:r w:rsidRPr="009352CB">
        <w:rPr>
          <w:b/>
        </w:rPr>
        <w:t>18.1.  Assurances</w:t>
      </w:r>
    </w:p>
    <w:p w:rsidR="00167557" w:rsidRPr="00681FAF" w:rsidRDefault="00167557" w:rsidP="00167557">
      <w:pPr>
        <w:pStyle w:val="Paragraphedeliste"/>
        <w:widowControl w:val="0"/>
        <w:numPr>
          <w:ilvl w:val="0"/>
          <w:numId w:val="50"/>
        </w:numPr>
        <w:autoSpaceDE w:val="0"/>
        <w:spacing w:after="0" w:line="240" w:lineRule="auto"/>
        <w:jc w:val="both"/>
        <w:rPr>
          <w:rFonts w:ascii="Times New Roman" w:hAnsi="Times New Roman"/>
          <w:sz w:val="24"/>
          <w:szCs w:val="24"/>
        </w:rPr>
      </w:pPr>
      <w:bookmarkStart w:id="273" w:name="_Hlk163136871"/>
      <w:bookmarkEnd w:id="271"/>
      <w:r w:rsidRPr="009352CB">
        <w:rPr>
          <w:rFonts w:ascii="Times New Roman" w:hAnsi="Times New Roman"/>
          <w:sz w:val="24"/>
          <w:szCs w:val="24"/>
        </w:rPr>
        <w:lastRenderedPageBreak/>
        <w:t xml:space="preserve">Le </w:t>
      </w:r>
      <w:r w:rsidRPr="00681FAF">
        <w:rPr>
          <w:rFonts w:ascii="Times New Roman" w:hAnsi="Times New Roman"/>
          <w:sz w:val="24"/>
          <w:szCs w:val="24"/>
        </w:rPr>
        <w:t xml:space="preserve">titulaire d’un marché </w:t>
      </w:r>
      <w:bookmarkStart w:id="274" w:name="_Hlk159271361"/>
      <w:r w:rsidRPr="00681FAF">
        <w:rPr>
          <w:rFonts w:ascii="Times New Roman" w:hAnsi="Times New Roman"/>
          <w:sz w:val="24"/>
          <w:szCs w:val="24"/>
        </w:rPr>
        <w:t>est tenu de souscrire auprès d’une ou plusieurs sociétés d’assurances agréées</w:t>
      </w:r>
      <w:bookmarkEnd w:id="274"/>
      <w:r w:rsidRPr="00681FAF">
        <w:rPr>
          <w:rFonts w:ascii="Times New Roman" w:hAnsi="Times New Roman"/>
          <w:sz w:val="24"/>
          <w:szCs w:val="24"/>
        </w:rPr>
        <w:t xml:space="preserve">, </w:t>
      </w:r>
      <w:bookmarkStart w:id="275"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5"/>
    <w:p w:rsidR="00167557" w:rsidRPr="00681FAF" w:rsidRDefault="00167557" w:rsidP="00167557">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6" w:name="_Hlk159271520"/>
      <w:r w:rsidRPr="00681FAF">
        <w:rPr>
          <w:rFonts w:ascii="Times New Roman" w:hAnsi="Times New Roman"/>
          <w:sz w:val="24"/>
          <w:szCs w:val="24"/>
        </w:rPr>
        <w:t>minimales dans un délai de quinze (15) jours à compter de la notification du marché</w:t>
      </w:r>
      <w:bookmarkEnd w:id="276"/>
      <w:r w:rsidRPr="00681FAF">
        <w:rPr>
          <w:rFonts w:ascii="Times New Roman" w:hAnsi="Times New Roman"/>
          <w:sz w:val="24"/>
          <w:szCs w:val="24"/>
        </w:rPr>
        <w:t>:</w:t>
      </w:r>
    </w:p>
    <w:p w:rsidR="00167557" w:rsidRPr="009352CB" w:rsidRDefault="00167557" w:rsidP="00167557">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responsabilité civile vis-à-vis des tiers couvrant les risques dedommages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167557" w:rsidRPr="009352CB" w:rsidRDefault="00167557" w:rsidP="00167557">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“Tous risques chantiercouvrant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167557" w:rsidRPr="009352CB" w:rsidRDefault="00167557" w:rsidP="00167557">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couvrant la responsabilité décennale, le cas échéant.</w:t>
      </w:r>
    </w:p>
    <w:p w:rsidR="00167557" w:rsidRPr="009352CB" w:rsidRDefault="00167557" w:rsidP="00167557">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sz w:val="24"/>
          <w:szCs w:val="24"/>
        </w:rPr>
        <w:t xml:space="preserve">Autres assurances Toutes autres assurances qui pourront être spécifiquement convenues entre les parties au marché. </w:t>
      </w:r>
    </w:p>
    <w:p w:rsidR="00167557" w:rsidRPr="00681FAF" w:rsidRDefault="00167557" w:rsidP="00167557">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167557" w:rsidRPr="00120882" w:rsidRDefault="00167557" w:rsidP="00167557">
      <w:pPr>
        <w:pStyle w:val="Paragraphedeliste"/>
        <w:widowControl w:val="0"/>
        <w:autoSpaceDE w:val="0"/>
        <w:spacing w:after="0" w:line="240" w:lineRule="auto"/>
        <w:jc w:val="both"/>
        <w:rPr>
          <w:rFonts w:ascii="Times New Roman" w:hAnsi="Times New Roman"/>
          <w:sz w:val="10"/>
          <w:szCs w:val="10"/>
        </w:rPr>
      </w:pPr>
    </w:p>
    <w:p w:rsidR="00167557" w:rsidRPr="00681FAF" w:rsidRDefault="00167557" w:rsidP="00167557">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167557" w:rsidRPr="00120882" w:rsidRDefault="00167557" w:rsidP="00167557">
      <w:pPr>
        <w:widowControl w:val="0"/>
        <w:autoSpaceDE w:val="0"/>
        <w:jc w:val="both"/>
        <w:rPr>
          <w:sz w:val="10"/>
          <w:szCs w:val="10"/>
        </w:rPr>
      </w:pPr>
    </w:p>
    <w:p w:rsidR="00167557" w:rsidRPr="00681FAF" w:rsidRDefault="00167557" w:rsidP="00167557">
      <w:pPr>
        <w:pStyle w:val="Paragraphedeliste"/>
        <w:widowControl w:val="0"/>
        <w:numPr>
          <w:ilvl w:val="0"/>
          <w:numId w:val="50"/>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3"/>
    <w:p w:rsidR="00167557" w:rsidRPr="00120882" w:rsidRDefault="00167557" w:rsidP="00167557">
      <w:pPr>
        <w:widowControl w:val="0"/>
        <w:autoSpaceDE w:val="0"/>
        <w:jc w:val="both"/>
        <w:rPr>
          <w:sz w:val="10"/>
          <w:szCs w:val="10"/>
        </w:rPr>
      </w:pPr>
    </w:p>
    <w:p w:rsidR="00167557" w:rsidRDefault="00167557" w:rsidP="00167557">
      <w:pPr>
        <w:pStyle w:val="CCAParticle"/>
      </w:pPr>
      <w:bookmarkStart w:id="277" w:name="_Toc530307805"/>
      <w:bookmarkStart w:id="278" w:name="_Toc97557090"/>
      <w:bookmarkStart w:id="279" w:name="_Toc157306077"/>
      <w:bookmarkEnd w:id="272"/>
    </w:p>
    <w:p w:rsidR="00167557" w:rsidRPr="0029472D" w:rsidRDefault="00167557" w:rsidP="00167557">
      <w:pPr>
        <w:pStyle w:val="CCAParticle"/>
      </w:pPr>
      <w:r w:rsidRPr="0029472D">
        <w:t>Article 19- Sous-traitance</w:t>
      </w:r>
      <w:bookmarkEnd w:id="277"/>
      <w:bookmarkEnd w:id="278"/>
      <w:bookmarkEnd w:id="279"/>
    </w:p>
    <w:p w:rsidR="00167557" w:rsidRPr="00C17FA4" w:rsidRDefault="00167557" w:rsidP="00167557">
      <w:pPr>
        <w:widowControl w:val="0"/>
        <w:autoSpaceDE w:val="0"/>
        <w:jc w:val="both"/>
      </w:pPr>
      <w:bookmarkStart w:id="280" w:name="_Hlk163152553"/>
      <w:r w:rsidRPr="00C17FA4">
        <w:t xml:space="preserve">Le présent marché </w:t>
      </w:r>
      <w:bookmarkStart w:id="281" w:name="_Hlk163136911"/>
      <w:r w:rsidRPr="00C17FA4">
        <w:t>peut donner lieu à des sous-commandes ou de faire exécuter une partie des travaux par des sous-traitants suivant les modalités fixées par le Code et le Cahier des Clauses Administratives Générales applicable aux travaux</w:t>
      </w:r>
      <w:r>
        <w:t>,</w:t>
      </w:r>
      <w:r w:rsidRPr="00C17FA4">
        <w:t xml:space="preserve"> après autorisatio</w:t>
      </w:r>
      <w:r>
        <w:t>n préalable du Maitre d’Ouvrage</w:t>
      </w:r>
      <w:r w:rsidRPr="00C17FA4">
        <w:t>.</w:t>
      </w:r>
    </w:p>
    <w:p w:rsidR="00167557" w:rsidRPr="00C17FA4" w:rsidRDefault="00167557" w:rsidP="00167557">
      <w:pPr>
        <w:widowControl w:val="0"/>
        <w:autoSpaceDE w:val="0"/>
        <w:jc w:val="both"/>
        <w:rPr>
          <w:sz w:val="10"/>
          <w:szCs w:val="10"/>
        </w:rPr>
      </w:pPr>
    </w:p>
    <w:p w:rsidR="00167557" w:rsidRPr="00C17FA4" w:rsidRDefault="00167557" w:rsidP="00167557">
      <w:pPr>
        <w:widowControl w:val="0"/>
        <w:autoSpaceDE w:val="0"/>
        <w:jc w:val="both"/>
      </w:pPr>
      <w:r w:rsidRPr="00C17FA4">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167557" w:rsidRPr="00C17FA4" w:rsidRDefault="00167557" w:rsidP="00167557">
      <w:pPr>
        <w:widowControl w:val="0"/>
        <w:autoSpaceDE w:val="0"/>
        <w:jc w:val="both"/>
        <w:rPr>
          <w:sz w:val="10"/>
          <w:szCs w:val="10"/>
        </w:rPr>
      </w:pPr>
    </w:p>
    <w:bookmarkEnd w:id="281"/>
    <w:p w:rsidR="00167557" w:rsidRPr="00C17FA4" w:rsidRDefault="00167557" w:rsidP="00167557">
      <w:pPr>
        <w:widowControl w:val="0"/>
        <w:autoSpaceDE w:val="0"/>
        <w:jc w:val="both"/>
      </w:pPr>
      <w:r w:rsidRPr="00C17FA4">
        <w:t xml:space="preserve">Le montant des travaux pouvant être sous-traités est limité à trente pour cent (30%) du montant du marché et de ses avenants, le cas échéant.  </w:t>
      </w:r>
    </w:p>
    <w:p w:rsidR="00167557" w:rsidRPr="00C17FA4" w:rsidRDefault="00167557" w:rsidP="00167557">
      <w:pPr>
        <w:widowControl w:val="0"/>
        <w:autoSpaceDE w:val="0"/>
        <w:jc w:val="both"/>
        <w:rPr>
          <w:sz w:val="10"/>
          <w:szCs w:val="10"/>
        </w:rPr>
      </w:pPr>
    </w:p>
    <w:p w:rsidR="00167557" w:rsidRPr="00C17FA4" w:rsidRDefault="00167557" w:rsidP="00167557">
      <w:pPr>
        <w:widowControl w:val="0"/>
        <w:autoSpaceDE w:val="0"/>
        <w:jc w:val="both"/>
      </w:pPr>
      <w:bookmarkStart w:id="282" w:name="_Hlk163136930"/>
      <w:r w:rsidRPr="00C17FA4">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167557" w:rsidRPr="00C17FA4" w:rsidRDefault="00167557" w:rsidP="00167557">
      <w:pPr>
        <w:widowControl w:val="0"/>
        <w:autoSpaceDE w:val="0"/>
        <w:jc w:val="both"/>
        <w:rPr>
          <w:sz w:val="10"/>
          <w:szCs w:val="10"/>
        </w:rPr>
      </w:pPr>
    </w:p>
    <w:bookmarkEnd w:id="282"/>
    <w:p w:rsidR="007265FF" w:rsidRDefault="00167557" w:rsidP="00167557">
      <w:pPr>
        <w:widowControl w:val="0"/>
        <w:autoSpaceDE w:val="0"/>
        <w:jc w:val="both"/>
        <w:rPr>
          <w:rFonts w:eastAsia="Calibri"/>
          <w:spacing w:val="-8"/>
          <w:w w:val="110"/>
          <w:lang w:eastAsia="en-US"/>
        </w:rPr>
      </w:pPr>
      <w:r w:rsidRPr="0029472D">
        <w:rPr>
          <w:rFonts w:eastAsia="Calibri"/>
          <w:spacing w:val="-3"/>
          <w:w w:val="110"/>
          <w:lang w:eastAsia="en-US"/>
        </w:rPr>
        <w:lastRenderedPageBreak/>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Pr="0029472D">
        <w:rPr>
          <w:rFonts w:eastAsia="Calibri"/>
          <w:w w:val="110"/>
          <w:lang w:eastAsia="en-US"/>
        </w:rPr>
        <w:t>peut être</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3"/>
          <w:w w:val="110"/>
          <w:lang w:eastAsia="en-US"/>
        </w:rPr>
        <w:t>entreprise</w:t>
      </w:r>
      <w:r w:rsidRPr="0029472D">
        <w:rPr>
          <w:rFonts w:eastAsia="Calibri"/>
          <w:spacing w:val="-2"/>
          <w:w w:val="110"/>
          <w:lang w:eastAsia="en-US"/>
        </w:rPr>
        <w:t>est</w:t>
      </w:r>
      <w:r w:rsidRPr="0029472D">
        <w:rPr>
          <w:rFonts w:eastAsia="Calibri"/>
          <w:w w:val="110"/>
          <w:lang w:eastAsia="en-US"/>
        </w:rPr>
        <w:t>supérieurouégalàdixpour</w:t>
      </w:r>
      <w:r w:rsidRPr="0029472D">
        <w:rPr>
          <w:rFonts w:eastAsia="Calibri"/>
          <w:spacing w:val="-3"/>
          <w:w w:val="110"/>
          <w:lang w:eastAsia="en-US"/>
        </w:rPr>
        <w:t>cent</w:t>
      </w:r>
      <w:r w:rsidRPr="0029472D">
        <w:rPr>
          <w:rFonts w:eastAsia="Calibri"/>
          <w:w w:val="110"/>
          <w:lang w:eastAsia="en-US"/>
        </w:rPr>
        <w:t>(10%)du</w:t>
      </w:r>
      <w:r w:rsidRPr="0029472D">
        <w:rPr>
          <w:rFonts w:eastAsia="Calibri"/>
          <w:spacing w:val="-3"/>
          <w:w w:val="110"/>
          <w:lang w:eastAsia="en-US"/>
        </w:rPr>
        <w:t>montanttotal</w:t>
      </w:r>
      <w:r w:rsidRPr="0029472D">
        <w:rPr>
          <w:rFonts w:eastAsia="Calibri"/>
          <w:w w:val="110"/>
          <w:lang w:eastAsia="en-US"/>
        </w:rPr>
        <w:t>du</w:t>
      </w:r>
      <w:r w:rsidRPr="0029472D">
        <w:rPr>
          <w:rFonts w:eastAsia="Calibri"/>
          <w:spacing w:val="-3"/>
          <w:w w:val="110"/>
          <w:lang w:eastAsia="en-US"/>
        </w:rPr>
        <w:t>marché</w:t>
      </w:r>
      <w:r w:rsidRPr="0029472D">
        <w:rPr>
          <w:rFonts w:eastAsia="Calibri"/>
          <w:spacing w:val="-4"/>
          <w:w w:val="110"/>
          <w:lang w:eastAsia="en-US"/>
        </w:rPr>
        <w:t>et</w:t>
      </w:r>
      <w:r w:rsidRPr="0029472D">
        <w:rPr>
          <w:rFonts w:eastAsia="Calibri"/>
          <w:w w:val="110"/>
          <w:lang w:eastAsia="en-US"/>
        </w:rPr>
        <w:t>ses</w:t>
      </w:r>
      <w:r w:rsidRPr="0029472D">
        <w:rPr>
          <w:rFonts w:eastAsia="Calibri"/>
          <w:spacing w:val="-3"/>
          <w:w w:val="110"/>
          <w:lang w:eastAsia="en-US"/>
        </w:rPr>
        <w:t>éventuels</w:t>
      </w:r>
      <w:r w:rsidRPr="0029472D">
        <w:rPr>
          <w:rFonts w:eastAsia="Calibri"/>
          <w:spacing w:val="-4"/>
          <w:w w:val="110"/>
          <w:lang w:eastAsia="en-US"/>
        </w:rPr>
        <w:t>avenants</w:t>
      </w:r>
      <w:r w:rsidRPr="0029472D">
        <w:rPr>
          <w:rFonts w:eastAsia="Calibri"/>
          <w:w w:val="110"/>
          <w:lang w:eastAsia="en-US"/>
        </w:rPr>
        <w:t>oulorsqu’il</w:t>
      </w:r>
      <w:r w:rsidRPr="0029472D">
        <w:rPr>
          <w:rFonts w:eastAsia="Calibri"/>
          <w:spacing w:val="-2"/>
          <w:w w:val="110"/>
          <w:lang w:eastAsia="en-US"/>
        </w:rPr>
        <w:t>est</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3"/>
          <w:w w:val="110"/>
          <w:lang w:eastAsia="en-US"/>
        </w:rPr>
        <w:t>l’entreprise</w:t>
      </w:r>
    </w:p>
    <w:p w:rsidR="007265FF" w:rsidRDefault="007265FF" w:rsidP="00167557">
      <w:pPr>
        <w:widowControl w:val="0"/>
        <w:autoSpaceDE w:val="0"/>
        <w:jc w:val="both"/>
        <w:rPr>
          <w:rFonts w:eastAsia="Calibri"/>
          <w:spacing w:val="-8"/>
          <w:w w:val="110"/>
          <w:lang w:eastAsia="en-US"/>
        </w:rPr>
      </w:pPr>
    </w:p>
    <w:p w:rsidR="00167557" w:rsidRPr="0029472D" w:rsidRDefault="00167557" w:rsidP="00167557">
      <w:pPr>
        <w:widowControl w:val="0"/>
        <w:autoSpaceDE w:val="0"/>
        <w:jc w:val="both"/>
      </w:pPr>
      <w:r w:rsidRPr="0029472D">
        <w:rPr>
          <w:rFonts w:eastAsia="Calibri"/>
          <w:w w:val="110"/>
          <w:lang w:eastAsia="en-US"/>
        </w:rPr>
        <w:t>principalese</w:t>
      </w:r>
      <w:r w:rsidRPr="0029472D">
        <w:rPr>
          <w:rFonts w:eastAsia="Calibri"/>
          <w:spacing w:val="-3"/>
          <w:w w:val="110"/>
          <w:lang w:eastAsia="en-US"/>
        </w:rPr>
        <w:t>livre</w:t>
      </w:r>
      <w:r w:rsidRPr="0029472D">
        <w:rPr>
          <w:rFonts w:eastAsia="Calibri"/>
          <w:w w:val="110"/>
          <w:lang w:eastAsia="en-US"/>
        </w:rPr>
        <w:t>àdes</w:t>
      </w:r>
      <w:r w:rsidRPr="0029472D">
        <w:rPr>
          <w:rFonts w:eastAsia="Calibri"/>
          <w:spacing w:val="-3"/>
          <w:w w:val="110"/>
          <w:lang w:eastAsia="en-US"/>
        </w:rPr>
        <w:t>manœuvresdolosives</w:t>
      </w:r>
      <w:r w:rsidRPr="0029472D">
        <w:rPr>
          <w:rFonts w:eastAsia="Calibri"/>
          <w:w w:val="110"/>
          <w:lang w:eastAsia="en-US"/>
        </w:rPr>
        <w:t>vis-à-vis du</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0"/>
    <w:p w:rsidR="00167557" w:rsidRPr="0088770D" w:rsidRDefault="00167557" w:rsidP="00167557">
      <w:pPr>
        <w:widowControl w:val="0"/>
        <w:autoSpaceDE w:val="0"/>
        <w:jc w:val="both"/>
        <w:rPr>
          <w:sz w:val="10"/>
          <w:szCs w:val="10"/>
        </w:rPr>
      </w:pPr>
    </w:p>
    <w:p w:rsidR="00167557" w:rsidRDefault="00167557" w:rsidP="00167557">
      <w:pPr>
        <w:pStyle w:val="CCAParticle"/>
      </w:pPr>
      <w:bookmarkStart w:id="283" w:name="_Toc530307806"/>
      <w:bookmarkStart w:id="284" w:name="_Toc97557091"/>
      <w:bookmarkStart w:id="285" w:name="_Toc157306078"/>
    </w:p>
    <w:p w:rsidR="00167557" w:rsidRPr="0029472D" w:rsidRDefault="00167557" w:rsidP="00167557">
      <w:pPr>
        <w:pStyle w:val="CCAParticle"/>
      </w:pPr>
      <w:r w:rsidRPr="0029472D">
        <w:t>Article 20- Laboratoire de chantier e</w:t>
      </w:r>
      <w:bookmarkEnd w:id="283"/>
      <w:bookmarkEnd w:id="284"/>
      <w:bookmarkEnd w:id="285"/>
      <w:r w:rsidRPr="0029472D">
        <w:t>t essais</w:t>
      </w:r>
    </w:p>
    <w:p w:rsidR="00167557" w:rsidRDefault="00167557" w:rsidP="00167557">
      <w:pPr>
        <w:widowControl w:val="0"/>
        <w:autoSpaceDE w:val="0"/>
        <w:jc w:val="both"/>
      </w:pPr>
      <w:r w:rsidRPr="0029472D">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w:t>
      </w:r>
      <w:r>
        <w:t>quinze (15) jours.</w:t>
      </w:r>
    </w:p>
    <w:p w:rsidR="00167557" w:rsidRPr="0088770D" w:rsidRDefault="00167557" w:rsidP="00167557">
      <w:pPr>
        <w:widowControl w:val="0"/>
        <w:autoSpaceDE w:val="0"/>
        <w:jc w:val="both"/>
        <w:rPr>
          <w:sz w:val="10"/>
          <w:szCs w:val="10"/>
        </w:rPr>
      </w:pPr>
    </w:p>
    <w:p w:rsidR="00167557" w:rsidRDefault="00167557" w:rsidP="00167557">
      <w:pPr>
        <w:widowControl w:val="0"/>
        <w:autoSpaceDE w:val="0"/>
        <w:jc w:val="both"/>
      </w:pPr>
      <w:r w:rsidRPr="0029472D">
        <w:t xml:space="preserve">20.1. Les essais le cas échéant, prévus dans le cadre du présent marché comprennent : </w:t>
      </w:r>
      <w:r>
        <w:t>l’analyse granulométrique, l’équivalent de sable</w:t>
      </w:r>
      <w:r w:rsidRPr="0029472D">
        <w:t>.</w:t>
      </w:r>
    </w:p>
    <w:p w:rsidR="00167557" w:rsidRPr="0088770D" w:rsidRDefault="00167557" w:rsidP="00167557">
      <w:pPr>
        <w:widowControl w:val="0"/>
        <w:autoSpaceDE w:val="0"/>
        <w:jc w:val="both"/>
        <w:rPr>
          <w:sz w:val="10"/>
          <w:szCs w:val="10"/>
        </w:rPr>
      </w:pPr>
    </w:p>
    <w:p w:rsidR="00167557" w:rsidRDefault="00167557" w:rsidP="00167557">
      <w:pPr>
        <w:widowControl w:val="0"/>
        <w:autoSpaceDE w:val="0"/>
        <w:jc w:val="both"/>
      </w:pPr>
      <w:r w:rsidRPr="0029472D">
        <w:t xml:space="preserve">20.2. Les équipements et matériels de laboratoire nécessaires sont : </w:t>
      </w:r>
      <w:r>
        <w:t>les tamis, l’éprouvette graduée, pour l’équivalent de sable</w:t>
      </w:r>
    </w:p>
    <w:p w:rsidR="00167557" w:rsidRPr="0088770D" w:rsidRDefault="00167557" w:rsidP="00167557">
      <w:pPr>
        <w:widowControl w:val="0"/>
        <w:autoSpaceDE w:val="0"/>
        <w:jc w:val="both"/>
        <w:rPr>
          <w:sz w:val="10"/>
          <w:szCs w:val="10"/>
        </w:rPr>
      </w:pPr>
    </w:p>
    <w:p w:rsidR="00167557" w:rsidRPr="0029472D" w:rsidRDefault="00167557" w:rsidP="00167557">
      <w:pPr>
        <w:widowControl w:val="0"/>
        <w:autoSpaceDE w:val="0"/>
        <w:jc w:val="both"/>
      </w:pPr>
      <w:r w:rsidRPr="0029472D">
        <w:t xml:space="preserve">20.3. Les modalités de mise en œuvre de ces essais sont : </w:t>
      </w:r>
      <w:r>
        <w:t>les modalités de mise en œuvre seront définies en tant que de besoin, entre le cocontractant et l’ingénieur du marché.</w:t>
      </w:r>
    </w:p>
    <w:p w:rsidR="00167557" w:rsidRPr="0029472D" w:rsidRDefault="00167557" w:rsidP="00167557">
      <w:pPr>
        <w:widowControl w:val="0"/>
        <w:autoSpaceDE w:val="0"/>
        <w:jc w:val="both"/>
      </w:pPr>
      <w:r w:rsidRPr="0029472D">
        <w:t>Les frais inhérents à ces essais et contrôles sont à la charge du Cocontractant.</w:t>
      </w:r>
    </w:p>
    <w:p w:rsidR="00167557" w:rsidRPr="0088770D" w:rsidRDefault="00167557" w:rsidP="00167557">
      <w:pPr>
        <w:widowControl w:val="0"/>
        <w:autoSpaceDE w:val="0"/>
        <w:jc w:val="both"/>
        <w:rPr>
          <w:sz w:val="10"/>
          <w:szCs w:val="10"/>
        </w:rPr>
      </w:pPr>
    </w:p>
    <w:p w:rsidR="00167557" w:rsidRPr="00416DA4" w:rsidRDefault="00167557" w:rsidP="00167557">
      <w:pPr>
        <w:pStyle w:val="CCAParticle"/>
        <w:rPr>
          <w:sz w:val="16"/>
          <w:szCs w:val="16"/>
        </w:rPr>
      </w:pPr>
      <w:bookmarkStart w:id="286" w:name="_Toc157306079"/>
      <w:bookmarkStart w:id="287" w:name="_Toc530307807"/>
      <w:bookmarkStart w:id="288" w:name="_Toc97557092"/>
    </w:p>
    <w:p w:rsidR="00167557" w:rsidRPr="0029472D" w:rsidRDefault="00167557" w:rsidP="00167557">
      <w:pPr>
        <w:pStyle w:val="CCAParticle"/>
      </w:pPr>
      <w:r w:rsidRPr="0029472D">
        <w:t>Article 21- Journal et Réunions de chantier</w:t>
      </w:r>
      <w:bookmarkEnd w:id="286"/>
      <w:bookmarkEnd w:id="287"/>
      <w:bookmarkEnd w:id="288"/>
    </w:p>
    <w:p w:rsidR="00167557" w:rsidRPr="0029472D" w:rsidRDefault="00167557" w:rsidP="00167557">
      <w:pPr>
        <w:widowControl w:val="0"/>
        <w:autoSpaceDE w:val="0"/>
        <w:jc w:val="both"/>
        <w:rPr>
          <w:b/>
        </w:rPr>
      </w:pPr>
      <w:r w:rsidRPr="0029472D">
        <w:rPr>
          <w:b/>
        </w:rPr>
        <w:t>21.1. Journal de chantier.</w:t>
      </w:r>
    </w:p>
    <w:p w:rsidR="00167557" w:rsidRPr="0029472D" w:rsidRDefault="00167557" w:rsidP="00167557">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167557" w:rsidRPr="0029472D" w:rsidRDefault="00167557" w:rsidP="00167557">
      <w:pPr>
        <w:widowControl w:val="0"/>
        <w:numPr>
          <w:ilvl w:val="0"/>
          <w:numId w:val="8"/>
        </w:numPr>
        <w:autoSpaceDE w:val="0"/>
        <w:ind w:left="567" w:hanging="283"/>
        <w:jc w:val="both"/>
      </w:pPr>
      <w:r w:rsidRPr="0029472D">
        <w:t xml:space="preserve">Les opérations administratives, relatives à l'exécution et au règlement du marché (notification, résultats d'essais, attachement) ; </w:t>
      </w:r>
    </w:p>
    <w:p w:rsidR="00167557" w:rsidRPr="0029472D" w:rsidRDefault="00167557" w:rsidP="00167557">
      <w:pPr>
        <w:widowControl w:val="0"/>
        <w:numPr>
          <w:ilvl w:val="0"/>
          <w:numId w:val="8"/>
        </w:numPr>
        <w:autoSpaceDE w:val="0"/>
        <w:ind w:left="567" w:hanging="283"/>
        <w:jc w:val="both"/>
      </w:pPr>
      <w:r w:rsidRPr="0029472D">
        <w:t>Les conditions atmosphériques ;</w:t>
      </w:r>
    </w:p>
    <w:p w:rsidR="00167557" w:rsidRPr="0029472D" w:rsidRDefault="00167557" w:rsidP="00167557">
      <w:pPr>
        <w:widowControl w:val="0"/>
        <w:numPr>
          <w:ilvl w:val="0"/>
          <w:numId w:val="8"/>
        </w:numPr>
        <w:autoSpaceDE w:val="0"/>
        <w:ind w:left="567" w:hanging="283"/>
        <w:jc w:val="both"/>
      </w:pPr>
      <w:r w:rsidRPr="0029472D">
        <w:t>Les réceptions de matériaux et agréments de toutes sortes ;</w:t>
      </w:r>
    </w:p>
    <w:p w:rsidR="00167557" w:rsidRPr="0029472D" w:rsidRDefault="00167557" w:rsidP="00167557">
      <w:pPr>
        <w:widowControl w:val="0"/>
        <w:numPr>
          <w:ilvl w:val="0"/>
          <w:numId w:val="8"/>
        </w:numPr>
        <w:autoSpaceDE w:val="0"/>
        <w:ind w:left="567" w:hanging="283"/>
        <w:jc w:val="both"/>
      </w:pPr>
      <w:r w:rsidRPr="0029472D">
        <w:t>Les incidents ou détails de toutes natures présentant quelques intérêts du point de vue de la tenue ultérieure des ouvrages ou de la durée réelle des travaux ;</w:t>
      </w:r>
    </w:p>
    <w:p w:rsidR="00167557" w:rsidRPr="0029472D" w:rsidRDefault="00167557" w:rsidP="00167557">
      <w:pPr>
        <w:widowControl w:val="0"/>
        <w:numPr>
          <w:ilvl w:val="0"/>
          <w:numId w:val="8"/>
        </w:numPr>
        <w:autoSpaceDE w:val="0"/>
        <w:ind w:left="567" w:hanging="283"/>
        <w:jc w:val="both"/>
      </w:pPr>
      <w:r w:rsidRPr="0029472D">
        <w:t>Etc.</w:t>
      </w:r>
    </w:p>
    <w:p w:rsidR="00167557" w:rsidRDefault="00167557" w:rsidP="00167557">
      <w:pPr>
        <w:widowControl w:val="0"/>
        <w:autoSpaceDE w:val="0"/>
        <w:jc w:val="both"/>
      </w:pPr>
      <w:r w:rsidRPr="0029472D">
        <w:t>Le cocontractant pourra y consigner les incidents ou observations susceptibles de donner lieu à une réclamation de sa part.</w:t>
      </w:r>
    </w:p>
    <w:p w:rsidR="00167557" w:rsidRPr="0088770D" w:rsidRDefault="00167557" w:rsidP="00167557">
      <w:pPr>
        <w:widowControl w:val="0"/>
        <w:autoSpaceDE w:val="0"/>
        <w:jc w:val="both"/>
        <w:rPr>
          <w:sz w:val="10"/>
          <w:szCs w:val="10"/>
        </w:rPr>
      </w:pPr>
    </w:p>
    <w:p w:rsidR="00167557" w:rsidRPr="0029472D" w:rsidRDefault="00167557" w:rsidP="00167557">
      <w:pPr>
        <w:widowControl w:val="0"/>
        <w:autoSpaceDE w:val="0"/>
        <w:jc w:val="both"/>
      </w:pPr>
      <w:r w:rsidRPr="0029472D">
        <w:t>Ce journal sera signé contradictoirement par l</w:t>
      </w:r>
      <w:r>
        <w:t xml:space="preserve">’ingénieur du marché </w:t>
      </w:r>
      <w:r w:rsidRPr="0029472D">
        <w:t>et le représentant du cocontractant à chaque visite de chantier.</w:t>
      </w:r>
    </w:p>
    <w:p w:rsidR="00167557" w:rsidRDefault="00167557" w:rsidP="00167557">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167557" w:rsidRPr="0088770D" w:rsidRDefault="00167557" w:rsidP="00167557">
      <w:pPr>
        <w:widowControl w:val="0"/>
        <w:autoSpaceDE w:val="0"/>
        <w:jc w:val="both"/>
        <w:rPr>
          <w:sz w:val="10"/>
          <w:szCs w:val="10"/>
        </w:rPr>
      </w:pPr>
    </w:p>
    <w:p w:rsidR="00167557" w:rsidRPr="0029472D" w:rsidRDefault="00167557" w:rsidP="00167557">
      <w:pPr>
        <w:widowControl w:val="0"/>
        <w:autoSpaceDE w:val="0"/>
        <w:jc w:val="both"/>
        <w:rPr>
          <w:b/>
        </w:rPr>
      </w:pPr>
      <w:r w:rsidRPr="0029472D">
        <w:rPr>
          <w:b/>
        </w:rPr>
        <w:t>21.2. Réunions de chantier</w:t>
      </w:r>
    </w:p>
    <w:p w:rsidR="00167557" w:rsidRPr="0029472D" w:rsidRDefault="00167557" w:rsidP="00167557">
      <w:pPr>
        <w:widowControl w:val="0"/>
        <w:autoSpaceDE w:val="0"/>
        <w:jc w:val="both"/>
        <w:rPr>
          <w:i/>
          <w:iCs/>
        </w:rPr>
      </w:pPr>
      <w:r w:rsidRPr="0029472D">
        <w:t>Outre les réunions régulières de chantier à l’initiative d</w:t>
      </w:r>
      <w:r>
        <w:t>e l’ingénieur du marché</w:t>
      </w:r>
      <w:r w:rsidRPr="0029472D">
        <w:t>, des réunions périodiques devront être tenues en présence du Chef de service du marché ou leur représentant</w:t>
      </w:r>
      <w:r>
        <w:t>, chaque première semaine du mois</w:t>
      </w:r>
      <w:r w:rsidRPr="0029472D">
        <w:rPr>
          <w:i/>
          <w:iCs/>
        </w:rPr>
        <w:t>.</w:t>
      </w:r>
    </w:p>
    <w:p w:rsidR="00167557" w:rsidRPr="0029472D" w:rsidRDefault="00167557" w:rsidP="00167557">
      <w:pPr>
        <w:widowControl w:val="0"/>
        <w:autoSpaceDE w:val="0"/>
        <w:jc w:val="both"/>
      </w:pPr>
      <w:r w:rsidRPr="0029472D">
        <w:t xml:space="preserve">Les réunions de chantier feront l’objet d’un procès-verbal signé par tous les participants. </w:t>
      </w:r>
    </w:p>
    <w:p w:rsidR="00167557" w:rsidRPr="0088770D" w:rsidRDefault="00167557" w:rsidP="00167557">
      <w:pPr>
        <w:widowControl w:val="0"/>
        <w:autoSpaceDE w:val="0"/>
        <w:jc w:val="both"/>
        <w:rPr>
          <w:sz w:val="10"/>
          <w:szCs w:val="10"/>
        </w:rPr>
      </w:pPr>
    </w:p>
    <w:p w:rsidR="00167557" w:rsidRDefault="00167557" w:rsidP="00167557">
      <w:pPr>
        <w:pStyle w:val="CCAParticle"/>
      </w:pPr>
      <w:bookmarkStart w:id="289" w:name="_Toc157306080"/>
      <w:bookmarkStart w:id="290" w:name="_Toc530307808"/>
      <w:bookmarkStart w:id="291" w:name="_Toc97557093"/>
    </w:p>
    <w:p w:rsidR="00167557" w:rsidRPr="0029472D" w:rsidRDefault="00167557" w:rsidP="00167557">
      <w:pPr>
        <w:pStyle w:val="CCAParticle"/>
      </w:pPr>
      <w:r w:rsidRPr="0029472D">
        <w:t>Article 22- Utilisation des explosifs</w:t>
      </w:r>
      <w:bookmarkEnd w:id="289"/>
      <w:bookmarkEnd w:id="290"/>
      <w:bookmarkEnd w:id="291"/>
    </w:p>
    <w:p w:rsidR="00167557" w:rsidRDefault="00167557" w:rsidP="00167557">
      <w:pPr>
        <w:spacing w:line="276" w:lineRule="auto"/>
        <w:ind w:hanging="142"/>
        <w:jc w:val="both"/>
        <w:rPr>
          <w:rFonts w:ascii="Arial" w:hAnsi="Arial" w:cs="Arial"/>
          <w:sz w:val="20"/>
        </w:rPr>
      </w:pPr>
      <w:r w:rsidRPr="004E7191">
        <w:t xml:space="preserve">En cas </w:t>
      </w:r>
      <w:r w:rsidR="007265FF">
        <w:t xml:space="preserve">de </w:t>
      </w:r>
      <w:r w:rsidRPr="004E7191">
        <w:t>nécessité, toute utilisation d’explosif fera l’objet de l’approbation de l’Ingénieur du Marché et des autorités administratives locales. L’entrepreneur prendra alors sous sa responsabilité, toutes les précautions nécessaires pour que l’emploi des explosifs ne présente aucun danger pour le personnel et pour les tiers, et ne cause aucun dommage aux propriétés et ouvrages voisins ainsi qu’aux ouvrages faisant l’objet du marché</w:t>
      </w:r>
      <w:r>
        <w:rPr>
          <w:rFonts w:ascii="Arial" w:hAnsi="Arial" w:cs="Arial"/>
          <w:sz w:val="20"/>
        </w:rPr>
        <w:t>.</w:t>
      </w:r>
    </w:p>
    <w:p w:rsidR="00167557" w:rsidRPr="0088770D" w:rsidRDefault="00167557" w:rsidP="00167557">
      <w:pPr>
        <w:widowControl w:val="0"/>
        <w:autoSpaceDE w:val="0"/>
        <w:jc w:val="both"/>
        <w:rPr>
          <w:i/>
          <w:iCs/>
          <w:sz w:val="10"/>
          <w:szCs w:val="10"/>
        </w:rPr>
      </w:pPr>
    </w:p>
    <w:p w:rsidR="00167557" w:rsidRDefault="00167557" w:rsidP="00167557">
      <w:pPr>
        <w:pStyle w:val="CCAPchapitre"/>
      </w:pPr>
      <w:bookmarkStart w:id="292" w:name="_Toc530307809"/>
      <w:bookmarkStart w:id="293" w:name="_Toc97557094"/>
      <w:bookmarkStart w:id="294" w:name="_Toc157306081"/>
      <w:r w:rsidRPr="0029472D">
        <w:t>De la réception</w:t>
      </w:r>
      <w:bookmarkEnd w:id="292"/>
      <w:bookmarkEnd w:id="293"/>
      <w:bookmarkEnd w:id="294"/>
    </w:p>
    <w:p w:rsidR="00167557" w:rsidRPr="0088770D" w:rsidRDefault="00167557" w:rsidP="00167557">
      <w:pPr>
        <w:pStyle w:val="CCAPchapitre"/>
        <w:numPr>
          <w:ilvl w:val="0"/>
          <w:numId w:val="0"/>
        </w:numPr>
        <w:ind w:left="714"/>
        <w:jc w:val="left"/>
        <w:rPr>
          <w:sz w:val="10"/>
          <w:szCs w:val="10"/>
        </w:rPr>
      </w:pPr>
    </w:p>
    <w:p w:rsidR="00167557" w:rsidRPr="0029472D" w:rsidRDefault="00167557" w:rsidP="00167557">
      <w:pPr>
        <w:jc w:val="both"/>
        <w:rPr>
          <w:b/>
          <w:bCs/>
        </w:rPr>
      </w:pPr>
      <w:bookmarkStart w:id="295" w:name="_Toc158799955"/>
      <w:bookmarkStart w:id="296" w:name="_Toc158973811"/>
      <w:bookmarkStart w:id="297" w:name="_Toc157306082"/>
      <w:bookmarkStart w:id="298" w:name="_Toc530307810"/>
      <w:bookmarkStart w:id="299" w:name="_Toc97557095"/>
      <w:bookmarkStart w:id="300" w:name="_Hlk163137116"/>
      <w:bookmarkStart w:id="301" w:name="_Hlk163152600"/>
      <w:r w:rsidRPr="0029472D">
        <w:rPr>
          <w:b/>
          <w:bCs/>
        </w:rPr>
        <w:t>Article 23 : Documents à fournir avant la réception technique</w:t>
      </w:r>
      <w:bookmarkEnd w:id="295"/>
      <w:bookmarkEnd w:id="296"/>
    </w:p>
    <w:p w:rsidR="00167557" w:rsidRPr="0029472D" w:rsidRDefault="00167557" w:rsidP="00167557">
      <w:pPr>
        <w:jc w:val="both"/>
      </w:pPr>
      <w:r w:rsidRPr="0029472D">
        <w:t xml:space="preserve">Le cocontractant devra dans un délai de dix (10) jours au moins avant la réception provisoire du marché subséquent </w:t>
      </w:r>
      <w:r>
        <w:t xml:space="preserve">transmettre au Maître d’Ouvrage, </w:t>
      </w:r>
      <w:r w:rsidRPr="0029472D">
        <w:t>les documents suivants</w:t>
      </w:r>
      <w:r>
        <w:t> :</w:t>
      </w:r>
    </w:p>
    <w:p w:rsidR="00167557" w:rsidRPr="0029472D" w:rsidRDefault="00167557" w:rsidP="00167557">
      <w:pPr>
        <w:numPr>
          <w:ilvl w:val="0"/>
          <w:numId w:val="52"/>
        </w:numPr>
        <w:jc w:val="both"/>
      </w:pPr>
      <w:r w:rsidRPr="0029472D">
        <w:rPr>
          <w:iCs/>
        </w:rPr>
        <w:t xml:space="preserve">Copie </w:t>
      </w:r>
      <w:r>
        <w:rPr>
          <w:iCs/>
        </w:rPr>
        <w:t xml:space="preserve">du </w:t>
      </w:r>
      <w:r w:rsidRPr="0029472D">
        <w:rPr>
          <w:iCs/>
        </w:rPr>
        <w:t xml:space="preserve">Cautionnement </w:t>
      </w:r>
      <w:r>
        <w:rPr>
          <w:iCs/>
        </w:rPr>
        <w:t xml:space="preserve">du </w:t>
      </w:r>
      <w:r w:rsidRPr="0029472D">
        <w:rPr>
          <w:iCs/>
        </w:rPr>
        <w:t>définitif</w:t>
      </w:r>
      <w:r>
        <w:rPr>
          <w:iCs/>
        </w:rPr>
        <w:t> ;</w:t>
      </w:r>
    </w:p>
    <w:p w:rsidR="00167557" w:rsidRPr="0003041C" w:rsidRDefault="00167557" w:rsidP="00167557">
      <w:pPr>
        <w:numPr>
          <w:ilvl w:val="0"/>
          <w:numId w:val="52"/>
        </w:numPr>
        <w:jc w:val="both"/>
        <w:rPr>
          <w:iCs/>
        </w:rPr>
      </w:pPr>
      <w:r w:rsidRPr="0003041C">
        <w:rPr>
          <w:iCs/>
        </w:rPr>
        <w:t>Copie des différentes assurances.</w:t>
      </w:r>
    </w:p>
    <w:p w:rsidR="00167557" w:rsidRPr="00FF67EE" w:rsidRDefault="00167557" w:rsidP="00167557">
      <w:pPr>
        <w:pStyle w:val="CCAParticle"/>
        <w:rPr>
          <w:sz w:val="10"/>
          <w:szCs w:val="10"/>
        </w:rPr>
      </w:pPr>
    </w:p>
    <w:p w:rsidR="00167557" w:rsidRPr="0029472D" w:rsidRDefault="00167557" w:rsidP="00167557">
      <w:pPr>
        <w:pStyle w:val="CCAParticle"/>
      </w:pPr>
      <w:r w:rsidRPr="0029472D">
        <w:t>Article 24- Réception provisoire</w:t>
      </w:r>
      <w:bookmarkEnd w:id="297"/>
      <w:bookmarkEnd w:id="298"/>
      <w:bookmarkEnd w:id="299"/>
    </w:p>
    <w:p w:rsidR="00167557" w:rsidRPr="0029472D" w:rsidRDefault="00167557" w:rsidP="00167557">
      <w:pPr>
        <w:widowControl w:val="0"/>
        <w:tabs>
          <w:tab w:val="left" w:pos="900"/>
          <w:tab w:val="left" w:pos="1300"/>
          <w:tab w:val="left" w:pos="2480"/>
          <w:tab w:val="left" w:pos="3760"/>
        </w:tabs>
        <w:autoSpaceDE w:val="0"/>
        <w:jc w:val="both"/>
        <w:rPr>
          <w:b/>
          <w:spacing w:val="5"/>
        </w:rPr>
      </w:pPr>
      <w:r w:rsidRPr="0029472D">
        <w:rPr>
          <w:b/>
          <w:spacing w:val="5"/>
        </w:rPr>
        <w:t>24.1. Opérations préalables à la réception</w:t>
      </w:r>
    </w:p>
    <w:p w:rsidR="00167557" w:rsidRPr="0029472D" w:rsidRDefault="00167557" w:rsidP="00167557">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avec copie à l’ingénieur</w:t>
      </w:r>
      <w:r>
        <w:rPr>
          <w:spacing w:val="5"/>
        </w:rPr>
        <w:t xml:space="preserve"> du marché</w:t>
      </w:r>
      <w:r w:rsidRPr="0029472D">
        <w:rPr>
          <w:spacing w:val="5"/>
        </w:rPr>
        <w:t>, l’organisation d’une visite technique préalable à la réception.</w:t>
      </w:r>
    </w:p>
    <w:p w:rsidR="00167557" w:rsidRDefault="00167557" w:rsidP="00167557">
      <w:pPr>
        <w:widowControl w:val="0"/>
        <w:tabs>
          <w:tab w:val="left" w:pos="900"/>
          <w:tab w:val="left" w:pos="1300"/>
          <w:tab w:val="left" w:pos="2480"/>
          <w:tab w:val="left" w:pos="3760"/>
        </w:tabs>
        <w:autoSpaceDE w:val="0"/>
        <w:jc w:val="both"/>
        <w:rPr>
          <w:spacing w:val="5"/>
        </w:rPr>
      </w:pPr>
      <w:r w:rsidRPr="0029472D">
        <w:rPr>
          <w:spacing w:val="5"/>
        </w:rPr>
        <w:t xml:space="preserve">Cette visite comprend entre autres opérations : </w:t>
      </w:r>
    </w:p>
    <w:p w:rsidR="00167557" w:rsidRPr="0003041C" w:rsidRDefault="00167557" w:rsidP="00167557">
      <w:pPr>
        <w:numPr>
          <w:ilvl w:val="0"/>
          <w:numId w:val="66"/>
        </w:numPr>
        <w:tabs>
          <w:tab w:val="clear" w:pos="770"/>
          <w:tab w:val="num" w:pos="960"/>
        </w:tabs>
        <w:suppressAutoHyphens w:val="0"/>
        <w:autoSpaceDN/>
        <w:spacing w:line="276" w:lineRule="auto"/>
        <w:ind w:left="960" w:hanging="142"/>
        <w:jc w:val="both"/>
        <w:textAlignment w:val="auto"/>
      </w:pPr>
      <w:r w:rsidRPr="0003041C">
        <w:t>la constatation éventuelle de l’inexécution des prestations prévues au marché ;</w:t>
      </w:r>
    </w:p>
    <w:p w:rsidR="00167557" w:rsidRPr="0003041C" w:rsidRDefault="00167557" w:rsidP="00167557">
      <w:pPr>
        <w:numPr>
          <w:ilvl w:val="0"/>
          <w:numId w:val="66"/>
        </w:numPr>
        <w:tabs>
          <w:tab w:val="clear" w:pos="770"/>
          <w:tab w:val="num" w:pos="960"/>
        </w:tabs>
        <w:suppressAutoHyphens w:val="0"/>
        <w:autoSpaceDN/>
        <w:spacing w:line="276" w:lineRule="auto"/>
        <w:ind w:left="960" w:hanging="142"/>
        <w:jc w:val="both"/>
        <w:textAlignment w:val="auto"/>
      </w:pPr>
      <w:r w:rsidRPr="0003041C">
        <w:t>la constatation du repliement des installations de chantier et la remise en état des lieux ;</w:t>
      </w:r>
    </w:p>
    <w:p w:rsidR="00167557" w:rsidRPr="0003041C" w:rsidRDefault="00167557" w:rsidP="00167557">
      <w:pPr>
        <w:widowControl w:val="0"/>
        <w:numPr>
          <w:ilvl w:val="0"/>
          <w:numId w:val="66"/>
        </w:numPr>
        <w:tabs>
          <w:tab w:val="clear" w:pos="770"/>
          <w:tab w:val="left" w:pos="900"/>
          <w:tab w:val="num" w:pos="960"/>
          <w:tab w:val="left" w:pos="1300"/>
          <w:tab w:val="left" w:pos="2480"/>
          <w:tab w:val="left" w:pos="3760"/>
        </w:tabs>
        <w:suppressAutoHyphens w:val="0"/>
        <w:autoSpaceDE w:val="0"/>
        <w:autoSpaceDN/>
        <w:spacing w:line="276" w:lineRule="auto"/>
        <w:jc w:val="both"/>
        <w:textAlignment w:val="auto"/>
      </w:pPr>
      <w:r w:rsidRPr="0003041C">
        <w:t xml:space="preserve">les constatations relatives à l’achèvement des travaux ; </w:t>
      </w:r>
    </w:p>
    <w:p w:rsidR="00167557" w:rsidRPr="0003041C" w:rsidRDefault="00167557" w:rsidP="00167557">
      <w:pPr>
        <w:widowControl w:val="0"/>
        <w:numPr>
          <w:ilvl w:val="0"/>
          <w:numId w:val="66"/>
        </w:numPr>
        <w:tabs>
          <w:tab w:val="clear" w:pos="770"/>
          <w:tab w:val="left" w:pos="900"/>
          <w:tab w:val="num" w:pos="960"/>
          <w:tab w:val="left" w:pos="1300"/>
          <w:tab w:val="left" w:pos="2480"/>
          <w:tab w:val="left" w:pos="3760"/>
        </w:tabs>
        <w:suppressAutoHyphens w:val="0"/>
        <w:autoSpaceDE w:val="0"/>
        <w:autoSpaceDN/>
        <w:spacing w:line="276" w:lineRule="auto"/>
        <w:jc w:val="both"/>
        <w:textAlignment w:val="auto"/>
      </w:pPr>
      <w:r w:rsidRPr="0003041C">
        <w:t xml:space="preserve">les constatations des quantités des travaux effectivement réalisés </w:t>
      </w:r>
    </w:p>
    <w:p w:rsidR="00167557" w:rsidRPr="0088770D" w:rsidRDefault="00167557" w:rsidP="00167557">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p>
    <w:p w:rsidR="00167557" w:rsidRDefault="00167557" w:rsidP="00167557">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w:t>
      </w:r>
      <w:r>
        <w:rPr>
          <w:spacing w:val="5"/>
        </w:rPr>
        <w:t>’ingénieur du marché</w:t>
      </w:r>
      <w:r w:rsidRPr="0029472D">
        <w:rPr>
          <w:spacing w:val="5"/>
        </w:rPr>
        <w:t xml:space="preserve"> et le Cocontractant.</w:t>
      </w:r>
    </w:p>
    <w:p w:rsidR="00167557" w:rsidRPr="0088770D" w:rsidRDefault="00167557" w:rsidP="00167557">
      <w:pPr>
        <w:widowControl w:val="0"/>
        <w:tabs>
          <w:tab w:val="left" w:pos="900"/>
          <w:tab w:val="left" w:pos="1300"/>
          <w:tab w:val="left" w:pos="2480"/>
          <w:tab w:val="left" w:pos="3760"/>
        </w:tabs>
        <w:autoSpaceDE w:val="0"/>
        <w:jc w:val="both"/>
        <w:rPr>
          <w:spacing w:val="5"/>
          <w:sz w:val="10"/>
          <w:szCs w:val="10"/>
        </w:rPr>
      </w:pPr>
    </w:p>
    <w:p w:rsidR="00167557" w:rsidRPr="00FF67EE" w:rsidRDefault="00167557" w:rsidP="00167557">
      <w:pPr>
        <w:widowControl w:val="0"/>
        <w:tabs>
          <w:tab w:val="left" w:pos="900"/>
          <w:tab w:val="left" w:pos="1300"/>
          <w:tab w:val="left" w:pos="2480"/>
          <w:tab w:val="left" w:pos="3760"/>
        </w:tabs>
        <w:autoSpaceDE w:val="0"/>
        <w:jc w:val="both"/>
        <w:rPr>
          <w:spacing w:val="5"/>
        </w:rPr>
      </w:pPr>
      <w:r w:rsidRPr="007A5C50">
        <w:rPr>
          <w:spacing w:val="5"/>
        </w:rPr>
        <w:t>La commission de réception technique, doit vérifier la conformité qualitative, technique et quantitative des travaux.</w:t>
      </w:r>
      <w:r>
        <w:rPr>
          <w:spacing w:val="5"/>
        </w:rPr>
        <w:t xml:space="preserve"> L</w:t>
      </w:r>
      <w:r w:rsidRPr="00FF67EE">
        <w:rPr>
          <w:spacing w:val="5"/>
        </w:rPr>
        <w:t>a commission prend une des décisions suivantes concernant tout ou partie de la prestation :</w:t>
      </w:r>
    </w:p>
    <w:p w:rsidR="00167557" w:rsidRPr="00FF67EE" w:rsidRDefault="00167557" w:rsidP="00167557">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167557" w:rsidRPr="00FF67EE" w:rsidRDefault="00167557" w:rsidP="00167557">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167557" w:rsidRPr="0088770D" w:rsidRDefault="00167557" w:rsidP="00167557">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167557" w:rsidRPr="0029472D" w:rsidRDefault="00167557" w:rsidP="00167557">
      <w:pPr>
        <w:widowControl w:val="0"/>
        <w:tabs>
          <w:tab w:val="left" w:pos="900"/>
          <w:tab w:val="left" w:pos="1300"/>
          <w:tab w:val="left" w:pos="2480"/>
          <w:tab w:val="left" w:pos="3760"/>
        </w:tabs>
        <w:autoSpaceDE w:val="0"/>
        <w:jc w:val="both"/>
        <w:rPr>
          <w:b/>
          <w:bCs/>
          <w:spacing w:val="5"/>
        </w:rPr>
      </w:pPr>
      <w:bookmarkStart w:id="302" w:name="_Hlk163137182"/>
      <w:bookmarkEnd w:id="300"/>
      <w:r w:rsidRPr="0029472D">
        <w:rPr>
          <w:b/>
          <w:bCs/>
          <w:spacing w:val="5"/>
        </w:rPr>
        <w:t>24.2. Réception Provisoire</w:t>
      </w:r>
    </w:p>
    <w:p w:rsidR="00167557" w:rsidRDefault="00167557" w:rsidP="00167557">
      <w:pPr>
        <w:widowControl w:val="0"/>
        <w:autoSpaceDE w:val="0"/>
        <w:jc w:val="both"/>
      </w:pPr>
      <w:bookmarkStart w:id="303" w:name="_Hlk163136966"/>
      <w:r w:rsidRPr="0029472D">
        <w:t>Le cocontractant est tenu de faire connaître au Chef de service du marché</w:t>
      </w:r>
      <w:r>
        <w:t>,</w:t>
      </w:r>
      <w:r w:rsidRPr="0029472D">
        <w:t xml:space="preserve"> au plus tard </w:t>
      </w:r>
      <w:r>
        <w:t xml:space="preserve">quinze (15) </w:t>
      </w:r>
      <w:r w:rsidRPr="0029472D">
        <w:rPr>
          <w:i/>
          <w:iCs/>
        </w:rPr>
        <w:t>jours</w:t>
      </w:r>
      <w:r w:rsidRPr="0029472D">
        <w:t xml:space="preserve"> avant l’expiration du délai contractuel, la date à laquelle il souhaite que soit réceptionnés les travaux.</w:t>
      </w:r>
    </w:p>
    <w:p w:rsidR="00167557" w:rsidRPr="0088770D" w:rsidRDefault="00167557" w:rsidP="00167557">
      <w:pPr>
        <w:widowControl w:val="0"/>
        <w:autoSpaceDE w:val="0"/>
        <w:jc w:val="both"/>
        <w:rPr>
          <w:sz w:val="10"/>
          <w:szCs w:val="10"/>
        </w:rPr>
      </w:pPr>
    </w:p>
    <w:p w:rsidR="00167557" w:rsidRPr="007A5C50" w:rsidRDefault="00167557" w:rsidP="00167557">
      <w:pPr>
        <w:widowControl w:val="0"/>
        <w:autoSpaceDE w:val="0"/>
        <w:jc w:val="both"/>
      </w:pPr>
      <w:bookmarkStart w:id="304" w:name="_Hlk163137022"/>
      <w:bookmarkEnd w:id="303"/>
      <w:r w:rsidRPr="007A5C50">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167557" w:rsidRPr="0088770D" w:rsidRDefault="00167557" w:rsidP="00167557">
      <w:pPr>
        <w:widowControl w:val="0"/>
        <w:autoSpaceDE w:val="0"/>
        <w:jc w:val="both"/>
        <w:rPr>
          <w:color w:val="ED7D31" w:themeColor="accent2"/>
          <w:sz w:val="10"/>
          <w:szCs w:val="10"/>
        </w:rPr>
      </w:pPr>
    </w:p>
    <w:p w:rsidR="00167557" w:rsidRPr="0088770D" w:rsidRDefault="00167557" w:rsidP="00167557">
      <w:pPr>
        <w:widowControl w:val="0"/>
        <w:autoSpaceDE w:val="0"/>
        <w:jc w:val="both"/>
        <w:rPr>
          <w:bCs/>
          <w:sz w:val="10"/>
          <w:szCs w:val="10"/>
        </w:rPr>
      </w:pPr>
    </w:p>
    <w:p w:rsidR="00167557" w:rsidRDefault="00167557" w:rsidP="00167557">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précise </w:t>
      </w:r>
      <w:r w:rsidRPr="0029472D">
        <w:t xml:space="preserve">les réserves à lever assorties des délais, avant la </w:t>
      </w:r>
      <w:r w:rsidRPr="0029472D">
        <w:lastRenderedPageBreak/>
        <w:t>prononciation de ladite réception.</w:t>
      </w:r>
    </w:p>
    <w:p w:rsidR="00167557" w:rsidRPr="0088770D" w:rsidRDefault="00167557" w:rsidP="00167557">
      <w:pPr>
        <w:widowControl w:val="0"/>
        <w:autoSpaceDE w:val="0"/>
        <w:jc w:val="both"/>
        <w:rPr>
          <w:sz w:val="10"/>
          <w:szCs w:val="10"/>
        </w:rPr>
      </w:pPr>
    </w:p>
    <w:p w:rsidR="00167557" w:rsidRDefault="00167557" w:rsidP="00167557">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3"/>
          <w:w w:val="105"/>
          <w:lang w:eastAsia="en-US"/>
        </w:rPr>
        <w:t>Président</w:t>
      </w:r>
      <w:r w:rsidRPr="0029472D">
        <w:t>.</w:t>
      </w:r>
    </w:p>
    <w:p w:rsidR="00167557" w:rsidRPr="0088770D" w:rsidRDefault="00167557" w:rsidP="00167557">
      <w:pPr>
        <w:widowControl w:val="0"/>
        <w:tabs>
          <w:tab w:val="left" w:pos="3620"/>
        </w:tabs>
        <w:autoSpaceDE w:val="0"/>
        <w:ind w:right="102"/>
        <w:jc w:val="both"/>
        <w:rPr>
          <w:sz w:val="10"/>
          <w:szCs w:val="10"/>
        </w:rPr>
      </w:pPr>
    </w:p>
    <w:p w:rsidR="00167557" w:rsidRPr="0029472D" w:rsidRDefault="00167557" w:rsidP="00167557">
      <w:pPr>
        <w:widowControl w:val="0"/>
        <w:autoSpaceDE w:val="0"/>
        <w:jc w:val="both"/>
        <w:rPr>
          <w:b/>
        </w:rPr>
      </w:pPr>
      <w:bookmarkStart w:id="305" w:name="_Hlk163137060"/>
      <w:bookmarkEnd w:id="304"/>
      <w:r w:rsidRPr="0029472D">
        <w:rPr>
          <w:b/>
        </w:rPr>
        <w:t>24.3. Composition de la commission de réception</w:t>
      </w:r>
    </w:p>
    <w:p w:rsidR="00167557" w:rsidRPr="0029472D" w:rsidRDefault="00167557" w:rsidP="00167557">
      <w:pPr>
        <w:widowControl w:val="0"/>
        <w:autoSpaceDE w:val="0"/>
        <w:jc w:val="both"/>
      </w:pPr>
      <w:r w:rsidRPr="0029472D">
        <w:t>La Commission de réception sera composée des membres suivants [à titre indicatif] :</w:t>
      </w:r>
    </w:p>
    <w:p w:rsidR="00167557" w:rsidRPr="0029472D" w:rsidRDefault="00167557" w:rsidP="00167557">
      <w:pPr>
        <w:pStyle w:val="Paragraphedeliste"/>
        <w:widowControl w:val="0"/>
        <w:numPr>
          <w:ilvl w:val="0"/>
          <w:numId w:val="46"/>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son représentant ;</w:t>
      </w:r>
    </w:p>
    <w:p w:rsidR="00167557" w:rsidRPr="0029472D" w:rsidRDefault="00167557" w:rsidP="00167557">
      <w:pPr>
        <w:pStyle w:val="Paragraphedeliste"/>
        <w:widowControl w:val="0"/>
        <w:numPr>
          <w:ilvl w:val="0"/>
          <w:numId w:val="46"/>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L’Ingénieur du marché ;</w:t>
      </w:r>
    </w:p>
    <w:p w:rsidR="00167557" w:rsidRPr="0029472D" w:rsidRDefault="00167557" w:rsidP="00167557">
      <w:pPr>
        <w:pStyle w:val="Paragraphedeliste"/>
        <w:widowControl w:val="0"/>
        <w:numPr>
          <w:ilvl w:val="0"/>
          <w:numId w:val="46"/>
        </w:numPr>
        <w:autoSpaceDE w:val="0"/>
        <w:spacing w:after="0" w:line="240" w:lineRule="auto"/>
        <w:jc w:val="both"/>
        <w:rPr>
          <w:rFonts w:ascii="Times New Roman" w:hAnsi="Times New Roman"/>
          <w:b/>
        </w:rPr>
      </w:pPr>
      <w:r w:rsidRPr="0029472D">
        <w:rPr>
          <w:rFonts w:ascii="Times New Roman" w:hAnsi="Times New Roman"/>
          <w:b/>
        </w:rPr>
        <w:t>Membres :</w:t>
      </w:r>
    </w:p>
    <w:p w:rsidR="00167557" w:rsidRPr="00416E01" w:rsidRDefault="00167557" w:rsidP="00167557">
      <w:pPr>
        <w:pStyle w:val="Paragraphedeliste"/>
        <w:widowControl w:val="0"/>
        <w:numPr>
          <w:ilvl w:val="0"/>
          <w:numId w:val="40"/>
        </w:numPr>
        <w:autoSpaceDE w:val="0"/>
        <w:spacing w:after="0" w:line="240" w:lineRule="auto"/>
        <w:jc w:val="both"/>
        <w:rPr>
          <w:rFonts w:ascii="Times New Roman" w:hAnsi="Times New Roman"/>
        </w:rPr>
      </w:pPr>
      <w:r w:rsidRPr="00416E01">
        <w:rPr>
          <w:rFonts w:ascii="Times New Roman" w:hAnsi="Times New Roman"/>
        </w:rPr>
        <w:t xml:space="preserve">Le Chef de Service du marché ou son représentant ; </w:t>
      </w:r>
    </w:p>
    <w:p w:rsidR="00167557" w:rsidRPr="00416E01" w:rsidRDefault="00167557" w:rsidP="00167557">
      <w:pPr>
        <w:pStyle w:val="Paragraphedeliste"/>
        <w:widowControl w:val="0"/>
        <w:numPr>
          <w:ilvl w:val="0"/>
          <w:numId w:val="40"/>
        </w:numPr>
        <w:autoSpaceDE w:val="0"/>
        <w:spacing w:after="0" w:line="240" w:lineRule="auto"/>
        <w:jc w:val="both"/>
        <w:rPr>
          <w:rFonts w:ascii="Times New Roman" w:hAnsi="Times New Roman"/>
        </w:rPr>
      </w:pPr>
      <w:r w:rsidRPr="00416E01">
        <w:rPr>
          <w:rFonts w:ascii="Times New Roman" w:hAnsi="Times New Roman"/>
        </w:rPr>
        <w:t xml:space="preserve">Le comptable matière du Maître d’Ouvrage ; </w:t>
      </w:r>
    </w:p>
    <w:p w:rsidR="00167557" w:rsidRPr="0029472D" w:rsidRDefault="00167557" w:rsidP="00167557">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Le représentant du MINMAP ; </w:t>
      </w:r>
    </w:p>
    <w:p w:rsidR="00167557" w:rsidRPr="0029472D" w:rsidRDefault="00167557" w:rsidP="00167557">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rsidR="00167557" w:rsidRPr="0029472D" w:rsidRDefault="00167557" w:rsidP="00167557">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416E01">
        <w:t>Commission de réception</w:t>
      </w:r>
      <w:r w:rsidRPr="0029472D">
        <w:rPr>
          <w:color w:val="ED7D31" w:themeColor="accent2"/>
        </w:rPr>
        <w:t>.</w:t>
      </w:r>
    </w:p>
    <w:bookmarkEnd w:id="301"/>
    <w:bookmarkEnd w:id="302"/>
    <w:bookmarkEnd w:id="305"/>
    <w:p w:rsidR="00167557" w:rsidRPr="0088770D" w:rsidRDefault="00167557" w:rsidP="00167557">
      <w:pPr>
        <w:widowControl w:val="0"/>
        <w:autoSpaceDE w:val="0"/>
        <w:jc w:val="both"/>
        <w:rPr>
          <w:sz w:val="10"/>
          <w:szCs w:val="10"/>
        </w:rPr>
      </w:pPr>
    </w:p>
    <w:p w:rsidR="00167557" w:rsidRDefault="00167557" w:rsidP="00167557">
      <w:pPr>
        <w:widowControl w:val="0"/>
        <w:autoSpaceDE w:val="0"/>
        <w:jc w:val="both"/>
      </w:pPr>
      <w:r w:rsidRPr="0029472D">
        <w:rPr>
          <w:b/>
        </w:rPr>
        <w:t>24.4. Réceptions partielles</w:t>
      </w:r>
      <w:bookmarkStart w:id="306" w:name="_Hlk143271050"/>
    </w:p>
    <w:bookmarkEnd w:id="306"/>
    <w:p w:rsidR="00167557" w:rsidRPr="00416E01" w:rsidRDefault="00167557" w:rsidP="00167557">
      <w:pPr>
        <w:spacing w:line="276" w:lineRule="auto"/>
        <w:ind w:hanging="142"/>
        <w:jc w:val="both"/>
      </w:pPr>
      <w:r w:rsidRPr="00416E01">
        <w:t>Certains corps d’état ou parties d’ouvrage feront l’objet d’une réception technique pendant l’exécution du marché avant le début des phases suivantes. Ces réceptions seront sanctionnées par un procès-verbal de réception technique signé contradictoirement par l’Ingénieur du Marché et l’entrepreneur ou son représentant. Ces procès-verbaux seront obligatoirement joints à la demande de la visite technique préalable à la réception provisoire</w:t>
      </w:r>
    </w:p>
    <w:p w:rsidR="00167557" w:rsidRPr="00534393" w:rsidRDefault="00167557" w:rsidP="00167557">
      <w:pPr>
        <w:spacing w:line="276" w:lineRule="auto"/>
        <w:ind w:hanging="142"/>
        <w:jc w:val="both"/>
        <w:rPr>
          <w:sz w:val="22"/>
          <w:szCs w:val="22"/>
        </w:rPr>
      </w:pPr>
      <w:r w:rsidRPr="00416E01">
        <w:t>Les parties d’ouvrage concernées par les réceptions techniques intermédiaires dans le cadre du présent marché seront arrêtées de commun accord, entre l’entrepreneur et l’ingénieur du marché</w:t>
      </w:r>
    </w:p>
    <w:p w:rsidR="00167557" w:rsidRPr="00416E01" w:rsidRDefault="00167557" w:rsidP="00167557">
      <w:pPr>
        <w:widowControl w:val="0"/>
        <w:autoSpaceDE w:val="0"/>
        <w:jc w:val="both"/>
        <w:rPr>
          <w:b/>
          <w:sz w:val="16"/>
          <w:szCs w:val="16"/>
        </w:rPr>
      </w:pPr>
    </w:p>
    <w:p w:rsidR="00167557" w:rsidRDefault="00167557" w:rsidP="00167557">
      <w:pPr>
        <w:widowControl w:val="0"/>
        <w:autoSpaceDE w:val="0"/>
        <w:jc w:val="both"/>
      </w:pPr>
      <w:r w:rsidRPr="0029472D">
        <w:rPr>
          <w:b/>
        </w:rPr>
        <w:t>24.5. Début de la période de garantie</w:t>
      </w:r>
    </w:p>
    <w:p w:rsidR="007265FF" w:rsidRPr="0057040B" w:rsidRDefault="00167557" w:rsidP="007265FF">
      <w:pPr>
        <w:spacing w:line="276" w:lineRule="auto"/>
        <w:ind w:hanging="142"/>
        <w:jc w:val="both"/>
        <w:rPr>
          <w:color w:val="FF0000"/>
        </w:rPr>
      </w:pPr>
      <w:r w:rsidRPr="00416E01">
        <w:t>La période de garantie ne commence pas à la date de ces réceptions techniques intermédiaires.</w:t>
      </w:r>
      <w:r w:rsidR="007265FF" w:rsidRPr="0057040B">
        <w:rPr>
          <w:color w:val="FF0000"/>
        </w:rPr>
        <w:t>Elle commence dès la réception provisoire des travaux.</w:t>
      </w:r>
    </w:p>
    <w:p w:rsidR="00167557" w:rsidRPr="00416E01" w:rsidRDefault="00167557" w:rsidP="00167557">
      <w:pPr>
        <w:widowControl w:val="0"/>
        <w:autoSpaceDE w:val="0"/>
        <w:jc w:val="both"/>
        <w:rPr>
          <w:iCs/>
          <w:sz w:val="16"/>
          <w:szCs w:val="16"/>
        </w:rPr>
      </w:pPr>
    </w:p>
    <w:p w:rsidR="00167557" w:rsidRPr="0029472D" w:rsidRDefault="00167557" w:rsidP="00167557">
      <w:pPr>
        <w:widowControl w:val="0"/>
        <w:autoSpaceDE w:val="0"/>
        <w:jc w:val="both"/>
        <w:rPr>
          <w:b/>
        </w:rPr>
      </w:pPr>
      <w:r w:rsidRPr="0029472D">
        <w:rPr>
          <w:b/>
        </w:rPr>
        <w:t>24.6. Prise de possession des ouvrages</w:t>
      </w:r>
    </w:p>
    <w:p w:rsidR="00167557" w:rsidRDefault="00167557" w:rsidP="00167557">
      <w:pPr>
        <w:widowControl w:val="0"/>
        <w:autoSpaceDE w:val="0"/>
        <w:jc w:val="both"/>
      </w:pPr>
      <w:r w:rsidRPr="0029472D">
        <w:t xml:space="preserve">Toute prise de possession des ouvrages doit être précédée d’une réception </w:t>
      </w:r>
      <w:r>
        <w:t>définitive</w:t>
      </w:r>
      <w:r w:rsidRPr="0029472D">
        <w:t>. Toutefois, s’il y a urgence, la prise de possession peut intervenir antérieurement à la réception</w:t>
      </w:r>
      <w:r>
        <w:t xml:space="preserve"> définitive</w:t>
      </w:r>
      <w:r w:rsidRPr="0029472D">
        <w:t>, sous-réserve de l’établissement d’un état des lieux contradictoire.</w:t>
      </w:r>
    </w:p>
    <w:p w:rsidR="00167557" w:rsidRPr="0088770D" w:rsidRDefault="00167557" w:rsidP="00167557">
      <w:pPr>
        <w:widowControl w:val="0"/>
        <w:autoSpaceDE w:val="0"/>
        <w:jc w:val="both"/>
        <w:rPr>
          <w:sz w:val="10"/>
          <w:szCs w:val="10"/>
        </w:rPr>
      </w:pPr>
    </w:p>
    <w:p w:rsidR="00167557" w:rsidRPr="00275127" w:rsidRDefault="00167557" w:rsidP="00167557">
      <w:pPr>
        <w:widowControl w:val="0"/>
        <w:autoSpaceDE w:val="0"/>
        <w:jc w:val="both"/>
        <w:rPr>
          <w:b/>
        </w:rPr>
      </w:pPr>
      <w:bookmarkStart w:id="307" w:name="_Hlk163137296"/>
      <w:r w:rsidRPr="00275127">
        <w:rPr>
          <w:b/>
        </w:rPr>
        <w:t xml:space="preserve">24.7 : Rejet </w:t>
      </w:r>
    </w:p>
    <w:p w:rsidR="00167557" w:rsidRPr="00F8551B" w:rsidRDefault="00167557" w:rsidP="00167557">
      <w:pPr>
        <w:widowControl w:val="0"/>
        <w:autoSpaceDE w:val="0"/>
        <w:jc w:val="both"/>
      </w:pPr>
      <w:r w:rsidRPr="00F8551B">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167557" w:rsidRPr="00F8551B" w:rsidRDefault="00167557" w:rsidP="00167557">
      <w:pPr>
        <w:widowControl w:val="0"/>
        <w:autoSpaceDE w:val="0"/>
        <w:jc w:val="both"/>
      </w:pPr>
      <w:r w:rsidRPr="00F8551B">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w:t>
      </w:r>
      <w:r>
        <w:t>. A</w:t>
      </w:r>
      <w:r w:rsidRPr="00F8551B">
        <w:t xml:space="preserve"> défaut d'une telle notification, le Chef de service du marché est réputé avoir accepté les observations du Cocontractant. </w:t>
      </w:r>
    </w:p>
    <w:p w:rsidR="00167557" w:rsidRPr="00F8551B" w:rsidRDefault="00167557" w:rsidP="00167557">
      <w:pPr>
        <w:widowControl w:val="0"/>
        <w:autoSpaceDE w:val="0"/>
        <w:jc w:val="both"/>
      </w:pPr>
      <w:r w:rsidRPr="00F8551B">
        <w:t xml:space="preserve"> En cas de rejet, le Cocontractant est tenu de rembourser les avances et acomptes déjà perçus.</w:t>
      </w:r>
    </w:p>
    <w:bookmarkEnd w:id="307"/>
    <w:p w:rsidR="00167557" w:rsidRPr="00F8551B" w:rsidRDefault="00167557" w:rsidP="00167557">
      <w:pPr>
        <w:widowControl w:val="0"/>
        <w:autoSpaceDE w:val="0"/>
        <w:jc w:val="both"/>
        <w:rPr>
          <w:b/>
          <w:sz w:val="10"/>
          <w:szCs w:val="10"/>
          <w:u w:val="single"/>
        </w:rPr>
      </w:pPr>
    </w:p>
    <w:p w:rsidR="00167557" w:rsidRPr="0029472D" w:rsidRDefault="00167557" w:rsidP="00167557">
      <w:pPr>
        <w:pStyle w:val="CCAParticle"/>
      </w:pPr>
      <w:bookmarkStart w:id="308" w:name="_Toc157306083"/>
      <w:bookmarkStart w:id="309" w:name="_Toc530307812"/>
      <w:bookmarkStart w:id="310" w:name="_Toc97557096"/>
      <w:r w:rsidRPr="0029472D">
        <w:t>Article 25- Documents à fournir après exécution</w:t>
      </w:r>
      <w:bookmarkEnd w:id="308"/>
      <w:bookmarkEnd w:id="309"/>
      <w:bookmarkEnd w:id="310"/>
    </w:p>
    <w:p w:rsidR="00167557" w:rsidRDefault="00167557" w:rsidP="00167557">
      <w:pPr>
        <w:widowControl w:val="0"/>
        <w:autoSpaceDE w:val="0"/>
        <w:jc w:val="both"/>
        <w:rPr>
          <w:i/>
          <w:iCs/>
        </w:rPr>
      </w:pPr>
      <w:r w:rsidRPr="0029472D">
        <w:t>Le Cocontractant remettra à l’ingénieur du marché dans les trente jours suivant</w:t>
      </w:r>
      <w:r>
        <w:t>s</w:t>
      </w:r>
      <w:r w:rsidRPr="0029472D">
        <w:t xml:space="preserve"> la date de réception provisoire de l’ensemble des travaux, le plan de récolement.</w:t>
      </w:r>
    </w:p>
    <w:p w:rsidR="00167557" w:rsidRPr="0088770D" w:rsidRDefault="00167557" w:rsidP="00167557">
      <w:pPr>
        <w:widowControl w:val="0"/>
        <w:autoSpaceDE w:val="0"/>
        <w:jc w:val="both"/>
        <w:rPr>
          <w:sz w:val="10"/>
          <w:szCs w:val="10"/>
        </w:rPr>
      </w:pPr>
    </w:p>
    <w:p w:rsidR="00167557" w:rsidRPr="00275127" w:rsidRDefault="00167557" w:rsidP="00167557">
      <w:pPr>
        <w:widowControl w:val="0"/>
        <w:autoSpaceDE w:val="0"/>
        <w:jc w:val="both"/>
        <w:rPr>
          <w:iCs/>
        </w:rPr>
      </w:pPr>
      <w:r w:rsidRPr="00275127">
        <w:t xml:space="preserve">Une </w:t>
      </w:r>
      <w:r w:rsidRPr="00275127">
        <w:rPr>
          <w:iCs/>
        </w:rPr>
        <w:t xml:space="preserve">retenue de montant égal à 400 000 FCFA sera opérée sur la caution de retenue de garantie, en termes de pénalité pour non-fourniture dudit </w:t>
      </w:r>
      <w:r>
        <w:rPr>
          <w:iCs/>
        </w:rPr>
        <w:t>plan de recolement</w:t>
      </w:r>
      <w:r w:rsidRPr="00275127">
        <w:rPr>
          <w:iCs/>
        </w:rPr>
        <w:t>.</w:t>
      </w:r>
    </w:p>
    <w:p w:rsidR="00167557" w:rsidRPr="0088770D" w:rsidRDefault="00167557" w:rsidP="00167557">
      <w:pPr>
        <w:widowControl w:val="0"/>
        <w:autoSpaceDE w:val="0"/>
        <w:jc w:val="both"/>
        <w:rPr>
          <w:i/>
          <w:iCs/>
          <w:sz w:val="10"/>
          <w:szCs w:val="10"/>
        </w:rPr>
      </w:pPr>
    </w:p>
    <w:p w:rsidR="00167557" w:rsidRPr="0029472D" w:rsidRDefault="00167557" w:rsidP="00167557">
      <w:pPr>
        <w:pStyle w:val="CCAParticle"/>
      </w:pPr>
      <w:bookmarkStart w:id="311" w:name="_Toc157306084"/>
      <w:bookmarkStart w:id="312" w:name="_Toc530307813"/>
      <w:bookmarkStart w:id="313" w:name="_Toc97557097"/>
      <w:bookmarkStart w:id="314" w:name="_Hlk163137363"/>
      <w:bookmarkStart w:id="315" w:name="_Hlk163152668"/>
      <w:r w:rsidRPr="0029472D">
        <w:lastRenderedPageBreak/>
        <w:t>Article 26- Garantie contractuelle / Entretien pendant la période de garantie</w:t>
      </w:r>
      <w:bookmarkEnd w:id="311"/>
      <w:bookmarkEnd w:id="312"/>
      <w:bookmarkEnd w:id="313"/>
    </w:p>
    <w:p w:rsidR="00167557" w:rsidRPr="0029472D" w:rsidRDefault="00167557" w:rsidP="00167557">
      <w:pPr>
        <w:widowControl w:val="0"/>
        <w:autoSpaceDE w:val="0"/>
        <w:jc w:val="both"/>
        <w:rPr>
          <w:b/>
        </w:rPr>
      </w:pPr>
      <w:r w:rsidRPr="0029472D">
        <w:rPr>
          <w:b/>
        </w:rPr>
        <w:t>26.1. Délai de garantie</w:t>
      </w:r>
    </w:p>
    <w:p w:rsidR="00167557" w:rsidRPr="0029472D" w:rsidRDefault="00167557" w:rsidP="00167557">
      <w:pPr>
        <w:widowControl w:val="0"/>
        <w:autoSpaceDE w:val="0"/>
        <w:jc w:val="both"/>
      </w:pPr>
      <w:r w:rsidRPr="0029472D">
        <w:t xml:space="preserve">La durée de garantie est de </w:t>
      </w:r>
      <w:r>
        <w:t>un (01) an</w:t>
      </w:r>
      <w:r w:rsidRPr="0029472D">
        <w:t xml:space="preserve">à compter de la date de réception provisoire des travaux. </w:t>
      </w:r>
    </w:p>
    <w:p w:rsidR="00167557" w:rsidRPr="00275127" w:rsidRDefault="00167557" w:rsidP="00167557">
      <w:pPr>
        <w:widowControl w:val="0"/>
        <w:autoSpaceDE w:val="0"/>
        <w:jc w:val="both"/>
      </w:pPr>
      <w:r w:rsidRPr="00275127">
        <w:t>Le Cocontractant garantit que les travaux sont exécutés dans les règles de l’art et les normes requises.</w:t>
      </w:r>
    </w:p>
    <w:p w:rsidR="00167557" w:rsidRPr="00191EDD" w:rsidRDefault="00167557" w:rsidP="00167557">
      <w:pPr>
        <w:widowControl w:val="0"/>
        <w:autoSpaceDE w:val="0"/>
        <w:jc w:val="both"/>
        <w:rPr>
          <w:sz w:val="16"/>
          <w:szCs w:val="16"/>
        </w:rPr>
      </w:pPr>
    </w:p>
    <w:p w:rsidR="00167557" w:rsidRPr="0029472D" w:rsidRDefault="00167557" w:rsidP="00167557">
      <w:pPr>
        <w:widowControl w:val="0"/>
        <w:autoSpaceDE w:val="0"/>
        <w:jc w:val="both"/>
        <w:rPr>
          <w:b/>
        </w:rPr>
      </w:pPr>
      <w:r w:rsidRPr="0029472D">
        <w:t>.</w:t>
      </w:r>
      <w:r w:rsidRPr="0029472D">
        <w:rPr>
          <w:b/>
        </w:rPr>
        <w:t>26.2. Entretien pendant la période de garantie</w:t>
      </w:r>
    </w:p>
    <w:p w:rsidR="00167557" w:rsidRDefault="00167557" w:rsidP="00167557">
      <w:pPr>
        <w:widowControl w:val="0"/>
        <w:autoSpaceDE w:val="0"/>
        <w:jc w:val="both"/>
        <w:rPr>
          <w:color w:val="ED7D31" w:themeColor="accent2"/>
        </w:rPr>
      </w:pPr>
      <w:r w:rsidRPr="00C80BF7">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signalées par le Chef de service du marché</w:t>
      </w:r>
      <w:r w:rsidRPr="0029472D">
        <w:rPr>
          <w:color w:val="ED7D31" w:themeColor="accent2"/>
        </w:rPr>
        <w:t xml:space="preserve">. </w:t>
      </w:r>
    </w:p>
    <w:p w:rsidR="00167557" w:rsidRPr="0088770D" w:rsidRDefault="00167557" w:rsidP="00167557">
      <w:pPr>
        <w:widowControl w:val="0"/>
        <w:autoSpaceDE w:val="0"/>
        <w:jc w:val="both"/>
        <w:rPr>
          <w:color w:val="ED7D31" w:themeColor="accent2"/>
          <w:sz w:val="10"/>
          <w:szCs w:val="10"/>
        </w:rPr>
      </w:pPr>
    </w:p>
    <w:p w:rsidR="00167557" w:rsidRPr="0029472D" w:rsidRDefault="00167557" w:rsidP="00167557">
      <w:pPr>
        <w:widowControl w:val="0"/>
        <w:autoSpaceDE w:val="0"/>
        <w:jc w:val="both"/>
      </w:pPr>
      <w:r w:rsidRPr="0029472D">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314"/>
    <w:p w:rsidR="00167557" w:rsidRPr="0088770D" w:rsidRDefault="00167557" w:rsidP="00167557">
      <w:pPr>
        <w:widowControl w:val="0"/>
        <w:autoSpaceDE w:val="0"/>
        <w:jc w:val="both"/>
        <w:rPr>
          <w:sz w:val="10"/>
          <w:szCs w:val="10"/>
        </w:rPr>
      </w:pPr>
    </w:p>
    <w:p w:rsidR="00167557" w:rsidRPr="0029472D" w:rsidRDefault="00167557" w:rsidP="00167557">
      <w:pPr>
        <w:pStyle w:val="CCAParticle"/>
      </w:pPr>
      <w:bookmarkStart w:id="316" w:name="_Toc530307814"/>
      <w:bookmarkStart w:id="317" w:name="_Toc97557098"/>
      <w:bookmarkStart w:id="318" w:name="_Toc157306085"/>
      <w:bookmarkStart w:id="319" w:name="_Hlk163137410"/>
      <w:r w:rsidRPr="0029472D">
        <w:t>Article 27- Réception définitive</w:t>
      </w:r>
      <w:bookmarkEnd w:id="316"/>
      <w:bookmarkEnd w:id="317"/>
      <w:bookmarkEnd w:id="318"/>
    </w:p>
    <w:p w:rsidR="00167557" w:rsidRDefault="00167557" w:rsidP="00167557">
      <w:pPr>
        <w:widowControl w:val="0"/>
        <w:autoSpaceDE w:val="0"/>
        <w:jc w:val="both"/>
        <w:rPr>
          <w:w w:val="99"/>
        </w:rPr>
      </w:pPr>
      <w:r w:rsidRPr="0029472D">
        <w:t xml:space="preserve">27.1. La réception définitive s’effectuera dans un délai maximal </w:t>
      </w:r>
      <w:r w:rsidRPr="00C80BF7">
        <w:rPr>
          <w:iCs/>
        </w:rPr>
        <w:t>de quinze (15) jours</w:t>
      </w:r>
      <w:r w:rsidRPr="0029472D">
        <w:t>à compter de l’expiration du délai de garantie.</w:t>
      </w:r>
    </w:p>
    <w:p w:rsidR="00167557" w:rsidRPr="0088770D" w:rsidRDefault="00167557" w:rsidP="00167557">
      <w:pPr>
        <w:widowControl w:val="0"/>
        <w:autoSpaceDE w:val="0"/>
        <w:jc w:val="both"/>
        <w:rPr>
          <w:sz w:val="10"/>
          <w:szCs w:val="10"/>
        </w:rPr>
      </w:pPr>
    </w:p>
    <w:p w:rsidR="00167557" w:rsidRDefault="00167557" w:rsidP="00167557">
      <w:pPr>
        <w:widowControl w:val="0"/>
        <w:autoSpaceDE w:val="0"/>
        <w:jc w:val="both"/>
      </w:pPr>
      <w:r>
        <w:t>27.2</w:t>
      </w:r>
      <w:r w:rsidRPr="0029472D">
        <w:t>. La composition et la procédure de réception définitive sont la même que celles de la réception provisoire.</w:t>
      </w:r>
    </w:p>
    <w:p w:rsidR="00167557" w:rsidRPr="0088770D" w:rsidRDefault="00167557" w:rsidP="00167557">
      <w:pPr>
        <w:widowControl w:val="0"/>
        <w:autoSpaceDE w:val="0"/>
        <w:jc w:val="both"/>
        <w:rPr>
          <w:sz w:val="10"/>
          <w:szCs w:val="10"/>
        </w:rPr>
      </w:pPr>
    </w:p>
    <w:p w:rsidR="00167557" w:rsidRPr="0029472D" w:rsidRDefault="00167557" w:rsidP="00167557">
      <w:pPr>
        <w:pStyle w:val="CCAParticle"/>
      </w:pPr>
      <w:bookmarkStart w:id="320" w:name="_Toc157306086"/>
      <w:bookmarkEnd w:id="315"/>
      <w:bookmarkEnd w:id="319"/>
      <w:r w:rsidRPr="0029472D">
        <w:t>Article 28- Garantie légale</w:t>
      </w:r>
      <w:bookmarkEnd w:id="320"/>
    </w:p>
    <w:p w:rsidR="00167557" w:rsidRPr="0029472D" w:rsidRDefault="00167557" w:rsidP="00167557">
      <w:pPr>
        <w:widowControl w:val="0"/>
        <w:autoSpaceDE w:val="0"/>
        <w:jc w:val="both"/>
      </w:pPr>
      <w:r>
        <w:t>Sans objet</w:t>
      </w:r>
    </w:p>
    <w:p w:rsidR="00167557" w:rsidRPr="0088770D" w:rsidRDefault="00167557" w:rsidP="00167557">
      <w:pPr>
        <w:widowControl w:val="0"/>
        <w:autoSpaceDE w:val="0"/>
        <w:jc w:val="both"/>
        <w:rPr>
          <w:b/>
          <w:bCs/>
          <w:sz w:val="10"/>
          <w:szCs w:val="10"/>
        </w:rPr>
      </w:pPr>
    </w:p>
    <w:p w:rsidR="00167557" w:rsidRPr="0029472D" w:rsidRDefault="00167557" w:rsidP="00167557">
      <w:pPr>
        <w:pStyle w:val="CCAPchapitre"/>
      </w:pPr>
      <w:bookmarkStart w:id="321" w:name="_Toc530307815"/>
      <w:bookmarkStart w:id="322" w:name="_Toc97557099"/>
      <w:bookmarkStart w:id="323" w:name="_Toc157306087"/>
      <w:r w:rsidRPr="0029472D">
        <w:t>Clauses financières</w:t>
      </w:r>
      <w:bookmarkEnd w:id="321"/>
      <w:bookmarkEnd w:id="322"/>
      <w:bookmarkEnd w:id="323"/>
    </w:p>
    <w:p w:rsidR="00167557" w:rsidRPr="0029472D" w:rsidRDefault="00167557" w:rsidP="00167557">
      <w:pPr>
        <w:pStyle w:val="CCAParticle"/>
      </w:pPr>
      <w:bookmarkStart w:id="324" w:name="_Toc530307816"/>
      <w:bookmarkStart w:id="325" w:name="_Toc97557100"/>
      <w:bookmarkStart w:id="326" w:name="_Toc157306088"/>
      <w:r w:rsidRPr="0029472D">
        <w:t>Article 29- Montant du marché</w:t>
      </w:r>
      <w:bookmarkEnd w:id="324"/>
      <w:bookmarkEnd w:id="325"/>
      <w:bookmarkEnd w:id="326"/>
    </w:p>
    <w:p w:rsidR="00167557" w:rsidRPr="0029472D" w:rsidRDefault="00167557" w:rsidP="00167557">
      <w:pPr>
        <w:widowControl w:val="0"/>
        <w:autoSpaceDE w:val="0"/>
        <w:jc w:val="both"/>
      </w:pPr>
      <w:r w:rsidRPr="0029472D">
        <w:t>Le montant du présent marché, tel qu’il ressort du [détail ou devis estimatif] est de : ______ (en chiffres)</w:t>
      </w:r>
      <w:r w:rsidRPr="0029472D">
        <w:rPr>
          <w:u w:val="single"/>
        </w:rPr>
        <w:tab/>
      </w:r>
      <w:r w:rsidRPr="0029472D">
        <w:t>(en lettres</w:t>
      </w:r>
      <w:r w:rsidRPr="0029472D">
        <w:rPr>
          <w:spacing w:val="3"/>
        </w:rPr>
        <w:t xml:space="preserve">) </w:t>
      </w:r>
      <w:r w:rsidRPr="0029472D">
        <w:t>francs CFA Toutes Taxes Comprises (TTC); soit:</w:t>
      </w:r>
    </w:p>
    <w:p w:rsidR="00167557" w:rsidRPr="0029472D" w:rsidRDefault="00167557" w:rsidP="00167557">
      <w:pPr>
        <w:widowControl w:val="0"/>
        <w:numPr>
          <w:ilvl w:val="0"/>
          <w:numId w:val="8"/>
        </w:numPr>
        <w:autoSpaceDE w:val="0"/>
        <w:ind w:left="567" w:hanging="283"/>
        <w:jc w:val="both"/>
      </w:pPr>
      <w:r w:rsidRPr="0029472D">
        <w:t>Montant HTVA : ________ (____) francs CFA ;</w:t>
      </w:r>
    </w:p>
    <w:p w:rsidR="00167557" w:rsidRPr="0029472D" w:rsidRDefault="00167557" w:rsidP="00167557">
      <w:pPr>
        <w:widowControl w:val="0"/>
        <w:numPr>
          <w:ilvl w:val="0"/>
          <w:numId w:val="8"/>
        </w:numPr>
        <w:autoSpaceDE w:val="0"/>
        <w:ind w:left="567" w:hanging="283"/>
        <w:jc w:val="both"/>
      </w:pPr>
      <w:r w:rsidRPr="0029472D">
        <w:t>Montant de la TVA : ________ (___) francs CFA</w:t>
      </w:r>
    </w:p>
    <w:p w:rsidR="00167557" w:rsidRPr="0029472D" w:rsidRDefault="00167557" w:rsidP="00167557">
      <w:pPr>
        <w:widowControl w:val="0"/>
        <w:numPr>
          <w:ilvl w:val="0"/>
          <w:numId w:val="8"/>
        </w:numPr>
        <w:autoSpaceDE w:val="0"/>
        <w:ind w:left="567" w:hanging="283"/>
        <w:jc w:val="both"/>
      </w:pPr>
      <w:r w:rsidRPr="0029472D">
        <w:t>Montant de l’AIR : ____ (___) francs CFA ;</w:t>
      </w:r>
    </w:p>
    <w:p w:rsidR="00167557" w:rsidRPr="0029472D" w:rsidRDefault="00167557" w:rsidP="00167557">
      <w:pPr>
        <w:widowControl w:val="0"/>
        <w:numPr>
          <w:ilvl w:val="0"/>
          <w:numId w:val="8"/>
        </w:numPr>
        <w:autoSpaceDE w:val="0"/>
        <w:ind w:left="567" w:hanging="283"/>
        <w:jc w:val="both"/>
      </w:pPr>
      <w:r w:rsidRPr="0029472D">
        <w:t>Net à percevoir = Montant net déduit de tous les impôts et taxes : ___ (___) francs CFA.</w:t>
      </w:r>
    </w:p>
    <w:p w:rsidR="00167557" w:rsidRPr="0088770D" w:rsidRDefault="00167557" w:rsidP="00167557">
      <w:pPr>
        <w:widowControl w:val="0"/>
        <w:autoSpaceDE w:val="0"/>
        <w:jc w:val="both"/>
        <w:rPr>
          <w:sz w:val="10"/>
          <w:szCs w:val="10"/>
        </w:rPr>
      </w:pPr>
    </w:p>
    <w:p w:rsidR="00167557" w:rsidRPr="0029472D" w:rsidRDefault="00167557" w:rsidP="00167557">
      <w:pPr>
        <w:pStyle w:val="CCAParticle"/>
      </w:pPr>
      <w:bookmarkStart w:id="327" w:name="_Toc530307817"/>
      <w:bookmarkStart w:id="328" w:name="_Toc97557101"/>
      <w:bookmarkStart w:id="329" w:name="_Toc157306089"/>
      <w:r w:rsidRPr="0029472D">
        <w:t>Article 30- Lieu et mode de paiement</w:t>
      </w:r>
      <w:bookmarkEnd w:id="327"/>
      <w:bookmarkEnd w:id="328"/>
      <w:bookmarkEnd w:id="329"/>
    </w:p>
    <w:p w:rsidR="00167557" w:rsidRPr="00877BC7" w:rsidRDefault="00167557" w:rsidP="00167557">
      <w:pPr>
        <w:widowControl w:val="0"/>
        <w:autoSpaceDE w:val="0"/>
        <w:jc w:val="both"/>
        <w:rPr>
          <w:color w:val="000000" w:themeColor="text1"/>
          <w:sz w:val="16"/>
          <w:szCs w:val="16"/>
        </w:rPr>
      </w:pPr>
    </w:p>
    <w:p w:rsidR="00167557" w:rsidRPr="0029472D" w:rsidRDefault="00167557" w:rsidP="00167557">
      <w:pPr>
        <w:widowControl w:val="0"/>
        <w:autoSpaceDE w:val="0"/>
        <w:jc w:val="both"/>
      </w:pPr>
      <w:r w:rsidRPr="0029472D">
        <w:t xml:space="preserve"> Le Maître d’Ouvrage se libérera des sommes dues</w:t>
      </w:r>
      <w:r>
        <w:t>,</w:t>
      </w:r>
      <w:r w:rsidRPr="0029472D">
        <w:t xml:space="preserve"> par virement bancaire au nom du cocontractant de la manière suivante : </w:t>
      </w:r>
    </w:p>
    <w:p w:rsidR="00167557" w:rsidRPr="0029472D" w:rsidRDefault="00167557" w:rsidP="0016755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w:t>
      </w:r>
      <w:r w:rsidRPr="00416DA4">
        <w:rPr>
          <w:rFonts w:ascii="Times New Roman" w:hAnsi="Times New Roman"/>
          <w:sz w:val="24"/>
          <w:szCs w:val="24"/>
        </w:rPr>
        <w:t xml:space="preserve">soit </w:t>
      </w:r>
      <w:r w:rsidRPr="00416DA4">
        <w:rPr>
          <w:rFonts w:ascii="Times New Roman" w:hAnsi="Times New Roman"/>
          <w:iCs/>
          <w:sz w:val="24"/>
          <w:szCs w:val="24"/>
        </w:rPr>
        <w:t>(montant net à mandater en chiffres et en lettres</w:t>
      </w:r>
      <w:r w:rsidRPr="0029472D">
        <w:rPr>
          <w:rFonts w:ascii="Times New Roman" w:hAnsi="Times New Roman"/>
          <w:i/>
          <w:iCs/>
          <w:sz w:val="24"/>
          <w:szCs w:val="24"/>
        </w:rPr>
        <w:t>)</w:t>
      </w:r>
      <w:r w:rsidRPr="0029472D">
        <w:rPr>
          <w:rFonts w:ascii="Times New Roman" w:hAnsi="Times New Roman"/>
          <w:sz w:val="24"/>
          <w:szCs w:val="24"/>
        </w:rPr>
        <w:t>, par crédit au compte n° _________ ouvert au nom du co-contractant à la banque______________</w:t>
      </w:r>
    </w:p>
    <w:p w:rsidR="00167557" w:rsidRPr="0029472D" w:rsidRDefault="00167557" w:rsidP="0016755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devises, </w:t>
      </w:r>
      <w:r>
        <w:rPr>
          <w:rFonts w:ascii="Times New Roman" w:hAnsi="Times New Roman"/>
          <w:sz w:val="24"/>
          <w:szCs w:val="24"/>
        </w:rPr>
        <w:t>sans objet.</w:t>
      </w:r>
    </w:p>
    <w:p w:rsidR="00167557" w:rsidRPr="0088770D" w:rsidRDefault="00167557" w:rsidP="00167557">
      <w:pPr>
        <w:widowControl w:val="0"/>
        <w:autoSpaceDE w:val="0"/>
        <w:jc w:val="both"/>
        <w:rPr>
          <w:sz w:val="10"/>
          <w:szCs w:val="10"/>
        </w:rPr>
      </w:pPr>
    </w:p>
    <w:p w:rsidR="00167557" w:rsidRPr="0029472D" w:rsidRDefault="00167557" w:rsidP="00167557">
      <w:pPr>
        <w:pStyle w:val="CCAParticle"/>
      </w:pPr>
      <w:bookmarkStart w:id="330" w:name="_Hlk159274155"/>
      <w:bookmarkStart w:id="331" w:name="_Toc157306090"/>
      <w:bookmarkStart w:id="332" w:name="_Toc530307818"/>
      <w:bookmarkStart w:id="333" w:name="_Toc97557102"/>
      <w:r w:rsidRPr="0029472D">
        <w:t xml:space="preserve">Article 31 </w:t>
      </w:r>
      <w:bookmarkEnd w:id="330"/>
      <w:r w:rsidRPr="0029472D">
        <w:t>Garanties et cautions</w:t>
      </w:r>
      <w:bookmarkEnd w:id="331"/>
      <w:bookmarkEnd w:id="332"/>
      <w:bookmarkEnd w:id="333"/>
    </w:p>
    <w:p w:rsidR="00167557" w:rsidRPr="0029472D" w:rsidRDefault="00167557" w:rsidP="00167557">
      <w:pPr>
        <w:jc w:val="both"/>
      </w:pPr>
      <w:r w:rsidRPr="0029472D">
        <w:t xml:space="preserve">Le cocontractant devra fournir les garanties émanant des banques ou organismes financiers agréés par le Ministre chargé des finances ou ayant un correspondant local agréé. </w:t>
      </w:r>
    </w:p>
    <w:p w:rsidR="00167557" w:rsidRDefault="00167557" w:rsidP="00167557">
      <w:pPr>
        <w:jc w:val="both"/>
      </w:pPr>
      <w:r w:rsidRPr="0029472D">
        <w:t>Les garanties décrites ci-après en faveur du Maître d’Ouvrage</w:t>
      </w:r>
      <w:r w:rsidRPr="0029472D">
        <w:rPr>
          <w:iCs/>
        </w:rPr>
        <w:t xml:space="preserve"> sont exigées </w:t>
      </w:r>
      <w:r w:rsidRPr="0029472D">
        <w:t>dans les délais, pour le montant, selon la manière et sous la forme indiquée ci-après :</w:t>
      </w:r>
    </w:p>
    <w:p w:rsidR="00167557" w:rsidRPr="0088770D" w:rsidRDefault="00167557" w:rsidP="00167557">
      <w:pPr>
        <w:jc w:val="both"/>
        <w:rPr>
          <w:sz w:val="10"/>
          <w:szCs w:val="10"/>
        </w:rPr>
      </w:pPr>
    </w:p>
    <w:p w:rsidR="00167557" w:rsidRPr="0029472D" w:rsidRDefault="00167557" w:rsidP="00167557">
      <w:pPr>
        <w:widowControl w:val="0"/>
        <w:autoSpaceDE w:val="0"/>
        <w:jc w:val="both"/>
        <w:rPr>
          <w:b/>
          <w:i/>
          <w:iCs/>
        </w:rPr>
      </w:pPr>
      <w:r w:rsidRPr="0029472D">
        <w:rPr>
          <w:b/>
          <w:i/>
          <w:iCs/>
        </w:rPr>
        <w:t>31.1. Cautionnement définitif</w:t>
      </w:r>
    </w:p>
    <w:p w:rsidR="00167557" w:rsidRPr="00877BC7" w:rsidRDefault="00167557" w:rsidP="0016755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877BC7">
        <w:rPr>
          <w:rFonts w:ascii="Times New Roman" w:hAnsi="Times New Roman"/>
          <w:sz w:val="24"/>
          <w:szCs w:val="24"/>
        </w:rPr>
        <w:t>calendaires à compter de la date de notification du marché et en tout cas avant le premier paiement.</w:t>
      </w:r>
    </w:p>
    <w:p w:rsidR="00167557" w:rsidRPr="0088770D" w:rsidRDefault="00167557" w:rsidP="00167557">
      <w:pPr>
        <w:pStyle w:val="Paragraphedeliste"/>
        <w:widowControl w:val="0"/>
        <w:autoSpaceDE w:val="0"/>
        <w:spacing w:after="0" w:line="240" w:lineRule="auto"/>
        <w:ind w:left="927"/>
        <w:jc w:val="both"/>
        <w:rPr>
          <w:rFonts w:ascii="Times New Roman" w:hAnsi="Times New Roman"/>
          <w:sz w:val="10"/>
          <w:szCs w:val="10"/>
        </w:rPr>
      </w:pPr>
    </w:p>
    <w:p w:rsidR="00167557" w:rsidRPr="00877BC7" w:rsidRDefault="00167557" w:rsidP="00167557">
      <w:pPr>
        <w:pStyle w:val="Paragraphedeliste"/>
        <w:widowControl w:val="0"/>
        <w:numPr>
          <w:ilvl w:val="0"/>
          <w:numId w:val="11"/>
        </w:numPr>
        <w:autoSpaceDE w:val="0"/>
        <w:spacing w:after="0" w:line="240" w:lineRule="auto"/>
        <w:jc w:val="both"/>
        <w:rPr>
          <w:rFonts w:ascii="Times New Roman" w:hAnsi="Times New Roman"/>
          <w:sz w:val="24"/>
          <w:szCs w:val="24"/>
        </w:rPr>
      </w:pPr>
      <w:r w:rsidRPr="00877BC7">
        <w:rPr>
          <w:rFonts w:ascii="Times New Roman" w:hAnsi="Times New Roman"/>
          <w:sz w:val="24"/>
          <w:szCs w:val="24"/>
        </w:rPr>
        <w:t xml:space="preserve">Son montant est fixé à :   </w:t>
      </w:r>
      <w:r>
        <w:rPr>
          <w:rFonts w:ascii="Times New Roman" w:hAnsi="Times New Roman"/>
          <w:iCs/>
          <w:sz w:val="24"/>
          <w:szCs w:val="24"/>
        </w:rPr>
        <w:t>5</w:t>
      </w:r>
      <w:r w:rsidRPr="00877BC7">
        <w:rPr>
          <w:rFonts w:ascii="Times New Roman" w:hAnsi="Times New Roman"/>
          <w:iCs/>
          <w:sz w:val="24"/>
          <w:szCs w:val="24"/>
        </w:rPr>
        <w:t xml:space="preserve">% du montant TTC du marché augmenté le cas échéant du </w:t>
      </w:r>
      <w:r w:rsidRPr="00877BC7">
        <w:rPr>
          <w:rFonts w:ascii="Times New Roman" w:hAnsi="Times New Roman"/>
          <w:iCs/>
          <w:sz w:val="24"/>
          <w:szCs w:val="24"/>
        </w:rPr>
        <w:lastRenderedPageBreak/>
        <w:t>montant des avenants</w:t>
      </w:r>
    </w:p>
    <w:p w:rsidR="00167557" w:rsidRPr="0088770D" w:rsidRDefault="00167557" w:rsidP="00167557">
      <w:pPr>
        <w:widowControl w:val="0"/>
        <w:autoSpaceDE w:val="0"/>
        <w:jc w:val="both"/>
        <w:rPr>
          <w:sz w:val="10"/>
          <w:szCs w:val="10"/>
        </w:rPr>
      </w:pPr>
    </w:p>
    <w:p w:rsidR="00167557" w:rsidRDefault="00167557" w:rsidP="00167557">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La garantie sera libellée dans la monnaie du Marché, et devra suivre l’un des modèles fournis dans le Dossier d’appel d’offres, comme indiqué par le Maître d’ouvragedans le CCAP, ou tout autre document satisfaisant le Maître d’ouvrage.</w:t>
      </w:r>
    </w:p>
    <w:p w:rsidR="00167557" w:rsidRPr="0088770D" w:rsidRDefault="00167557" w:rsidP="00167557">
      <w:pPr>
        <w:pStyle w:val="Paragraphedeliste"/>
        <w:spacing w:after="0" w:line="240" w:lineRule="auto"/>
        <w:ind w:left="927"/>
        <w:jc w:val="both"/>
        <w:rPr>
          <w:rFonts w:ascii="Times New Roman" w:hAnsi="Times New Roman"/>
          <w:sz w:val="10"/>
          <w:szCs w:val="10"/>
        </w:rPr>
      </w:pPr>
    </w:p>
    <w:p w:rsidR="00167557" w:rsidRDefault="00167557" w:rsidP="0016755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rsidR="00167557" w:rsidRPr="0088770D" w:rsidRDefault="00167557" w:rsidP="00167557">
      <w:pPr>
        <w:widowControl w:val="0"/>
        <w:autoSpaceDE w:val="0"/>
        <w:jc w:val="both"/>
        <w:rPr>
          <w:sz w:val="10"/>
          <w:szCs w:val="10"/>
        </w:rPr>
      </w:pPr>
    </w:p>
    <w:p w:rsidR="00167557" w:rsidRDefault="00167557" w:rsidP="00167557">
      <w:pPr>
        <w:pStyle w:val="Paragraphedeliste"/>
        <w:widowControl w:val="0"/>
        <w:numPr>
          <w:ilvl w:val="0"/>
          <w:numId w:val="11"/>
        </w:numPr>
        <w:autoSpaceDE w:val="0"/>
        <w:spacing w:after="0" w:line="240" w:lineRule="auto"/>
        <w:jc w:val="both"/>
        <w:rPr>
          <w:rFonts w:ascii="Times New Roman" w:hAnsi="Times New Roman"/>
          <w:sz w:val="24"/>
          <w:szCs w:val="24"/>
        </w:rPr>
      </w:pPr>
      <w:bookmarkStart w:id="334" w:name="_Hlk163137509"/>
      <w:r w:rsidRPr="00877BC7">
        <w:rPr>
          <w:rFonts w:ascii="Times New Roman" w:hAnsi="Times New Roman"/>
          <w:sz w:val="24"/>
          <w:szCs w:val="24"/>
        </w:rPr>
        <w:t>Le cautionnement définitif sera restitué consécutivement par le Maître d’Ouvrage, dans un délai d’un mois suivant la date de réception provisoire des travaux, à la suite d’une mainlevée délivrée par le Maître d’Ouvrage après demande du cocontractant</w:t>
      </w:r>
      <w:r w:rsidRPr="0029472D">
        <w:rPr>
          <w:rFonts w:ascii="Times New Roman" w:hAnsi="Times New Roman"/>
          <w:sz w:val="24"/>
          <w:szCs w:val="24"/>
        </w:rPr>
        <w:t xml:space="preserve">. </w:t>
      </w:r>
    </w:p>
    <w:p w:rsidR="00167557" w:rsidRPr="0088770D" w:rsidRDefault="00167557" w:rsidP="00167557">
      <w:pPr>
        <w:widowControl w:val="0"/>
        <w:autoSpaceDE w:val="0"/>
        <w:jc w:val="both"/>
        <w:rPr>
          <w:sz w:val="10"/>
          <w:szCs w:val="10"/>
        </w:rPr>
      </w:pPr>
    </w:p>
    <w:p w:rsidR="00167557" w:rsidRDefault="00167557" w:rsidP="00167557">
      <w:pPr>
        <w:pStyle w:val="Paragraphedeliste"/>
        <w:widowControl w:val="0"/>
        <w:numPr>
          <w:ilvl w:val="0"/>
          <w:numId w:val="11"/>
        </w:numPr>
        <w:autoSpaceDE w:val="0"/>
        <w:spacing w:after="0" w:line="240" w:lineRule="auto"/>
        <w:jc w:val="both"/>
        <w:rPr>
          <w:rFonts w:ascii="Times New Roman" w:hAnsi="Times New Roman"/>
          <w:color w:val="ED7D31" w:themeColor="accent2"/>
          <w:sz w:val="24"/>
          <w:szCs w:val="24"/>
        </w:rPr>
      </w:pPr>
      <w:r w:rsidRPr="00877BC7">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29472D">
        <w:rPr>
          <w:rFonts w:ascii="Times New Roman" w:hAnsi="Times New Roman"/>
          <w:color w:val="ED7D31" w:themeColor="accent2"/>
          <w:sz w:val="24"/>
          <w:szCs w:val="24"/>
        </w:rPr>
        <w:t>.</w:t>
      </w:r>
    </w:p>
    <w:p w:rsidR="00167557" w:rsidRPr="00191EDD" w:rsidRDefault="00167557" w:rsidP="00167557">
      <w:pPr>
        <w:pStyle w:val="Paragraphedeliste"/>
        <w:rPr>
          <w:rFonts w:ascii="Times New Roman" w:hAnsi="Times New Roman"/>
          <w:color w:val="ED7D31" w:themeColor="accent2"/>
          <w:sz w:val="24"/>
          <w:szCs w:val="24"/>
        </w:rPr>
      </w:pPr>
    </w:p>
    <w:bookmarkEnd w:id="334"/>
    <w:p w:rsidR="00167557" w:rsidRPr="0029472D" w:rsidRDefault="00167557" w:rsidP="00167557">
      <w:pPr>
        <w:widowControl w:val="0"/>
        <w:autoSpaceDE w:val="0"/>
        <w:jc w:val="both"/>
        <w:rPr>
          <w:b/>
          <w:i/>
          <w:iCs/>
        </w:rPr>
      </w:pPr>
      <w:r w:rsidRPr="0029472D">
        <w:rPr>
          <w:b/>
          <w:i/>
          <w:iCs/>
        </w:rPr>
        <w:t>31.2. Cautionnement d’avance de démarrage</w:t>
      </w:r>
    </w:p>
    <w:p w:rsidR="00167557" w:rsidRPr="00D2141E" w:rsidRDefault="00167557" w:rsidP="00167557">
      <w:pPr>
        <w:jc w:val="both"/>
      </w:pPr>
      <w:r w:rsidRPr="00D2141E">
        <w:t xml:space="preserve">Conformément aux textes en vigueur et sur demande expresse du Cocontractant, il pourra être accordé, une avance de démarrage d’un montant au plus égal à vingt pour cent (20%) du montant toutes taxes comprises du marché sans justification. Cette avance devra être cautionnée à cent pour cent (100%) par un établissement bancaire installé sur le territoire camerounais, et agréé par le Ministre en charge des Finances. </w:t>
      </w:r>
    </w:p>
    <w:p w:rsidR="00167557" w:rsidRPr="00F3637F" w:rsidRDefault="00167557" w:rsidP="00167557">
      <w:pPr>
        <w:jc w:val="both"/>
        <w:rPr>
          <w:sz w:val="16"/>
          <w:szCs w:val="16"/>
        </w:rPr>
      </w:pPr>
    </w:p>
    <w:p w:rsidR="00167557" w:rsidRPr="00D2141E" w:rsidRDefault="00167557" w:rsidP="00167557">
      <w:pPr>
        <w:widowControl w:val="0"/>
        <w:autoSpaceDE w:val="0"/>
        <w:jc w:val="both"/>
        <w:rPr>
          <w:i/>
          <w:iCs/>
        </w:rPr>
      </w:pPr>
      <w:r w:rsidRPr="00D2141E">
        <w:rPr>
          <w:b/>
          <w:i/>
          <w:iCs/>
        </w:rPr>
        <w:t>31.3. Cautionnement de bonne exécution</w:t>
      </w:r>
      <w:r w:rsidRPr="00F3637F">
        <w:rPr>
          <w:b/>
          <w:i/>
          <w:iCs/>
        </w:rPr>
        <w:t>(retenue de garantie)</w:t>
      </w:r>
    </w:p>
    <w:p w:rsidR="00167557" w:rsidRPr="00F3637F" w:rsidRDefault="00167557" w:rsidP="00167557">
      <w:pPr>
        <w:widowControl w:val="0"/>
        <w:tabs>
          <w:tab w:val="left" w:pos="5180"/>
        </w:tabs>
        <w:autoSpaceDE w:val="0"/>
        <w:jc w:val="both"/>
      </w:pPr>
      <w:r w:rsidRPr="00F3637F">
        <w:t xml:space="preserve">la retenue de garantie est fixée à </w:t>
      </w:r>
      <w:r w:rsidRPr="00F3637F">
        <w:rPr>
          <w:iCs/>
        </w:rPr>
        <w:t xml:space="preserve">10%maximum </w:t>
      </w:r>
      <w:r w:rsidRPr="00F3637F">
        <w:t>du montant TTC du marché augmenté le cas échéant du montant des avenants.</w:t>
      </w:r>
    </w:p>
    <w:p w:rsidR="00167557" w:rsidRPr="0088770D" w:rsidRDefault="00167557" w:rsidP="00167557">
      <w:pPr>
        <w:widowControl w:val="0"/>
        <w:tabs>
          <w:tab w:val="left" w:pos="5180"/>
        </w:tabs>
        <w:autoSpaceDE w:val="0"/>
        <w:jc w:val="both"/>
        <w:rPr>
          <w:sz w:val="10"/>
          <w:szCs w:val="10"/>
        </w:rPr>
      </w:pPr>
    </w:p>
    <w:p w:rsidR="00167557" w:rsidRDefault="00167557" w:rsidP="00167557">
      <w:pPr>
        <w:widowControl w:val="0"/>
        <w:autoSpaceDE w:val="0"/>
        <w:jc w:val="both"/>
      </w:pPr>
      <w:r w:rsidRPr="0029472D">
        <w:t>La restitution de la retenue de garantie ou du cautionnement de bonne exécution sera effectuée à compter de la réception définitive des travaux sur mainlevée délivrée par le Maît</w:t>
      </w:r>
      <w:r>
        <w:t xml:space="preserve">re d’Ouvrage </w:t>
      </w:r>
      <w:r w:rsidRPr="0029472D">
        <w:t>après expiration du délai de garantie.</w:t>
      </w:r>
    </w:p>
    <w:p w:rsidR="00167557" w:rsidRPr="0088770D" w:rsidRDefault="00167557" w:rsidP="00167557">
      <w:pPr>
        <w:widowControl w:val="0"/>
        <w:autoSpaceDE w:val="0"/>
        <w:jc w:val="both"/>
        <w:rPr>
          <w:sz w:val="10"/>
          <w:szCs w:val="10"/>
        </w:rPr>
      </w:pPr>
    </w:p>
    <w:p w:rsidR="00167557" w:rsidRPr="0029472D" w:rsidRDefault="00167557" w:rsidP="00167557">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167557" w:rsidRPr="0029472D" w:rsidRDefault="00167557" w:rsidP="00167557">
      <w:pPr>
        <w:widowControl w:val="0"/>
        <w:autoSpaceDE w:val="0"/>
        <w:jc w:val="both"/>
      </w:pPr>
      <w:r w:rsidRPr="0029472D">
        <w:t>Dans ce cas, il ne peut être mis fin à l’engagement de la caution que par main levée d</w:t>
      </w:r>
      <w:r>
        <w:t>élivrée par le Maître d’Ouvrage</w:t>
      </w:r>
      <w:r w:rsidRPr="0029472D">
        <w:t>.</w:t>
      </w:r>
    </w:p>
    <w:p w:rsidR="00167557" w:rsidRPr="0029472D" w:rsidRDefault="00167557" w:rsidP="00167557">
      <w:pPr>
        <w:widowControl w:val="0"/>
        <w:autoSpaceDE w:val="0"/>
        <w:jc w:val="both"/>
      </w:pPr>
    </w:p>
    <w:p w:rsidR="00167557" w:rsidRPr="0029472D" w:rsidRDefault="00167557" w:rsidP="00167557">
      <w:pPr>
        <w:pStyle w:val="CCAParticle"/>
      </w:pPr>
      <w:bookmarkStart w:id="335" w:name="_Toc157306091"/>
      <w:bookmarkStart w:id="336" w:name="_Toc530307819"/>
      <w:bookmarkStart w:id="337" w:name="_Toc97557103"/>
      <w:r w:rsidRPr="0029472D">
        <w:t>Article 32 Variation des prix</w:t>
      </w:r>
      <w:bookmarkEnd w:id="335"/>
      <w:bookmarkEnd w:id="336"/>
      <w:bookmarkEnd w:id="337"/>
    </w:p>
    <w:p w:rsidR="00167557" w:rsidRPr="0029472D" w:rsidRDefault="00167557" w:rsidP="00167557">
      <w:pPr>
        <w:widowControl w:val="0"/>
        <w:autoSpaceDE w:val="0"/>
        <w:jc w:val="both"/>
      </w:pPr>
      <w:r w:rsidRPr="0029472D">
        <w:t>32.1. Les prix sont fermes</w:t>
      </w:r>
      <w:r w:rsidRPr="0029472D">
        <w:rPr>
          <w:i/>
          <w:iCs/>
        </w:rPr>
        <w:t>.</w:t>
      </w:r>
    </w:p>
    <w:p w:rsidR="00167557" w:rsidRDefault="00167557" w:rsidP="00167557">
      <w:pPr>
        <w:widowControl w:val="0"/>
        <w:autoSpaceDE w:val="0"/>
        <w:jc w:val="both"/>
      </w:pPr>
      <w:r w:rsidRPr="0029472D">
        <w:t>Les acomptes payés au cocontractant au titre des avances ne sont pas révisables.</w:t>
      </w:r>
    </w:p>
    <w:p w:rsidR="00167557" w:rsidRPr="0088770D" w:rsidRDefault="00167557" w:rsidP="00167557">
      <w:pPr>
        <w:widowControl w:val="0"/>
        <w:autoSpaceDE w:val="0"/>
        <w:jc w:val="both"/>
        <w:rPr>
          <w:sz w:val="10"/>
          <w:szCs w:val="10"/>
        </w:rPr>
      </w:pPr>
    </w:p>
    <w:p w:rsidR="00167557" w:rsidRPr="0029472D" w:rsidRDefault="00167557" w:rsidP="00167557">
      <w:pPr>
        <w:widowControl w:val="0"/>
        <w:autoSpaceDE w:val="0"/>
        <w:jc w:val="both"/>
        <w:rPr>
          <w:i/>
          <w:iCs/>
        </w:rPr>
      </w:pPr>
      <w:r w:rsidRPr="0029472D">
        <w:t xml:space="preserve">32.2. </w:t>
      </w:r>
      <w:r w:rsidRPr="0029472D">
        <w:rPr>
          <w:spacing w:val="3"/>
        </w:rPr>
        <w:t>Modalité</w:t>
      </w:r>
      <w:r w:rsidRPr="0029472D">
        <w:t xml:space="preserve">s </w:t>
      </w:r>
      <w:r w:rsidRPr="0029472D">
        <w:rPr>
          <w:spacing w:val="3"/>
        </w:rPr>
        <w:t>d’actualisatio</w:t>
      </w:r>
      <w:r w:rsidRPr="0029472D">
        <w:t xml:space="preserve">n </w:t>
      </w:r>
      <w:r w:rsidRPr="0029472D">
        <w:rPr>
          <w:spacing w:val="3"/>
        </w:rPr>
        <w:t>de</w:t>
      </w:r>
      <w:r w:rsidRPr="0029472D">
        <w:t xml:space="preserve">s </w:t>
      </w:r>
      <w:r w:rsidRPr="0029472D">
        <w:rPr>
          <w:spacing w:val="3"/>
        </w:rPr>
        <w:t>pri</w:t>
      </w:r>
      <w:r w:rsidRPr="0029472D">
        <w:t>x</w:t>
      </w:r>
      <w:r>
        <w:t> : sans objet</w:t>
      </w:r>
      <w:r w:rsidRPr="0029472D">
        <w:rPr>
          <w:i/>
          <w:iCs/>
        </w:rPr>
        <w:t>.</w:t>
      </w:r>
    </w:p>
    <w:p w:rsidR="00167557" w:rsidRPr="0088770D" w:rsidRDefault="00167557" w:rsidP="00167557">
      <w:pPr>
        <w:widowControl w:val="0"/>
        <w:autoSpaceDE w:val="0"/>
        <w:jc w:val="both"/>
        <w:rPr>
          <w:i/>
          <w:iCs/>
          <w:sz w:val="10"/>
          <w:szCs w:val="10"/>
        </w:rPr>
      </w:pPr>
    </w:p>
    <w:p w:rsidR="00167557" w:rsidRPr="0029472D" w:rsidRDefault="00167557" w:rsidP="00167557">
      <w:pPr>
        <w:pStyle w:val="CCAParticle"/>
      </w:pPr>
      <w:bookmarkStart w:id="338" w:name="_Toc530307820"/>
      <w:bookmarkStart w:id="339" w:name="_Toc97557104"/>
      <w:bookmarkStart w:id="340" w:name="_Toc157306092"/>
      <w:bookmarkStart w:id="341" w:name="_Hlk163137604"/>
      <w:r w:rsidRPr="0029472D">
        <w:t>Article 33 Formules de révision des prix</w:t>
      </w:r>
      <w:bookmarkEnd w:id="338"/>
      <w:bookmarkEnd w:id="339"/>
      <w:bookmarkEnd w:id="340"/>
    </w:p>
    <w:p w:rsidR="00167557" w:rsidRPr="0029472D" w:rsidRDefault="00167557" w:rsidP="00167557">
      <w:pPr>
        <w:widowControl w:val="0"/>
        <w:autoSpaceDE w:val="0"/>
        <w:jc w:val="both"/>
      </w:pPr>
      <w:r>
        <w:t>Sans objet</w:t>
      </w:r>
    </w:p>
    <w:p w:rsidR="00167557" w:rsidRPr="0088770D" w:rsidRDefault="00167557" w:rsidP="00167557">
      <w:pPr>
        <w:widowControl w:val="0"/>
        <w:autoSpaceDE w:val="0"/>
        <w:jc w:val="both"/>
        <w:rPr>
          <w:i/>
          <w:iCs/>
          <w:sz w:val="10"/>
          <w:szCs w:val="10"/>
        </w:rPr>
      </w:pPr>
    </w:p>
    <w:p w:rsidR="00167557" w:rsidRPr="0029472D" w:rsidRDefault="00167557" w:rsidP="00167557">
      <w:pPr>
        <w:pStyle w:val="CCAParticle"/>
      </w:pPr>
      <w:bookmarkStart w:id="342" w:name="_Toc530307821"/>
      <w:bookmarkStart w:id="343" w:name="_Toc97557105"/>
      <w:bookmarkStart w:id="344" w:name="_Toc157306093"/>
      <w:r w:rsidRPr="0029472D">
        <w:t>Article 34 Formules d’actualisation des prix</w:t>
      </w:r>
      <w:bookmarkEnd w:id="342"/>
      <w:bookmarkEnd w:id="343"/>
      <w:bookmarkEnd w:id="344"/>
    </w:p>
    <w:p w:rsidR="00167557" w:rsidRPr="0029472D" w:rsidRDefault="00167557" w:rsidP="00167557">
      <w:pPr>
        <w:widowControl w:val="0"/>
        <w:autoSpaceDE w:val="0"/>
        <w:jc w:val="both"/>
      </w:pPr>
      <w:r>
        <w:t>Sans objet</w:t>
      </w:r>
      <w:r w:rsidRPr="0029472D">
        <w:t>.</w:t>
      </w:r>
    </w:p>
    <w:p w:rsidR="00167557" w:rsidRPr="0088770D" w:rsidRDefault="00167557" w:rsidP="00167557">
      <w:pPr>
        <w:widowControl w:val="0"/>
        <w:autoSpaceDE w:val="0"/>
        <w:jc w:val="both"/>
        <w:rPr>
          <w:sz w:val="10"/>
          <w:szCs w:val="10"/>
        </w:rPr>
      </w:pPr>
    </w:p>
    <w:p w:rsidR="00167557" w:rsidRPr="0029472D" w:rsidRDefault="00167557" w:rsidP="00167557">
      <w:pPr>
        <w:pStyle w:val="CCAParticle"/>
      </w:pPr>
      <w:bookmarkStart w:id="345" w:name="_Toc530307822"/>
      <w:bookmarkStart w:id="346" w:name="_Toc97557106"/>
      <w:bookmarkStart w:id="347" w:name="_Toc157306094"/>
      <w:r w:rsidRPr="0029472D">
        <w:t>Article 35 Travaux en régie</w:t>
      </w:r>
      <w:bookmarkEnd w:id="345"/>
      <w:bookmarkEnd w:id="346"/>
      <w:bookmarkEnd w:id="347"/>
    </w:p>
    <w:p w:rsidR="00167557" w:rsidRPr="0029472D" w:rsidRDefault="00167557" w:rsidP="00167557">
      <w:pPr>
        <w:widowControl w:val="0"/>
        <w:autoSpaceDE w:val="0"/>
        <w:jc w:val="both"/>
      </w:pPr>
      <w:r w:rsidRPr="0029472D">
        <w:t xml:space="preserve">35.1. Le cocontractant sera tenu de mettre à la </w:t>
      </w:r>
      <w:r>
        <w:t>disposition du Maître d’Ouvrage</w:t>
      </w:r>
      <w:r w:rsidRPr="0029472D">
        <w:t xml:space="preserve">, la main d’œuvre, les matériaux, ainsi que l’outillage et tous les moyens nécessaires qu’il pourra être amené à lui demander pour exécuter en régie certains travaux, à condition que la demande lui en soit faite au </w:t>
      </w:r>
      <w:r w:rsidRPr="0029472D">
        <w:lastRenderedPageBreak/>
        <w:t xml:space="preserve">moins huit (8) jours à l’avance et qu’elle soit en rapport avec l’objet du marché. </w:t>
      </w:r>
    </w:p>
    <w:p w:rsidR="00167557" w:rsidRDefault="00167557" w:rsidP="00167557">
      <w:pPr>
        <w:widowControl w:val="0"/>
        <w:autoSpaceDE w:val="0"/>
        <w:jc w:val="both"/>
      </w:pPr>
      <w:r w:rsidRPr="0029472D">
        <w:t>Le montant des travaux en régie visés à l’alinéa 1 ci-dessus ne peut être supérieur à deux pour cent (2%) du montant toutes taxes comprises (TTC) du marché.</w:t>
      </w:r>
    </w:p>
    <w:p w:rsidR="00167557" w:rsidRPr="0088770D" w:rsidRDefault="00167557" w:rsidP="00167557">
      <w:pPr>
        <w:widowControl w:val="0"/>
        <w:autoSpaceDE w:val="0"/>
        <w:jc w:val="both"/>
        <w:rPr>
          <w:sz w:val="10"/>
          <w:szCs w:val="10"/>
        </w:rPr>
      </w:pPr>
    </w:p>
    <w:p w:rsidR="00167557" w:rsidRPr="0088770D" w:rsidRDefault="00167557" w:rsidP="00167557">
      <w:pPr>
        <w:widowControl w:val="0"/>
        <w:autoSpaceDE w:val="0"/>
        <w:jc w:val="both"/>
        <w:rPr>
          <w:i/>
          <w:iCs/>
          <w:sz w:val="10"/>
          <w:szCs w:val="10"/>
        </w:rPr>
      </w:pPr>
      <w:r w:rsidRPr="0029472D">
        <w:t xml:space="preserve">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 </w:t>
      </w:r>
    </w:p>
    <w:p w:rsidR="00167557" w:rsidRPr="006F55D3" w:rsidRDefault="00167557" w:rsidP="00167557">
      <w:pPr>
        <w:widowControl w:val="0"/>
        <w:autoSpaceDE w:val="0"/>
        <w:jc w:val="both"/>
        <w:rPr>
          <w:iCs/>
        </w:rPr>
      </w:pPr>
      <w:r w:rsidRPr="0029472D">
        <w:rPr>
          <w:i/>
          <w:iCs/>
        </w:rPr>
        <w:t xml:space="preserve">35.3 </w:t>
      </w:r>
      <w:r w:rsidRPr="006F55D3">
        <w:rPr>
          <w:iCs/>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167557" w:rsidRPr="006F55D3" w:rsidRDefault="00167557" w:rsidP="00167557">
      <w:pPr>
        <w:widowControl w:val="0"/>
        <w:autoSpaceDE w:val="0"/>
        <w:jc w:val="both"/>
        <w:rPr>
          <w:iCs/>
          <w:sz w:val="10"/>
          <w:szCs w:val="10"/>
        </w:rPr>
      </w:pPr>
    </w:p>
    <w:p w:rsidR="00167557" w:rsidRPr="0029472D" w:rsidRDefault="00167557" w:rsidP="00167557">
      <w:pPr>
        <w:pStyle w:val="CCAParticle"/>
      </w:pPr>
      <w:bookmarkStart w:id="348" w:name="_Toc530307823"/>
      <w:bookmarkStart w:id="349" w:name="_Toc97557107"/>
      <w:bookmarkStart w:id="350" w:name="_Toc157306095"/>
      <w:r w:rsidRPr="0029472D">
        <w:t>Article 36 Valorisation des approvisionnements</w:t>
      </w:r>
      <w:bookmarkEnd w:id="348"/>
      <w:bookmarkEnd w:id="349"/>
      <w:bookmarkEnd w:id="350"/>
    </w:p>
    <w:p w:rsidR="00167557" w:rsidRPr="0088770D" w:rsidRDefault="00167557" w:rsidP="00167557">
      <w:pPr>
        <w:widowControl w:val="0"/>
        <w:autoSpaceDE w:val="0"/>
        <w:jc w:val="both"/>
        <w:rPr>
          <w:sz w:val="10"/>
          <w:szCs w:val="10"/>
        </w:rPr>
      </w:pPr>
      <w:r>
        <w:t>Sans objet</w:t>
      </w:r>
    </w:p>
    <w:p w:rsidR="00167557" w:rsidRDefault="00167557" w:rsidP="00167557">
      <w:pPr>
        <w:pStyle w:val="CCAParticle"/>
      </w:pPr>
      <w:bookmarkStart w:id="351" w:name="_Toc157306096"/>
      <w:bookmarkStart w:id="352" w:name="_Toc530307824"/>
      <w:bookmarkStart w:id="353" w:name="_Toc97557108"/>
    </w:p>
    <w:p w:rsidR="00167557" w:rsidRPr="0029472D" w:rsidRDefault="00167557" w:rsidP="00167557">
      <w:pPr>
        <w:pStyle w:val="CCAParticle"/>
      </w:pPr>
      <w:r w:rsidRPr="0029472D">
        <w:t>Article 37 Avances</w:t>
      </w:r>
      <w:bookmarkEnd w:id="351"/>
      <w:bookmarkEnd w:id="352"/>
      <w:bookmarkEnd w:id="353"/>
    </w:p>
    <w:p w:rsidR="00167557" w:rsidRPr="00310474" w:rsidRDefault="00167557" w:rsidP="00167557">
      <w:pPr>
        <w:widowControl w:val="0"/>
        <w:autoSpaceDE w:val="0"/>
        <w:jc w:val="both"/>
      </w:pPr>
      <w:r>
        <w:t xml:space="preserve">37.1. Le Maître d’Ouvrage </w:t>
      </w:r>
      <w:r w:rsidRPr="00310474">
        <w:rPr>
          <w:iCs/>
        </w:rPr>
        <w:t xml:space="preserve">pourra accorder </w:t>
      </w:r>
      <w:r w:rsidRPr="00310474">
        <w:t xml:space="preserve">une avance de démarrage </w:t>
      </w:r>
      <w:r w:rsidRPr="00310474">
        <w:rPr>
          <w:iCs/>
        </w:rPr>
        <w:t>n’excédant pas 20% du montant TTC du marché.</w:t>
      </w:r>
    </w:p>
    <w:p w:rsidR="00167557" w:rsidRPr="00310474" w:rsidRDefault="00167557" w:rsidP="00167557">
      <w:pPr>
        <w:widowControl w:val="0"/>
        <w:autoSpaceDE w:val="0"/>
        <w:jc w:val="both"/>
        <w:rPr>
          <w:iCs/>
        </w:rPr>
      </w:pPr>
      <w:r w:rsidRPr="0029472D">
        <w:t>37.2 L’avance de démarrage peut être obtenue par le co-contractant de l’administration sur simple deman</w:t>
      </w:r>
      <w:r>
        <w:t xml:space="preserve">de adressée au Maître d’ouvrage, </w:t>
      </w:r>
      <w:r w:rsidRPr="0029472D">
        <w:rPr>
          <w:iCs/>
        </w:rPr>
        <w:t>sans justificatif. Cette</w:t>
      </w:r>
      <w:r w:rsidRPr="0029472D">
        <w:t xml:space="preserve"> avance commence à être remboursée par déduction d’un pourcentage : </w:t>
      </w:r>
      <w:r>
        <w:t>50%</w:t>
      </w:r>
      <w:r w:rsidRPr="0029472D">
        <w:rPr>
          <w:iCs/>
        </w:rPr>
        <w:t>sur chaque décompte dès lors que le cumul des travaux atteint 40% du montant du marché</w:t>
      </w:r>
      <w:r w:rsidRPr="0029472D">
        <w:rPr>
          <w:i/>
          <w:iCs/>
        </w:rPr>
        <w:t xml:space="preserve">. </w:t>
      </w:r>
      <w:r w:rsidRPr="001C53EA">
        <w:rPr>
          <w:iCs/>
        </w:rPr>
        <w:t>Le versement de l'avance de</w:t>
      </w:r>
      <w:r w:rsidRPr="00310474">
        <w:rPr>
          <w:iCs/>
        </w:rPr>
        <w:t xml:space="preserve">démarrage intervient postérieurement à la mise en place des cautions exigibles, conformément aux dispositions du code des• marchés publics. </w:t>
      </w:r>
    </w:p>
    <w:p w:rsidR="00167557" w:rsidRPr="00310474" w:rsidRDefault="00167557" w:rsidP="00167557">
      <w:pPr>
        <w:widowControl w:val="0"/>
        <w:autoSpaceDE w:val="0"/>
        <w:jc w:val="both"/>
        <w:rPr>
          <w:iCs/>
          <w:sz w:val="10"/>
          <w:szCs w:val="10"/>
        </w:rPr>
      </w:pPr>
    </w:p>
    <w:p w:rsidR="00167557" w:rsidRDefault="00167557" w:rsidP="00167557">
      <w:pPr>
        <w:widowControl w:val="0"/>
        <w:autoSpaceDE w:val="0"/>
        <w:jc w:val="both"/>
      </w:pPr>
      <w:r w:rsidRPr="0029472D">
        <w:rPr>
          <w:bCs/>
        </w:rPr>
        <w:t>37.3</w:t>
      </w:r>
      <w:r w:rsidRPr="0029472D">
        <w:rPr>
          <w:bCs/>
        </w:rPr>
        <w:tab/>
      </w:r>
      <w:r w:rsidRPr="0029472D">
        <w:t>La totalité de l’avance doit être remboursée au plus tard dès le moment où la valeur en prix de base des prestations réalisées atteint quatre-vingt pour cent (80%) du montant du marché.</w:t>
      </w:r>
    </w:p>
    <w:p w:rsidR="00167557" w:rsidRPr="0088770D" w:rsidRDefault="00167557" w:rsidP="00167557">
      <w:pPr>
        <w:widowControl w:val="0"/>
        <w:autoSpaceDE w:val="0"/>
        <w:jc w:val="both"/>
        <w:rPr>
          <w:sz w:val="10"/>
          <w:szCs w:val="10"/>
        </w:rPr>
      </w:pPr>
    </w:p>
    <w:p w:rsidR="00167557" w:rsidRDefault="00167557" w:rsidP="00167557">
      <w:pPr>
        <w:widowControl w:val="0"/>
        <w:autoSpaceDE w:val="0"/>
        <w:jc w:val="both"/>
      </w:pPr>
      <w:r w:rsidRPr="0029472D">
        <w:t>37.4</w:t>
      </w:r>
      <w:r w:rsidRPr="0029472D">
        <w:tab/>
        <w:t>Au fur et à mesure du remboursement des avances, le Maître d’Ouvrage donnera la mainlevée de la partie de la caution correspondante, sur demande expresse du cocontractant de l’administration.</w:t>
      </w:r>
    </w:p>
    <w:p w:rsidR="00167557" w:rsidRPr="0088770D" w:rsidRDefault="00167557" w:rsidP="00167557">
      <w:pPr>
        <w:widowControl w:val="0"/>
        <w:autoSpaceDE w:val="0"/>
        <w:jc w:val="both"/>
        <w:rPr>
          <w:sz w:val="10"/>
          <w:szCs w:val="10"/>
        </w:rPr>
      </w:pPr>
    </w:p>
    <w:p w:rsidR="00167557" w:rsidRPr="0029472D" w:rsidRDefault="00167557" w:rsidP="00167557">
      <w:pPr>
        <w:widowControl w:val="0"/>
        <w:autoSpaceDE w:val="0"/>
        <w:jc w:val="both"/>
      </w:pPr>
      <w:r w:rsidRPr="0029472D">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167557" w:rsidRPr="0088770D" w:rsidRDefault="00167557" w:rsidP="00167557">
      <w:pPr>
        <w:widowControl w:val="0"/>
        <w:autoSpaceDE w:val="0"/>
        <w:jc w:val="both"/>
        <w:rPr>
          <w:sz w:val="10"/>
          <w:szCs w:val="10"/>
        </w:rPr>
      </w:pPr>
    </w:p>
    <w:p w:rsidR="00167557" w:rsidRPr="0029472D" w:rsidRDefault="00167557" w:rsidP="00167557">
      <w:pPr>
        <w:pStyle w:val="CCAParticle"/>
      </w:pPr>
      <w:bookmarkStart w:id="354" w:name="_Toc530307825"/>
      <w:bookmarkStart w:id="355" w:name="_Toc97557109"/>
      <w:bookmarkStart w:id="356" w:name="_Toc157306097"/>
      <w:r w:rsidRPr="0029472D">
        <w:t>Article 38 Règlement des travaux</w:t>
      </w:r>
      <w:bookmarkEnd w:id="354"/>
      <w:bookmarkEnd w:id="355"/>
      <w:bookmarkEnd w:id="356"/>
    </w:p>
    <w:p w:rsidR="00167557" w:rsidRPr="0029472D" w:rsidRDefault="00167557" w:rsidP="00167557">
      <w:pPr>
        <w:widowControl w:val="0"/>
        <w:autoSpaceDE w:val="0"/>
        <w:jc w:val="both"/>
        <w:rPr>
          <w:b/>
          <w:bCs/>
        </w:rPr>
      </w:pPr>
      <w:r w:rsidRPr="0029472D">
        <w:rPr>
          <w:b/>
          <w:bCs/>
        </w:rPr>
        <w:t>38.1. Constatation des travaux exécutés</w:t>
      </w:r>
    </w:p>
    <w:p w:rsidR="00167557" w:rsidRPr="00C657E7" w:rsidRDefault="00167557" w:rsidP="00167557">
      <w:pPr>
        <w:widowControl w:val="0"/>
        <w:autoSpaceDE w:val="0"/>
        <w:jc w:val="both"/>
        <w:rPr>
          <w:iCs/>
        </w:rPr>
      </w:pPr>
      <w:r w:rsidRPr="0096282C">
        <w:rPr>
          <w:iCs/>
        </w:rPr>
        <w:t>Avant la fin de chaque mois</w:t>
      </w:r>
      <w:r w:rsidRPr="0029472D">
        <w:rPr>
          <w:i/>
          <w:iCs/>
        </w:rPr>
        <w:t xml:space="preserve">, </w:t>
      </w:r>
      <w:r w:rsidRPr="0029472D">
        <w:t xml:space="preserve">le cocontractant de l’administration </w:t>
      </w:r>
      <w:r w:rsidRPr="00310474">
        <w:rPr>
          <w:iCs/>
        </w:rPr>
        <w:t>et l’Ingénieur</w:t>
      </w:r>
      <w:r w:rsidRPr="0029472D">
        <w:rPr>
          <w:i/>
          <w:iCs/>
        </w:rPr>
        <w:t xml:space="preserve">, </w:t>
      </w:r>
      <w:r w:rsidRPr="0029472D">
        <w:rPr>
          <w:iCs/>
        </w:rPr>
        <w:t xml:space="preserve">établissent un </w:t>
      </w:r>
      <w:r w:rsidRPr="00C657E7">
        <w:rPr>
          <w:iCs/>
        </w:rPr>
        <w:t>attachement contradictoire qui récapitule et fixe les quantités réalisées et constatées pour chaque poste du bordereau au cours du mois et pouvant donner droit au paiement.</w:t>
      </w:r>
    </w:p>
    <w:p w:rsidR="00167557" w:rsidRPr="00234460" w:rsidRDefault="00167557" w:rsidP="00167557">
      <w:pPr>
        <w:widowControl w:val="0"/>
        <w:autoSpaceDE w:val="0"/>
        <w:jc w:val="both"/>
        <w:rPr>
          <w:sz w:val="16"/>
          <w:szCs w:val="16"/>
        </w:rPr>
      </w:pPr>
    </w:p>
    <w:p w:rsidR="00167557" w:rsidRPr="00C657E7" w:rsidRDefault="00167557" w:rsidP="00167557">
      <w:pPr>
        <w:widowControl w:val="0"/>
        <w:autoSpaceDE w:val="0"/>
        <w:jc w:val="both"/>
        <w:rPr>
          <w:b/>
          <w:bCs/>
        </w:rPr>
      </w:pPr>
      <w:r w:rsidRPr="00C657E7">
        <w:rPr>
          <w:b/>
          <w:bCs/>
          <w:iCs/>
        </w:rPr>
        <w:t>38.2. Décomptes provisoires</w:t>
      </w:r>
    </w:p>
    <w:p w:rsidR="00167557" w:rsidRPr="00C657E7" w:rsidRDefault="00167557" w:rsidP="00167557">
      <w:pPr>
        <w:jc w:val="both"/>
      </w:pPr>
      <w:r w:rsidRPr="00C657E7">
        <w:t xml:space="preserve">Au plus tard le cinq (5) du mois suivant le mois des </w:t>
      </w:r>
      <w:r>
        <w:t>travaux</w:t>
      </w:r>
      <w:r w:rsidRPr="00C657E7">
        <w:t>, l’entrepreneur remettra en sept (07) exemplaires au chef de service du marché,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167557" w:rsidRPr="00C43429" w:rsidRDefault="00167557" w:rsidP="00167557">
      <w:pPr>
        <w:jc w:val="both"/>
      </w:pPr>
      <w:r w:rsidRPr="00C657E7">
        <w:t>Seul le décompte hors TVA sera réglé à l’entrepreneur. Le décompte du montant des taxes fera</w:t>
      </w:r>
      <w:r w:rsidRPr="00C43429">
        <w:t xml:space="preserve"> l’objet d’une écriture d’ordre entre les budgets du </w:t>
      </w:r>
      <w:r>
        <w:t xml:space="preserve">Maitre d’Ouvrage et celui du </w:t>
      </w:r>
      <w:r w:rsidRPr="00C43429">
        <w:t>Ministère en charge des finances.</w:t>
      </w:r>
    </w:p>
    <w:p w:rsidR="00167557" w:rsidRPr="00C43429" w:rsidRDefault="00167557" w:rsidP="00167557">
      <w:pPr>
        <w:jc w:val="both"/>
      </w:pPr>
      <w:r w:rsidRPr="00C43429">
        <w:t>Le montant HTVA de l’acompte à payer à l’entrepreneur sera mandaté comme suit :</w:t>
      </w:r>
    </w:p>
    <w:p w:rsidR="00167557" w:rsidRPr="00C43429" w:rsidRDefault="00167557" w:rsidP="00167557">
      <w:pPr>
        <w:jc w:val="both"/>
      </w:pPr>
      <w:r w:rsidRPr="00C43429">
        <w:t xml:space="preserve">- </w:t>
      </w:r>
      <w:r>
        <w:t>97,8% (</w:t>
      </w:r>
      <w:r w:rsidRPr="00C43429">
        <w:t>94,5 %</w:t>
      </w:r>
      <w:r>
        <w:t>)</w:t>
      </w:r>
      <w:r w:rsidRPr="00C43429">
        <w:t xml:space="preserve"> versé directement au compte de l’entrepreneur ;</w:t>
      </w:r>
    </w:p>
    <w:p w:rsidR="00167557" w:rsidRPr="00C43429" w:rsidRDefault="00167557" w:rsidP="00167557">
      <w:pPr>
        <w:jc w:val="both"/>
      </w:pPr>
      <w:r w:rsidRPr="00C43429">
        <w:t xml:space="preserve">-  </w:t>
      </w:r>
      <w:r>
        <w:t>2,2% (</w:t>
      </w:r>
      <w:r w:rsidRPr="00C43429">
        <w:t>5,5%</w:t>
      </w:r>
      <w:r>
        <w:t>)</w:t>
      </w:r>
      <w:r w:rsidRPr="00C43429">
        <w:t xml:space="preserve"> versé au Trésor public au titre de l’AIR dû par l’entrepreneur ;</w:t>
      </w:r>
    </w:p>
    <w:p w:rsidR="00167557" w:rsidRPr="00C43429" w:rsidRDefault="00167557" w:rsidP="00167557">
      <w:pPr>
        <w:jc w:val="both"/>
      </w:pPr>
      <w:r w:rsidRPr="00C43429">
        <w:lastRenderedPageBreak/>
        <w:t>Le Chef de service du marché disposera d’un délai de sept (7) jours pour transmettre au Maitre d’Ouvrage, les décomptes qu’il a approuvés.</w:t>
      </w:r>
    </w:p>
    <w:p w:rsidR="00167557" w:rsidRPr="00C43429" w:rsidRDefault="00167557" w:rsidP="00167557">
      <w:pPr>
        <w:jc w:val="both"/>
      </w:pPr>
      <w:r w:rsidRPr="00C43429">
        <w:t xml:space="preserve">Les paiements seront effectués dans un délai maximum de vingt un (21) jours calendaires à compter de la </w:t>
      </w:r>
      <w:r>
        <w:t>date de transmission du décompte, à l’organisme payeur.</w:t>
      </w:r>
    </w:p>
    <w:p w:rsidR="00167557" w:rsidRPr="00234460" w:rsidRDefault="00167557" w:rsidP="00167557">
      <w:pPr>
        <w:widowControl w:val="0"/>
        <w:autoSpaceDE w:val="0"/>
        <w:jc w:val="both"/>
        <w:rPr>
          <w:b/>
          <w:bCs/>
          <w:iCs/>
          <w:sz w:val="16"/>
          <w:szCs w:val="16"/>
        </w:rPr>
      </w:pPr>
    </w:p>
    <w:p w:rsidR="00167557" w:rsidRPr="0029472D" w:rsidRDefault="00167557" w:rsidP="00167557">
      <w:pPr>
        <w:widowControl w:val="0"/>
        <w:autoSpaceDE w:val="0"/>
        <w:jc w:val="both"/>
        <w:rPr>
          <w:b/>
          <w:bCs/>
          <w:iCs/>
        </w:rPr>
      </w:pPr>
      <w:r w:rsidRPr="0029472D">
        <w:rPr>
          <w:b/>
          <w:bCs/>
          <w:iCs/>
        </w:rPr>
        <w:t xml:space="preserve">38.3. Décompte final </w:t>
      </w:r>
    </w:p>
    <w:p w:rsidR="00167557" w:rsidRDefault="00167557" w:rsidP="00167557">
      <w:pPr>
        <w:widowControl w:val="0"/>
        <w:autoSpaceDE w:val="0"/>
        <w:jc w:val="both"/>
        <w:rPr>
          <w:iCs/>
        </w:rPr>
      </w:pPr>
      <w:r w:rsidRPr="0029472D">
        <w:t xml:space="preserve">Après achèvement des travaux et dans un délai maximum de </w:t>
      </w:r>
      <w:r>
        <w:t xml:space="preserve">trente (30)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167557" w:rsidRPr="0029472D" w:rsidRDefault="00167557" w:rsidP="00167557">
      <w:pPr>
        <w:widowControl w:val="0"/>
        <w:autoSpaceDE w:val="0"/>
        <w:jc w:val="both"/>
        <w:rPr>
          <w:iCs/>
        </w:rPr>
      </w:pPr>
      <w:r w:rsidRPr="0029472D">
        <w:rPr>
          <w:iCs/>
        </w:rPr>
        <w:t>Ce projet de décompt</w:t>
      </w:r>
      <w:r>
        <w:rPr>
          <w:iCs/>
        </w:rPr>
        <w:t xml:space="preserve">e final, une fois rectifié par </w:t>
      </w:r>
      <w:r w:rsidRPr="0029472D">
        <w:rPr>
          <w:iCs/>
        </w:rPr>
        <w:t xml:space="preserve">l’ingénieur </w:t>
      </w:r>
      <w:r>
        <w:rPr>
          <w:iCs/>
        </w:rPr>
        <w:t xml:space="preserve">du marché </w:t>
      </w:r>
      <w:r w:rsidRPr="0029472D">
        <w:rPr>
          <w:iCs/>
        </w:rPr>
        <w:t xml:space="preserve">et accepté par </w:t>
      </w:r>
      <w:r w:rsidRPr="007C1C8A">
        <w:rPr>
          <w:iCs/>
        </w:rPr>
        <w:t>le Chef de service du marché devient final. Il sert à l’établissement de l’acompte pour solde du marc</w:t>
      </w:r>
      <w:r w:rsidRPr="0029472D">
        <w:rPr>
          <w:iCs/>
        </w:rPr>
        <w:t>hé, établi dans les mêmes conditions que celles définies pour l’établissement des décomptes mensuels.</w:t>
      </w:r>
    </w:p>
    <w:p w:rsidR="00167557" w:rsidRDefault="00167557" w:rsidP="00167557">
      <w:pPr>
        <w:widowControl w:val="0"/>
        <w:autoSpaceDE w:val="0"/>
        <w:jc w:val="both"/>
        <w:rPr>
          <w:i/>
          <w:iCs/>
        </w:rPr>
      </w:pPr>
      <w:r w:rsidRPr="0029472D">
        <w:rPr>
          <w:b/>
        </w:rPr>
        <w:t>38.3.2</w:t>
      </w:r>
      <w:r w:rsidRPr="0029472D">
        <w:t xml:space="preserve">. </w:t>
      </w:r>
      <w:r w:rsidRPr="0014618D">
        <w:t xml:space="preserve">Le </w:t>
      </w:r>
      <w:r w:rsidRPr="0014618D">
        <w:rPr>
          <w:iCs/>
        </w:rPr>
        <w:t xml:space="preserve">Chef de service du marché dispose d’un délai maximal de </w:t>
      </w:r>
      <w:r>
        <w:rPr>
          <w:iCs/>
        </w:rPr>
        <w:t xml:space="preserve">quinze </w:t>
      </w:r>
      <w:r w:rsidRPr="0014618D">
        <w:rPr>
          <w:iCs/>
        </w:rPr>
        <w:t>(</w:t>
      </w:r>
      <w:r>
        <w:rPr>
          <w:iCs/>
        </w:rPr>
        <w:t>15</w:t>
      </w:r>
      <w:r w:rsidRPr="0014618D">
        <w:rPr>
          <w:iCs/>
        </w:rPr>
        <w:t>) jours, pour notifier le projet rectifié et accepté à l’ingénieur du marché.</w:t>
      </w:r>
    </w:p>
    <w:p w:rsidR="00167557" w:rsidRPr="0088770D" w:rsidRDefault="00167557" w:rsidP="00167557">
      <w:pPr>
        <w:widowControl w:val="0"/>
        <w:autoSpaceDE w:val="0"/>
        <w:jc w:val="both"/>
        <w:rPr>
          <w:sz w:val="10"/>
          <w:szCs w:val="10"/>
        </w:rPr>
      </w:pPr>
    </w:p>
    <w:p w:rsidR="00167557" w:rsidRDefault="00167557" w:rsidP="00167557">
      <w:pPr>
        <w:widowControl w:val="0"/>
        <w:autoSpaceDE w:val="0"/>
        <w:jc w:val="both"/>
        <w:rPr>
          <w:i/>
          <w:iCs/>
        </w:rPr>
      </w:pPr>
      <w:r w:rsidRPr="0029472D">
        <w:rPr>
          <w:b/>
        </w:rPr>
        <w:t>38.3.4.</w:t>
      </w:r>
      <w:r w:rsidRPr="007D3043">
        <w:t>Le</w:t>
      </w:r>
      <w:r w:rsidRPr="007D3043">
        <w:rPr>
          <w:iCs/>
        </w:rPr>
        <w:t xml:space="preserve"> cocontractant de l’administration doit dans un délai maximal de </w:t>
      </w:r>
      <w:r>
        <w:rPr>
          <w:iCs/>
        </w:rPr>
        <w:t>quinze</w:t>
      </w:r>
      <w:r w:rsidRPr="007D3043">
        <w:rPr>
          <w:iCs/>
        </w:rPr>
        <w:t xml:space="preserve"> (</w:t>
      </w:r>
      <w:r>
        <w:rPr>
          <w:iCs/>
        </w:rPr>
        <w:t>15</w:t>
      </w:r>
      <w:r w:rsidRPr="007D3043">
        <w:rPr>
          <w:iCs/>
        </w:rPr>
        <w:t>) jours, suivant la date de cette notification, renvoyer le décompte final revêtu de sa signature sans ou avec réserves, ou faire connaître les raisons pour lesquelles il refuse de signer</w:t>
      </w:r>
      <w:r w:rsidRPr="0029472D">
        <w:rPr>
          <w:i/>
          <w:iCs/>
        </w:rPr>
        <w:t>.</w:t>
      </w:r>
    </w:p>
    <w:p w:rsidR="00167557" w:rsidRPr="0088770D" w:rsidRDefault="00167557" w:rsidP="00167557">
      <w:pPr>
        <w:widowControl w:val="0"/>
        <w:autoSpaceDE w:val="0"/>
        <w:jc w:val="both"/>
        <w:rPr>
          <w:i/>
          <w:iCs/>
          <w:sz w:val="10"/>
          <w:szCs w:val="10"/>
        </w:rPr>
      </w:pPr>
    </w:p>
    <w:p w:rsidR="00167557" w:rsidRPr="007D3043" w:rsidRDefault="00167557" w:rsidP="00167557">
      <w:pPr>
        <w:widowControl w:val="0"/>
        <w:autoSpaceDE w:val="0"/>
        <w:jc w:val="both"/>
        <w:rPr>
          <w:iCs/>
        </w:rPr>
      </w:pPr>
      <w:r w:rsidRPr="007D3043">
        <w:rPr>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rsidR="00167557" w:rsidRDefault="00167557" w:rsidP="00167557">
      <w:pPr>
        <w:widowControl w:val="0"/>
        <w:autoSpaceDE w:val="0"/>
        <w:jc w:val="both"/>
        <w:rPr>
          <w:i/>
          <w:iCs/>
        </w:rPr>
      </w:pPr>
      <w:r w:rsidRPr="007D3043">
        <w:rPr>
          <w:iCs/>
        </w:rPr>
        <w:t>Le règlement du différend intervient alors selon les dispositions du code des marchés publics en vigueur et du CCAG applicable</w:t>
      </w:r>
      <w:r w:rsidRPr="0029472D">
        <w:rPr>
          <w:i/>
          <w:iCs/>
        </w:rPr>
        <w:t>.</w:t>
      </w:r>
    </w:p>
    <w:p w:rsidR="00167557" w:rsidRPr="0088770D" w:rsidRDefault="00167557" w:rsidP="00167557">
      <w:pPr>
        <w:widowControl w:val="0"/>
        <w:autoSpaceDE w:val="0"/>
        <w:jc w:val="both"/>
        <w:rPr>
          <w:i/>
          <w:iCs/>
          <w:sz w:val="10"/>
          <w:szCs w:val="10"/>
        </w:rPr>
      </w:pPr>
    </w:p>
    <w:p w:rsidR="00167557" w:rsidRPr="0029472D" w:rsidRDefault="00167557" w:rsidP="00167557">
      <w:pPr>
        <w:widowControl w:val="0"/>
        <w:autoSpaceDE w:val="0"/>
        <w:jc w:val="both"/>
        <w:rPr>
          <w:b/>
        </w:rPr>
      </w:pPr>
      <w:r w:rsidRPr="0029472D">
        <w:rPr>
          <w:b/>
        </w:rPr>
        <w:t xml:space="preserve">38.4. Décompte général et définitif </w:t>
      </w:r>
    </w:p>
    <w:p w:rsidR="00167557" w:rsidRPr="0029472D" w:rsidRDefault="00167557" w:rsidP="00167557">
      <w:pPr>
        <w:widowControl w:val="0"/>
        <w:autoSpaceDE w:val="0"/>
        <w:jc w:val="both"/>
      </w:pPr>
      <w:r w:rsidRPr="0029472D">
        <w:rPr>
          <w:b/>
        </w:rPr>
        <w:t>38.4.1</w:t>
      </w:r>
      <w:r w:rsidRPr="0029472D">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rsidR="00167557" w:rsidRPr="0029472D" w:rsidRDefault="00167557" w:rsidP="00167557">
      <w:pPr>
        <w:widowControl w:val="0"/>
        <w:numPr>
          <w:ilvl w:val="0"/>
          <w:numId w:val="8"/>
        </w:numPr>
        <w:autoSpaceDE w:val="0"/>
        <w:ind w:left="567" w:hanging="283"/>
        <w:jc w:val="both"/>
        <w:rPr>
          <w:iCs/>
        </w:rPr>
      </w:pPr>
      <w:r w:rsidRPr="0029472D">
        <w:rPr>
          <w:iCs/>
        </w:rPr>
        <w:t>Le décompte final,</w:t>
      </w:r>
    </w:p>
    <w:p w:rsidR="00167557" w:rsidRPr="0029472D" w:rsidRDefault="00167557" w:rsidP="00167557">
      <w:pPr>
        <w:widowControl w:val="0"/>
        <w:numPr>
          <w:ilvl w:val="0"/>
          <w:numId w:val="8"/>
        </w:numPr>
        <w:autoSpaceDE w:val="0"/>
        <w:ind w:left="567" w:hanging="283"/>
        <w:jc w:val="both"/>
        <w:rPr>
          <w:iCs/>
        </w:rPr>
      </w:pPr>
      <w:r w:rsidRPr="0029472D">
        <w:rPr>
          <w:iCs/>
        </w:rPr>
        <w:t>Le solde,</w:t>
      </w:r>
    </w:p>
    <w:p w:rsidR="00167557" w:rsidRDefault="00167557" w:rsidP="00167557">
      <w:pPr>
        <w:widowControl w:val="0"/>
        <w:numPr>
          <w:ilvl w:val="0"/>
          <w:numId w:val="8"/>
        </w:numPr>
        <w:autoSpaceDE w:val="0"/>
        <w:ind w:left="567" w:hanging="283"/>
        <w:jc w:val="both"/>
      </w:pPr>
      <w:r w:rsidRPr="0029472D">
        <w:rPr>
          <w:iCs/>
        </w:rPr>
        <w:t>La récapitulation des acomptes mensuels</w:t>
      </w:r>
      <w:r w:rsidRPr="0029472D">
        <w:t>.</w:t>
      </w:r>
    </w:p>
    <w:p w:rsidR="00167557" w:rsidRPr="00BD35FF" w:rsidRDefault="00167557" w:rsidP="00167557">
      <w:pPr>
        <w:widowControl w:val="0"/>
        <w:autoSpaceDE w:val="0"/>
        <w:ind w:left="567"/>
        <w:jc w:val="both"/>
        <w:rPr>
          <w:sz w:val="10"/>
          <w:szCs w:val="10"/>
        </w:rPr>
      </w:pPr>
    </w:p>
    <w:p w:rsidR="00167557" w:rsidRPr="000A2E2B" w:rsidRDefault="00167557" w:rsidP="00167557">
      <w:pPr>
        <w:widowControl w:val="0"/>
        <w:autoSpaceDE w:val="0"/>
        <w:jc w:val="both"/>
      </w:pPr>
      <w:r w:rsidRPr="000A2E2B">
        <w:t xml:space="preserve">La signature du décompte général et définitif sans réserve par le cocontractant, lie définitivement les </w:t>
      </w:r>
      <w:r w:rsidRPr="000A2E2B">
        <w:rPr>
          <w:spacing w:val="1"/>
        </w:rPr>
        <w:t>partie</w:t>
      </w:r>
      <w:r w:rsidRPr="000A2E2B">
        <w:t xml:space="preserve">s </w:t>
      </w:r>
      <w:r w:rsidRPr="000A2E2B">
        <w:rPr>
          <w:spacing w:val="1"/>
        </w:rPr>
        <w:t>e</w:t>
      </w:r>
      <w:r w:rsidRPr="000A2E2B">
        <w:t xml:space="preserve">t </w:t>
      </w:r>
      <w:r w:rsidRPr="000A2E2B">
        <w:rPr>
          <w:spacing w:val="1"/>
        </w:rPr>
        <w:t>me</w:t>
      </w:r>
      <w:r w:rsidRPr="000A2E2B">
        <w:t xml:space="preserve">t </w:t>
      </w:r>
      <w:r w:rsidRPr="000A2E2B">
        <w:rPr>
          <w:spacing w:val="1"/>
        </w:rPr>
        <w:t>fi</w:t>
      </w:r>
      <w:r w:rsidRPr="000A2E2B">
        <w:t xml:space="preserve">n </w:t>
      </w:r>
      <w:r w:rsidRPr="000A2E2B">
        <w:rPr>
          <w:spacing w:val="1"/>
        </w:rPr>
        <w:t>a</w:t>
      </w:r>
      <w:r w:rsidRPr="000A2E2B">
        <w:t xml:space="preserve">u </w:t>
      </w:r>
      <w:r w:rsidRPr="000A2E2B">
        <w:rPr>
          <w:spacing w:val="1"/>
        </w:rPr>
        <w:t>marché</w:t>
      </w:r>
      <w:r w:rsidRPr="000A2E2B">
        <w:t xml:space="preserve">, </w:t>
      </w:r>
      <w:r w:rsidRPr="000A2E2B">
        <w:rPr>
          <w:spacing w:val="1"/>
        </w:rPr>
        <w:t>et libère le cocontractant et le Maitre d’Ouvrage de toutes leurs obligations</w:t>
      </w:r>
      <w:r w:rsidRPr="000A2E2B">
        <w:t xml:space="preserve">, </w:t>
      </w:r>
      <w:r w:rsidRPr="000A2E2B">
        <w:rPr>
          <w:spacing w:val="1"/>
        </w:rPr>
        <w:t>sau</w:t>
      </w:r>
      <w:r w:rsidRPr="000A2E2B">
        <w:t xml:space="preserve">f </w:t>
      </w:r>
      <w:r w:rsidRPr="000A2E2B">
        <w:rPr>
          <w:spacing w:val="1"/>
        </w:rPr>
        <w:t>e</w:t>
      </w:r>
      <w:r w:rsidRPr="000A2E2B">
        <w:t xml:space="preserve">n </w:t>
      </w:r>
      <w:r w:rsidRPr="000A2E2B">
        <w:rPr>
          <w:spacing w:val="1"/>
        </w:rPr>
        <w:t>c</w:t>
      </w:r>
      <w:r w:rsidRPr="000A2E2B">
        <w:t xml:space="preserve">e </w:t>
      </w:r>
      <w:r w:rsidRPr="000A2E2B">
        <w:rPr>
          <w:spacing w:val="1"/>
        </w:rPr>
        <w:t xml:space="preserve">qui </w:t>
      </w:r>
      <w:r w:rsidRPr="000A2E2B">
        <w:t>concerne les intérêts moratoires</w:t>
      </w:r>
    </w:p>
    <w:p w:rsidR="00167557" w:rsidRPr="00BD35FF" w:rsidRDefault="00167557" w:rsidP="00167557">
      <w:pPr>
        <w:widowControl w:val="0"/>
        <w:autoSpaceDE w:val="0"/>
        <w:jc w:val="both"/>
        <w:rPr>
          <w:b/>
          <w:color w:val="ED7D31" w:themeColor="accent2"/>
          <w:sz w:val="10"/>
          <w:szCs w:val="10"/>
        </w:rPr>
      </w:pPr>
    </w:p>
    <w:p w:rsidR="00167557" w:rsidRPr="00734C48" w:rsidRDefault="00167557" w:rsidP="00167557">
      <w:pPr>
        <w:widowControl w:val="0"/>
        <w:autoSpaceDE w:val="0"/>
        <w:jc w:val="both"/>
        <w:rPr>
          <w:iCs/>
        </w:rPr>
      </w:pPr>
      <w:r w:rsidRPr="0029472D">
        <w:rPr>
          <w:b/>
        </w:rPr>
        <w:t>38.4.2</w:t>
      </w:r>
      <w:r w:rsidRPr="0029472D">
        <w:t xml:space="preserve">. </w:t>
      </w:r>
      <w:r>
        <w:t xml:space="preserve">Le cocontractant dispose d’un délai de trente (30) jours maximum, </w:t>
      </w:r>
      <w:r w:rsidRPr="00734C48">
        <w:rPr>
          <w:iCs/>
          <w:spacing w:val="1"/>
        </w:rPr>
        <w:t xml:space="preserve">pour </w:t>
      </w:r>
      <w:r w:rsidRPr="00734C48">
        <w:rPr>
          <w:iCs/>
        </w:rPr>
        <w:t>renvoyer le décompte général et définitif revêtu d</w:t>
      </w:r>
      <w:r>
        <w:rPr>
          <w:iCs/>
        </w:rPr>
        <w:t>e sa signature.</w:t>
      </w:r>
    </w:p>
    <w:p w:rsidR="00167557" w:rsidRPr="00734C48" w:rsidRDefault="00167557" w:rsidP="00167557">
      <w:pPr>
        <w:widowControl w:val="0"/>
        <w:autoSpaceDE w:val="0"/>
        <w:jc w:val="both"/>
        <w:rPr>
          <w:iCs/>
        </w:rPr>
      </w:pPr>
      <w:r w:rsidRPr="00734C48">
        <w:rPr>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167557" w:rsidRPr="0029472D" w:rsidRDefault="00167557" w:rsidP="00167557">
      <w:pPr>
        <w:widowControl w:val="0"/>
        <w:autoSpaceDE w:val="0"/>
        <w:jc w:val="both"/>
      </w:pPr>
      <w:r w:rsidRPr="00734C48">
        <w:t>Les délais et les modalités de signature ainsi que de gestion des désaccords sont les mêmes que ceux du décompte final</w:t>
      </w:r>
      <w:r w:rsidRPr="0029472D">
        <w:t>.</w:t>
      </w:r>
    </w:p>
    <w:p w:rsidR="00167557" w:rsidRPr="00BD35FF" w:rsidRDefault="00167557" w:rsidP="00167557">
      <w:pPr>
        <w:widowControl w:val="0"/>
        <w:autoSpaceDE w:val="0"/>
        <w:jc w:val="both"/>
        <w:rPr>
          <w:sz w:val="10"/>
          <w:szCs w:val="10"/>
        </w:rPr>
      </w:pPr>
    </w:p>
    <w:p w:rsidR="00167557" w:rsidRPr="0029472D" w:rsidRDefault="00167557" w:rsidP="00167557">
      <w:pPr>
        <w:pStyle w:val="CCAParticle"/>
      </w:pPr>
      <w:bookmarkStart w:id="357" w:name="_Toc157306098"/>
      <w:bookmarkStart w:id="358" w:name="_Toc530307826"/>
      <w:bookmarkStart w:id="359" w:name="_Toc97557110"/>
      <w:r w:rsidRPr="0029472D">
        <w:t>Article 39 Intérêts moratoires</w:t>
      </w:r>
      <w:bookmarkEnd w:id="357"/>
      <w:bookmarkEnd w:id="358"/>
      <w:bookmarkEnd w:id="359"/>
    </w:p>
    <w:p w:rsidR="00167557" w:rsidRPr="0029472D" w:rsidRDefault="00167557" w:rsidP="00167557">
      <w:pPr>
        <w:widowControl w:val="0"/>
        <w:autoSpaceDE w:val="0"/>
        <w:jc w:val="both"/>
      </w:pPr>
      <w:r w:rsidRPr="0029472D">
        <w:t xml:space="preserve">Les intérêts moratoires éventuels sont payés par état des sommes dues et calculés conformément aux dispositions </w:t>
      </w:r>
      <w:r w:rsidRPr="0029472D">
        <w:rPr>
          <w:color w:val="000000" w:themeColor="text1"/>
        </w:rPr>
        <w:t xml:space="preserve">des articles 166 et 167 du décret n° 2018/366 du 20Juin 2018 portant Code des Marchés Publics </w:t>
      </w:r>
      <w:r w:rsidRPr="0029472D">
        <w:t xml:space="preserve">et par application de la formule </w:t>
      </w:r>
    </w:p>
    <w:p w:rsidR="00167557" w:rsidRPr="0029472D" w:rsidRDefault="00167557" w:rsidP="00167557">
      <w:pPr>
        <w:widowControl w:val="0"/>
        <w:autoSpaceDE w:val="0"/>
        <w:jc w:val="both"/>
      </w:pPr>
      <w:r w:rsidRPr="0029472D">
        <w:t>L = M x (n/360) x (i) dans laquelle :</w:t>
      </w:r>
    </w:p>
    <w:p w:rsidR="00167557" w:rsidRPr="0029472D" w:rsidRDefault="00167557" w:rsidP="00167557">
      <w:pPr>
        <w:widowControl w:val="0"/>
        <w:autoSpaceDE w:val="0"/>
        <w:jc w:val="both"/>
      </w:pPr>
      <w:r w:rsidRPr="0029472D">
        <w:t>M = Montant TTC des sommes dues au titulaire ; N = Nombre de jours calendaires de retard ;</w:t>
      </w:r>
    </w:p>
    <w:p w:rsidR="00167557" w:rsidRPr="0029472D" w:rsidRDefault="00167557" w:rsidP="00167557">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rsidR="00167557" w:rsidRPr="00BD35FF" w:rsidRDefault="00167557" w:rsidP="00167557">
      <w:pPr>
        <w:widowControl w:val="0"/>
        <w:autoSpaceDE w:val="0"/>
        <w:jc w:val="both"/>
        <w:rPr>
          <w:sz w:val="10"/>
          <w:szCs w:val="10"/>
        </w:rPr>
      </w:pPr>
    </w:p>
    <w:p w:rsidR="00167557" w:rsidRPr="0029472D" w:rsidRDefault="00167557" w:rsidP="00167557">
      <w:pPr>
        <w:pStyle w:val="CCAParticle"/>
      </w:pPr>
      <w:bookmarkStart w:id="360" w:name="_Toc530307827"/>
      <w:bookmarkStart w:id="361" w:name="_Toc97557111"/>
      <w:bookmarkStart w:id="362" w:name="_Toc157306099"/>
      <w:r w:rsidRPr="0029472D">
        <w:lastRenderedPageBreak/>
        <w:t xml:space="preserve">Article </w:t>
      </w:r>
      <w:bookmarkEnd w:id="360"/>
      <w:bookmarkEnd w:id="361"/>
      <w:bookmarkEnd w:id="362"/>
      <w:r w:rsidRPr="0029472D">
        <w:t>40 Pénalités</w:t>
      </w:r>
    </w:p>
    <w:p w:rsidR="00167557" w:rsidRPr="0029472D" w:rsidRDefault="00167557" w:rsidP="00167557">
      <w:pPr>
        <w:widowControl w:val="0"/>
        <w:numPr>
          <w:ilvl w:val="0"/>
          <w:numId w:val="6"/>
        </w:numPr>
        <w:autoSpaceDE w:val="0"/>
        <w:ind w:left="0" w:firstLine="0"/>
        <w:jc w:val="both"/>
        <w:rPr>
          <w:bCs/>
          <w:u w:val="single"/>
        </w:rPr>
      </w:pPr>
      <w:r w:rsidRPr="0029472D">
        <w:rPr>
          <w:bCs/>
          <w:u w:val="single"/>
        </w:rPr>
        <w:t>Pénalités de retard</w:t>
      </w:r>
    </w:p>
    <w:p w:rsidR="00167557" w:rsidRDefault="00167557" w:rsidP="00167557">
      <w:pPr>
        <w:widowControl w:val="0"/>
        <w:autoSpaceDE w:val="0"/>
        <w:jc w:val="both"/>
      </w:pPr>
      <w:r w:rsidRPr="0029472D">
        <w:t xml:space="preserve"> 40.1 En cas de dépassement du délai contractuel imputable au titulaire du marché, il lui est appliqué après mise en demeure préalable, une pénalité de retard, dont le montant est fixé comme suit :</w:t>
      </w:r>
    </w:p>
    <w:p w:rsidR="00167557" w:rsidRPr="00BD35FF" w:rsidRDefault="00167557" w:rsidP="00167557">
      <w:pPr>
        <w:widowControl w:val="0"/>
        <w:autoSpaceDE w:val="0"/>
        <w:jc w:val="both"/>
        <w:rPr>
          <w:sz w:val="10"/>
          <w:szCs w:val="10"/>
        </w:rPr>
      </w:pPr>
    </w:p>
    <w:p w:rsidR="00167557" w:rsidRDefault="00167557" w:rsidP="00167557">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167557" w:rsidRPr="00BD35FF" w:rsidRDefault="00167557" w:rsidP="00167557">
      <w:pPr>
        <w:widowControl w:val="0"/>
        <w:autoSpaceDE w:val="0"/>
        <w:jc w:val="both"/>
        <w:rPr>
          <w:spacing w:val="3"/>
          <w:sz w:val="10"/>
          <w:szCs w:val="10"/>
        </w:rPr>
      </w:pPr>
    </w:p>
    <w:p w:rsidR="00167557" w:rsidRDefault="00167557" w:rsidP="00167557">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167557" w:rsidRPr="00BD35FF" w:rsidRDefault="00167557" w:rsidP="00167557">
      <w:pPr>
        <w:widowControl w:val="0"/>
        <w:autoSpaceDE w:val="0"/>
        <w:jc w:val="both"/>
        <w:rPr>
          <w:sz w:val="10"/>
          <w:szCs w:val="10"/>
        </w:rPr>
      </w:pPr>
    </w:p>
    <w:p w:rsidR="00167557" w:rsidRDefault="00167557" w:rsidP="00167557">
      <w:pPr>
        <w:pStyle w:val="Paragraphedeliste"/>
        <w:widowControl w:val="0"/>
        <w:numPr>
          <w:ilvl w:val="1"/>
          <w:numId w:val="34"/>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p>
    <w:p w:rsidR="00167557" w:rsidRPr="00BD35FF" w:rsidRDefault="00167557" w:rsidP="00167557">
      <w:pPr>
        <w:pStyle w:val="Paragraphedeliste"/>
        <w:widowControl w:val="0"/>
        <w:autoSpaceDE w:val="0"/>
        <w:spacing w:after="0" w:line="240" w:lineRule="auto"/>
        <w:ind w:left="435"/>
        <w:jc w:val="both"/>
        <w:rPr>
          <w:rFonts w:ascii="Times New Roman" w:hAnsi="Times New Roman"/>
          <w:sz w:val="10"/>
          <w:szCs w:val="10"/>
        </w:rPr>
      </w:pPr>
    </w:p>
    <w:p w:rsidR="00167557" w:rsidRPr="0029472D" w:rsidRDefault="00167557" w:rsidP="00167557">
      <w:pPr>
        <w:widowControl w:val="0"/>
        <w:numPr>
          <w:ilvl w:val="0"/>
          <w:numId w:val="6"/>
        </w:numPr>
        <w:autoSpaceDE w:val="0"/>
        <w:ind w:left="0" w:firstLine="0"/>
        <w:jc w:val="both"/>
        <w:rPr>
          <w:bCs/>
          <w:u w:val="single"/>
        </w:rPr>
      </w:pPr>
      <w:r w:rsidRPr="0029472D">
        <w:rPr>
          <w:bCs/>
          <w:u w:val="single"/>
        </w:rPr>
        <w:t xml:space="preserve">Pénalités particulières </w:t>
      </w:r>
    </w:p>
    <w:p w:rsidR="00167557" w:rsidRPr="004B0985" w:rsidRDefault="00167557" w:rsidP="00167557">
      <w:pPr>
        <w:widowControl w:val="0"/>
        <w:autoSpaceDE w:val="0"/>
        <w:jc w:val="both"/>
      </w:pPr>
      <w:r w:rsidRPr="0029472D">
        <w:t xml:space="preserve">40.3 Indépendamment des pénalités pour dépassement du délai contractuel, le cocontractant est </w:t>
      </w:r>
      <w:r w:rsidRPr="004B0985">
        <w:t>passible des pénalités particulières suivantes pour inobservation des dispositions du contrat, notamment :</w:t>
      </w:r>
    </w:p>
    <w:p w:rsidR="00167557" w:rsidRPr="004B0985" w:rsidRDefault="00167557" w:rsidP="00167557">
      <w:r w:rsidRPr="004B0985">
        <w:t>- Remise tardive du cautionnement définitif après un délai maximum de vingt (20) jours à compter de la date de notification du marché : Dix mille (10 000) Francs CFA par jour calendaire de retard ;</w:t>
      </w:r>
    </w:p>
    <w:p w:rsidR="00167557" w:rsidRPr="004B0985" w:rsidRDefault="00167557" w:rsidP="00167557">
      <w:r w:rsidRPr="004B0985">
        <w:t>- Remise tardive des assurances après un délai de quinze (15) jours à compter de la notification du marché : Dix mille (10 000) Francs CFA par jour calendaire de retard ;</w:t>
      </w:r>
    </w:p>
    <w:p w:rsidR="00167557" w:rsidRPr="004B0985" w:rsidRDefault="00167557" w:rsidP="00167557">
      <w:r w:rsidRPr="004B0985">
        <w:t>- Remise tardive du projet d’exécution pour autant que le retard soit du fait de l’entrepreneur. Après un délai maximum de trente (30) jours à compter de la notification de l’ordre de service de commencer les travaux : Dix mille (10 000) Francs CFA par jour calendaire de retard.</w:t>
      </w:r>
    </w:p>
    <w:p w:rsidR="00167557" w:rsidRPr="004B0985" w:rsidRDefault="00167557" w:rsidP="00167557">
      <w:pPr>
        <w:widowControl w:val="0"/>
        <w:autoSpaceDE w:val="0"/>
        <w:jc w:val="both"/>
        <w:rPr>
          <w:iCs/>
        </w:rPr>
      </w:pPr>
      <w:r w:rsidRPr="004B0985">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du Maître d’Ouvrage</w:t>
      </w:r>
    </w:p>
    <w:p w:rsidR="00167557" w:rsidRPr="004B0985" w:rsidRDefault="00167557" w:rsidP="00167557">
      <w:pPr>
        <w:widowControl w:val="0"/>
        <w:autoSpaceDE w:val="0"/>
        <w:jc w:val="both"/>
        <w:rPr>
          <w:sz w:val="12"/>
          <w:szCs w:val="12"/>
        </w:rPr>
      </w:pPr>
    </w:p>
    <w:p w:rsidR="00167557" w:rsidRPr="004B0985" w:rsidRDefault="00167557" w:rsidP="00167557">
      <w:pPr>
        <w:widowControl w:val="0"/>
        <w:autoSpaceDE w:val="0"/>
        <w:jc w:val="both"/>
      </w:pPr>
      <w:r w:rsidRPr="004B0985">
        <w:t>40.4. En tout état de cause, le montant cumulé des pénalités ne saurait excéder dix pour cent (10%) du montant TTC du marché de base et de ses avenants le cas échéant, sous peine de résiliation.</w:t>
      </w:r>
    </w:p>
    <w:p w:rsidR="00167557" w:rsidRPr="004B0985" w:rsidRDefault="00167557" w:rsidP="00167557">
      <w:pPr>
        <w:widowControl w:val="0"/>
        <w:autoSpaceDE w:val="0"/>
        <w:jc w:val="both"/>
        <w:rPr>
          <w:sz w:val="12"/>
          <w:szCs w:val="12"/>
        </w:rPr>
      </w:pPr>
    </w:p>
    <w:p w:rsidR="00167557" w:rsidRPr="0029472D" w:rsidRDefault="00167557" w:rsidP="00167557">
      <w:pPr>
        <w:widowControl w:val="0"/>
        <w:autoSpaceDE w:val="0"/>
        <w:jc w:val="both"/>
      </w:pPr>
      <w:r w:rsidRPr="0029472D">
        <w:t>Toute remise de pénalités ne peut intervenir qu’après avis de l’organisme chargé de la régulation des marchés publics requis par le Maître d’Ouvrage.</w:t>
      </w:r>
    </w:p>
    <w:p w:rsidR="00167557" w:rsidRPr="00BD35FF" w:rsidRDefault="00167557" w:rsidP="00167557">
      <w:pPr>
        <w:widowControl w:val="0"/>
        <w:autoSpaceDE w:val="0"/>
        <w:jc w:val="both"/>
        <w:rPr>
          <w:sz w:val="10"/>
          <w:szCs w:val="10"/>
        </w:rPr>
      </w:pPr>
    </w:p>
    <w:p w:rsidR="00167557" w:rsidRPr="0029472D" w:rsidRDefault="00167557" w:rsidP="00167557">
      <w:pPr>
        <w:pStyle w:val="CCAParticle"/>
      </w:pPr>
      <w:bookmarkStart w:id="363" w:name="_Toc157306100"/>
      <w:bookmarkStart w:id="364" w:name="_Toc530307828"/>
      <w:bookmarkStart w:id="365" w:name="_Toc97557112"/>
      <w:r w:rsidRPr="0029472D">
        <w:t>Article 41 Règlement en cas de groupement d’entreprises et de sous-traitance</w:t>
      </w:r>
      <w:bookmarkEnd w:id="363"/>
      <w:bookmarkEnd w:id="364"/>
      <w:bookmarkEnd w:id="365"/>
    </w:p>
    <w:p w:rsidR="00167557" w:rsidRDefault="00167557" w:rsidP="00167557">
      <w:pPr>
        <w:widowControl w:val="0"/>
        <w:autoSpaceDE w:val="0"/>
        <w:jc w:val="both"/>
        <w:rPr>
          <w:color w:val="ED7D31" w:themeColor="accent2"/>
        </w:rPr>
      </w:pPr>
      <w:r w:rsidRPr="0029472D">
        <w:t>41.1. En cas de groupement solidaire d’entreprises les paiements sont effectués dans le compte indiqué dans la soumission,au nom du mandataire</w:t>
      </w:r>
      <w:r>
        <w:t>.</w:t>
      </w:r>
    </w:p>
    <w:p w:rsidR="00167557" w:rsidRPr="00BD35FF" w:rsidRDefault="00167557" w:rsidP="00167557">
      <w:pPr>
        <w:widowControl w:val="0"/>
        <w:autoSpaceDE w:val="0"/>
        <w:jc w:val="both"/>
        <w:rPr>
          <w:color w:val="ED7D31" w:themeColor="accent2"/>
          <w:sz w:val="10"/>
          <w:szCs w:val="10"/>
        </w:rPr>
      </w:pPr>
    </w:p>
    <w:p w:rsidR="00167557" w:rsidRDefault="00167557" w:rsidP="00167557">
      <w:pPr>
        <w:jc w:val="both"/>
      </w:pPr>
      <w:r w:rsidRPr="0029472D">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167557" w:rsidRPr="00BD35FF" w:rsidRDefault="00167557" w:rsidP="00167557">
      <w:pPr>
        <w:jc w:val="both"/>
        <w:rPr>
          <w:sz w:val="10"/>
          <w:szCs w:val="10"/>
        </w:rPr>
      </w:pPr>
    </w:p>
    <w:p w:rsidR="00167557" w:rsidRPr="00540DD7" w:rsidRDefault="00167557" w:rsidP="00167557">
      <w:pPr>
        <w:jc w:val="both"/>
      </w:pPr>
      <w:r w:rsidRPr="00540DD7">
        <w:t xml:space="preserve">L’Entreprise principale dispose d’un délai maximal de trente (30) jours ouvrables à compter de la date de rémunération de la facture des prestations exécutées et réceptionnées pour effectuer le paiement du sous-traitant. </w:t>
      </w:r>
    </w:p>
    <w:p w:rsidR="00167557" w:rsidRPr="00540DD7" w:rsidRDefault="00167557" w:rsidP="00167557">
      <w:pPr>
        <w:jc w:val="both"/>
        <w:rPr>
          <w:sz w:val="10"/>
          <w:szCs w:val="10"/>
        </w:rPr>
      </w:pPr>
    </w:p>
    <w:p w:rsidR="00167557" w:rsidRPr="0029472D" w:rsidRDefault="00167557" w:rsidP="00167557">
      <w:pPr>
        <w:widowControl w:val="0"/>
        <w:autoSpaceDE w:val="0"/>
        <w:jc w:val="both"/>
        <w:rPr>
          <w:color w:val="ED7D31" w:themeColor="accent2"/>
        </w:rPr>
      </w:pPr>
      <w:r w:rsidRPr="00540DD7">
        <w:t>En cas de non-paiement d’un sous-traitant pour des prestations déjà rémunérées par le Maître d’Ouvrage, ce dernier peut prendre à l’encontre du titulaire du marché des mesures coercitives, notamment le paiement direct du sous-traitant</w:t>
      </w:r>
      <w:r w:rsidRPr="0029472D">
        <w:rPr>
          <w:color w:val="ED7D31" w:themeColor="accent2"/>
        </w:rPr>
        <w:t>.</w:t>
      </w:r>
    </w:p>
    <w:p w:rsidR="00167557" w:rsidRPr="00BD35FF" w:rsidRDefault="00167557" w:rsidP="00167557">
      <w:pPr>
        <w:widowControl w:val="0"/>
        <w:autoSpaceDE w:val="0"/>
        <w:jc w:val="both"/>
        <w:rPr>
          <w:sz w:val="10"/>
          <w:szCs w:val="10"/>
        </w:rPr>
      </w:pPr>
    </w:p>
    <w:p w:rsidR="00167557" w:rsidRPr="0029472D" w:rsidRDefault="00167557" w:rsidP="00167557">
      <w:pPr>
        <w:pStyle w:val="CCAParticle"/>
      </w:pPr>
      <w:bookmarkStart w:id="366" w:name="_Toc157306101"/>
      <w:bookmarkStart w:id="367" w:name="_Toc530307829"/>
      <w:bookmarkStart w:id="368" w:name="_Toc97557113"/>
      <w:r w:rsidRPr="0029472D">
        <w:t>Article 42 Régime fiscal et douanier</w:t>
      </w:r>
      <w:bookmarkEnd w:id="366"/>
      <w:bookmarkEnd w:id="367"/>
      <w:bookmarkEnd w:id="368"/>
    </w:p>
    <w:p w:rsidR="00167557" w:rsidRDefault="00167557" w:rsidP="00167557">
      <w:pPr>
        <w:widowControl w:val="0"/>
        <w:autoSpaceDE w:val="0"/>
        <w:jc w:val="both"/>
        <w:rPr>
          <w:color w:val="000000" w:themeColor="text1"/>
        </w:rPr>
      </w:pPr>
      <w:r w:rsidRPr="0029472D">
        <w:rPr>
          <w:color w:val="000000" w:themeColor="text1"/>
        </w:rPr>
        <w:t>Le marché est soumis au régime fiscal et douanier en vigueur en République du Cameroun. Le marché est conclu tout taxes comprises, conformément à la loi n°</w:t>
      </w:r>
      <w:r>
        <w:rPr>
          <w:color w:val="000000" w:themeColor="text1"/>
        </w:rPr>
        <w:t xml:space="preserve">2024/013 du 23 Décembre 2024 portant Loi des Finances de la République du Cameroun pour l’Exercice 2025, </w:t>
      </w:r>
      <w:r w:rsidRPr="0029472D">
        <w:rPr>
          <w:color w:val="000000" w:themeColor="text1"/>
        </w:rPr>
        <w:t>au Code Général des Impôts qui définissent les modalités de mise en œuvre du régime fiscal des Marchés Publics</w:t>
      </w:r>
      <w:r>
        <w:rPr>
          <w:color w:val="000000" w:themeColor="text1"/>
        </w:rPr>
        <w:t>.</w:t>
      </w:r>
    </w:p>
    <w:p w:rsidR="00167557" w:rsidRPr="0029472D" w:rsidRDefault="00167557" w:rsidP="00167557">
      <w:pPr>
        <w:widowControl w:val="0"/>
        <w:autoSpaceDE w:val="0"/>
        <w:jc w:val="both"/>
        <w:rPr>
          <w:color w:val="000000" w:themeColor="text1"/>
        </w:rPr>
      </w:pPr>
      <w:r w:rsidRPr="0029472D">
        <w:rPr>
          <w:color w:val="000000" w:themeColor="text1"/>
        </w:rPr>
        <w:lastRenderedPageBreak/>
        <w:t>La fiscalité applicable au présent marché comporte notamment :</w:t>
      </w:r>
    </w:p>
    <w:p w:rsidR="00167557" w:rsidRPr="0029472D" w:rsidRDefault="00167557" w:rsidP="00167557">
      <w:pPr>
        <w:widowControl w:val="0"/>
        <w:numPr>
          <w:ilvl w:val="0"/>
          <w:numId w:val="38"/>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 ;</w:t>
      </w:r>
    </w:p>
    <w:p w:rsidR="00167557" w:rsidRPr="0029472D" w:rsidRDefault="00167557" w:rsidP="00167557">
      <w:pPr>
        <w:widowControl w:val="0"/>
        <w:numPr>
          <w:ilvl w:val="0"/>
          <w:numId w:val="38"/>
        </w:numPr>
        <w:autoSpaceDE w:val="0"/>
        <w:jc w:val="both"/>
        <w:rPr>
          <w:color w:val="000000" w:themeColor="text1"/>
        </w:rPr>
      </w:pPr>
      <w:r w:rsidRPr="0029472D">
        <w:rPr>
          <w:color w:val="000000" w:themeColor="text1"/>
        </w:rPr>
        <w:t>Des droits d’enregistrement calculés conformément aux stipulations du code des impôts ;</w:t>
      </w:r>
    </w:p>
    <w:p w:rsidR="00167557" w:rsidRPr="0029472D" w:rsidRDefault="00167557" w:rsidP="00167557">
      <w:pPr>
        <w:widowControl w:val="0"/>
        <w:numPr>
          <w:ilvl w:val="0"/>
          <w:numId w:val="38"/>
        </w:numPr>
        <w:autoSpaceDE w:val="0"/>
        <w:jc w:val="both"/>
        <w:rPr>
          <w:color w:val="000000" w:themeColor="text1"/>
        </w:rPr>
      </w:pPr>
      <w:r w:rsidRPr="0029472D">
        <w:rPr>
          <w:color w:val="000000" w:themeColor="text1"/>
        </w:rPr>
        <w:t>Des droits et taxes attachés à la réalisation des prestations prévues par le marché :</w:t>
      </w:r>
    </w:p>
    <w:p w:rsidR="00167557" w:rsidRPr="0029472D" w:rsidRDefault="00167557" w:rsidP="00167557">
      <w:pPr>
        <w:widowControl w:val="0"/>
        <w:numPr>
          <w:ilvl w:val="3"/>
          <w:numId w:val="39"/>
        </w:numPr>
        <w:autoSpaceDE w:val="0"/>
        <w:jc w:val="both"/>
        <w:rPr>
          <w:color w:val="000000" w:themeColor="text1"/>
        </w:rPr>
      </w:pPr>
      <w:r w:rsidRPr="0029472D">
        <w:rPr>
          <w:color w:val="000000" w:themeColor="text1"/>
        </w:rPr>
        <w:t>Des droits et taxes d’entrée sur le territoire camerounais (droits de douanes, TVA, taxe informatique);</w:t>
      </w:r>
    </w:p>
    <w:p w:rsidR="00167557" w:rsidRPr="0029472D" w:rsidRDefault="00167557" w:rsidP="00167557">
      <w:pPr>
        <w:widowControl w:val="0"/>
        <w:numPr>
          <w:ilvl w:val="3"/>
          <w:numId w:val="39"/>
        </w:numPr>
        <w:autoSpaceDE w:val="0"/>
        <w:jc w:val="both"/>
        <w:rPr>
          <w:color w:val="000000" w:themeColor="text1"/>
        </w:rPr>
      </w:pPr>
      <w:r w:rsidRPr="0029472D">
        <w:rPr>
          <w:color w:val="000000" w:themeColor="text1"/>
        </w:rPr>
        <w:t>Des droits et taxes communaux,</w:t>
      </w:r>
    </w:p>
    <w:p w:rsidR="00167557" w:rsidRDefault="00167557" w:rsidP="00167557">
      <w:pPr>
        <w:widowControl w:val="0"/>
        <w:numPr>
          <w:ilvl w:val="3"/>
          <w:numId w:val="39"/>
        </w:numPr>
        <w:autoSpaceDE w:val="0"/>
        <w:jc w:val="both"/>
        <w:rPr>
          <w:color w:val="000000" w:themeColor="text1"/>
        </w:rPr>
      </w:pPr>
      <w:r w:rsidRPr="0029472D">
        <w:rPr>
          <w:color w:val="000000" w:themeColor="text1"/>
        </w:rPr>
        <w:t>Des droits et taxes relatifs aux prélèvements des matériaux et d’eau.</w:t>
      </w:r>
    </w:p>
    <w:p w:rsidR="00167557" w:rsidRPr="00BD35FF" w:rsidRDefault="00167557" w:rsidP="00167557">
      <w:pPr>
        <w:widowControl w:val="0"/>
        <w:autoSpaceDE w:val="0"/>
        <w:ind w:left="2880"/>
        <w:jc w:val="both"/>
        <w:rPr>
          <w:color w:val="000000" w:themeColor="text1"/>
          <w:sz w:val="10"/>
          <w:szCs w:val="10"/>
        </w:rPr>
      </w:pPr>
    </w:p>
    <w:p w:rsidR="00167557" w:rsidRPr="0029472D" w:rsidRDefault="00167557" w:rsidP="00167557">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167557" w:rsidRPr="0029472D" w:rsidRDefault="00167557" w:rsidP="00167557">
      <w:pPr>
        <w:widowControl w:val="0"/>
        <w:autoSpaceDE w:val="0"/>
        <w:jc w:val="both"/>
        <w:rPr>
          <w:color w:val="000000" w:themeColor="text1"/>
        </w:rPr>
      </w:pPr>
      <w:r w:rsidRPr="0029472D">
        <w:rPr>
          <w:color w:val="000000" w:themeColor="text1"/>
        </w:rPr>
        <w:t>Le prix TTC s’entend TVA incluse.</w:t>
      </w:r>
    </w:p>
    <w:p w:rsidR="00167557" w:rsidRPr="0029472D" w:rsidRDefault="00167557" w:rsidP="00167557">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167557" w:rsidRPr="0029472D" w:rsidRDefault="00167557" w:rsidP="00167557">
      <w:pPr>
        <w:pStyle w:val="CCAParticle"/>
      </w:pPr>
      <w:bookmarkStart w:id="369" w:name="_Toc157306102"/>
      <w:bookmarkStart w:id="370" w:name="_Toc530307830"/>
      <w:bookmarkStart w:id="371" w:name="_Toc97557114"/>
      <w:r w:rsidRPr="0029472D">
        <w:t>Article 43 Timbres et enregistrement des marchés</w:t>
      </w:r>
      <w:bookmarkEnd w:id="369"/>
      <w:bookmarkEnd w:id="370"/>
      <w:bookmarkEnd w:id="371"/>
    </w:p>
    <w:p w:rsidR="00167557" w:rsidRPr="0029472D" w:rsidRDefault="00167557" w:rsidP="00167557">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41"/>
    <w:p w:rsidR="00167557" w:rsidRPr="00BD35FF" w:rsidRDefault="00167557" w:rsidP="00167557">
      <w:pPr>
        <w:widowControl w:val="0"/>
        <w:autoSpaceDE w:val="0"/>
        <w:jc w:val="both"/>
        <w:rPr>
          <w:b/>
          <w:bCs/>
          <w:sz w:val="10"/>
          <w:szCs w:val="10"/>
        </w:rPr>
      </w:pPr>
    </w:p>
    <w:p w:rsidR="00167557" w:rsidRPr="0029472D" w:rsidRDefault="00167557" w:rsidP="00167557">
      <w:pPr>
        <w:pStyle w:val="CCAPchapitre"/>
      </w:pPr>
      <w:bookmarkStart w:id="372" w:name="_Toc530307831"/>
      <w:bookmarkStart w:id="373" w:name="_Toc97557115"/>
      <w:bookmarkStart w:id="374" w:name="_Toc157306103"/>
      <w:r w:rsidRPr="0029472D">
        <w:t>Dispositions diverses</w:t>
      </w:r>
      <w:bookmarkEnd w:id="372"/>
      <w:bookmarkEnd w:id="373"/>
      <w:bookmarkEnd w:id="374"/>
    </w:p>
    <w:p w:rsidR="00167557" w:rsidRPr="0029472D" w:rsidRDefault="00167557" w:rsidP="00167557">
      <w:pPr>
        <w:pStyle w:val="CCAParticle"/>
      </w:pPr>
      <w:bookmarkStart w:id="375" w:name="_Toc157306104"/>
      <w:bookmarkStart w:id="376" w:name="_Toc530307832"/>
      <w:bookmarkStart w:id="377" w:name="_Toc97557116"/>
      <w:bookmarkStart w:id="378" w:name="_Hlk163137673"/>
      <w:r w:rsidRPr="0029472D">
        <w:t>Article 44-Résiliation du marché</w:t>
      </w:r>
      <w:bookmarkEnd w:id="375"/>
      <w:bookmarkEnd w:id="376"/>
      <w:bookmarkEnd w:id="377"/>
    </w:p>
    <w:p w:rsidR="00167557" w:rsidRPr="0029472D" w:rsidRDefault="00167557" w:rsidP="00167557">
      <w:pPr>
        <w:widowControl w:val="0"/>
        <w:autoSpaceDE w:val="0"/>
        <w:jc w:val="both"/>
      </w:pPr>
      <w:bookmarkStart w:id="379" w:name="_Hlk163153001"/>
      <w:r w:rsidRPr="0029472D">
        <w:t>44.1 Le marché est résilié de plein droit dans l’un des cas suivants :</w:t>
      </w:r>
    </w:p>
    <w:p w:rsidR="00167557" w:rsidRDefault="00167557" w:rsidP="0016755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 du titulaire du marché. Dans ce cas, le Maître d’Ouvrage peut, s’il y a lieu, autoriser que soient acceptées les propositions présentées par les ayant droits pour la continuation des prestations ;</w:t>
      </w:r>
    </w:p>
    <w:p w:rsidR="00167557" w:rsidRPr="00BD35FF" w:rsidRDefault="00167557" w:rsidP="00167557">
      <w:pPr>
        <w:pStyle w:val="Paragraphedeliste"/>
        <w:widowControl w:val="0"/>
        <w:autoSpaceDE w:val="0"/>
        <w:spacing w:after="0" w:line="240" w:lineRule="auto"/>
        <w:ind w:left="786"/>
        <w:jc w:val="both"/>
        <w:rPr>
          <w:rFonts w:ascii="Times New Roman" w:hAnsi="Times New Roman"/>
          <w:sz w:val="10"/>
          <w:szCs w:val="10"/>
        </w:rPr>
      </w:pPr>
    </w:p>
    <w:p w:rsidR="00167557" w:rsidRDefault="00167557" w:rsidP="0016755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 du titulaire du marché. Dans ce cas, le Maître d’Ouvrage peut accepter s’il y a lieu, des propositions qui peuvent être présentées par les créanciers pour la continuation des prestations;</w:t>
      </w:r>
    </w:p>
    <w:p w:rsidR="00167557" w:rsidRPr="00BD35FF" w:rsidRDefault="00167557" w:rsidP="00167557">
      <w:pPr>
        <w:widowControl w:val="0"/>
        <w:autoSpaceDE w:val="0"/>
        <w:jc w:val="both"/>
        <w:rPr>
          <w:sz w:val="10"/>
          <w:szCs w:val="10"/>
        </w:rPr>
      </w:pPr>
    </w:p>
    <w:p w:rsidR="00167557" w:rsidRDefault="00167557" w:rsidP="0016755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 judiciaire, si le co-contractant de l’Administration n’est pas autorisé par le tribunal à continuer l’exploitation de son entreprise;</w:t>
      </w:r>
    </w:p>
    <w:p w:rsidR="00167557" w:rsidRPr="00BD35FF" w:rsidRDefault="00167557" w:rsidP="00167557">
      <w:pPr>
        <w:widowControl w:val="0"/>
        <w:autoSpaceDE w:val="0"/>
        <w:jc w:val="both"/>
        <w:rPr>
          <w:sz w:val="10"/>
          <w:szCs w:val="10"/>
        </w:rPr>
      </w:pPr>
    </w:p>
    <w:p w:rsidR="00167557" w:rsidRDefault="00167557" w:rsidP="0016755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 cas de sous-traitance, de co-traitance ou de sous-commande sans autorisation préalable du Maître d’Ouvrage ;</w:t>
      </w:r>
    </w:p>
    <w:p w:rsidR="00167557" w:rsidRPr="00BD35FF" w:rsidRDefault="00167557" w:rsidP="00167557">
      <w:pPr>
        <w:widowControl w:val="0"/>
        <w:autoSpaceDE w:val="0"/>
        <w:jc w:val="both"/>
        <w:rPr>
          <w:sz w:val="10"/>
          <w:szCs w:val="10"/>
        </w:rPr>
      </w:pPr>
    </w:p>
    <w:p w:rsidR="00167557" w:rsidRDefault="00167557" w:rsidP="0016755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Défaillance du cocontractant de l’Administration dûment notifiée à ce dernier par le Maître d’Ouvrage par ordre de service valant mise en demeure et après évaluation et constat de la carence : </w:t>
      </w:r>
    </w:p>
    <w:p w:rsidR="00167557" w:rsidRPr="00BD35FF" w:rsidRDefault="00167557" w:rsidP="00167557">
      <w:pPr>
        <w:widowControl w:val="0"/>
        <w:autoSpaceDE w:val="0"/>
        <w:jc w:val="both"/>
        <w:rPr>
          <w:sz w:val="10"/>
          <w:szCs w:val="10"/>
        </w:rPr>
      </w:pPr>
    </w:p>
    <w:p w:rsidR="00167557" w:rsidRDefault="00167557" w:rsidP="0016755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Non-respect de la législation ou de la réglementation du travail;</w:t>
      </w:r>
    </w:p>
    <w:p w:rsidR="00167557" w:rsidRPr="00BD35FF" w:rsidRDefault="00167557" w:rsidP="00167557">
      <w:pPr>
        <w:widowControl w:val="0"/>
        <w:autoSpaceDE w:val="0"/>
        <w:jc w:val="both"/>
        <w:rPr>
          <w:sz w:val="10"/>
          <w:szCs w:val="10"/>
        </w:rPr>
      </w:pPr>
    </w:p>
    <w:p w:rsidR="00167557" w:rsidRDefault="00167557" w:rsidP="0016755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 importante des prix dans les conditions définies par le cahier des clauses administratives générales, suite à la modification des conditions économiques ou des quantités initiales du marché;</w:t>
      </w:r>
    </w:p>
    <w:p w:rsidR="00167557" w:rsidRPr="00BD35FF" w:rsidRDefault="00167557" w:rsidP="00167557">
      <w:pPr>
        <w:widowControl w:val="0"/>
        <w:autoSpaceDE w:val="0"/>
        <w:jc w:val="both"/>
        <w:rPr>
          <w:sz w:val="10"/>
          <w:szCs w:val="10"/>
        </w:rPr>
      </w:pPr>
    </w:p>
    <w:p w:rsidR="00167557" w:rsidRDefault="00167557" w:rsidP="0016755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Manœuvres frauduleuses et corruption dûment constatées. </w:t>
      </w:r>
    </w:p>
    <w:p w:rsidR="00167557" w:rsidRPr="00BD35FF" w:rsidRDefault="00167557" w:rsidP="00167557">
      <w:pPr>
        <w:widowControl w:val="0"/>
        <w:autoSpaceDE w:val="0"/>
        <w:jc w:val="both"/>
        <w:rPr>
          <w:sz w:val="10"/>
          <w:szCs w:val="10"/>
        </w:rPr>
      </w:pPr>
    </w:p>
    <w:p w:rsidR="00167557" w:rsidRPr="00FD0B7A" w:rsidRDefault="00167557" w:rsidP="00167557">
      <w:pPr>
        <w:widowControl w:val="0"/>
        <w:autoSpaceDE w:val="0"/>
        <w:jc w:val="both"/>
      </w:pPr>
      <w:r w:rsidRPr="00FD0B7A">
        <w:t>44.2 Le marché peut également être résilié dans les conditions stipulées dans le CCAG, notamment dans l’un des cas suivants :</w:t>
      </w:r>
    </w:p>
    <w:p w:rsidR="00167557" w:rsidRPr="00FD0B7A" w:rsidRDefault="00167557" w:rsidP="00167557">
      <w:pPr>
        <w:widowControl w:val="0"/>
        <w:numPr>
          <w:ilvl w:val="0"/>
          <w:numId w:val="8"/>
        </w:numPr>
        <w:autoSpaceDE w:val="0"/>
        <w:ind w:left="567" w:hanging="283"/>
        <w:jc w:val="both"/>
        <w:rPr>
          <w:iCs/>
        </w:rPr>
      </w:pPr>
      <w:r w:rsidRPr="00FD0B7A">
        <w:rPr>
          <w:iCs/>
        </w:rPr>
        <w:t>Retard dans les travaux entraînant des pénalités au-delà de 10% du montant du marché TTC ;</w:t>
      </w:r>
    </w:p>
    <w:p w:rsidR="00167557" w:rsidRPr="00FD0B7A" w:rsidRDefault="00167557" w:rsidP="00167557">
      <w:pPr>
        <w:widowControl w:val="0"/>
        <w:numPr>
          <w:ilvl w:val="0"/>
          <w:numId w:val="8"/>
        </w:numPr>
        <w:autoSpaceDE w:val="0"/>
        <w:ind w:left="567" w:hanging="283"/>
        <w:jc w:val="both"/>
        <w:rPr>
          <w:iCs/>
        </w:rPr>
      </w:pPr>
      <w:r w:rsidRPr="00FD0B7A">
        <w:rPr>
          <w:iCs/>
        </w:rPr>
        <w:t xml:space="preserve">Ajournement ou interruption prolongée décidée par le Maitre d’Ouvrage ; </w:t>
      </w:r>
    </w:p>
    <w:p w:rsidR="00167557" w:rsidRPr="00FD0B7A" w:rsidRDefault="00167557" w:rsidP="00167557">
      <w:pPr>
        <w:widowControl w:val="0"/>
        <w:numPr>
          <w:ilvl w:val="0"/>
          <w:numId w:val="8"/>
        </w:numPr>
        <w:autoSpaceDE w:val="0"/>
        <w:ind w:left="567" w:hanging="283"/>
        <w:jc w:val="both"/>
        <w:rPr>
          <w:iCs/>
        </w:rPr>
      </w:pPr>
      <w:r w:rsidRPr="00FD0B7A">
        <w:rPr>
          <w:iCs/>
        </w:rPr>
        <w:t>Non-paiement persistant des prestations </w:t>
      </w:r>
      <w:r w:rsidRPr="00FD0B7A">
        <w:t>;</w:t>
      </w:r>
    </w:p>
    <w:p w:rsidR="00167557" w:rsidRPr="00FD0B7A" w:rsidRDefault="00167557" w:rsidP="00167557">
      <w:pPr>
        <w:widowControl w:val="0"/>
        <w:numPr>
          <w:ilvl w:val="0"/>
          <w:numId w:val="8"/>
        </w:numPr>
        <w:autoSpaceDE w:val="0"/>
        <w:ind w:left="567" w:hanging="283"/>
        <w:jc w:val="both"/>
        <w:rPr>
          <w:iCs/>
        </w:rPr>
      </w:pPr>
      <w:r w:rsidRPr="00FD0B7A">
        <w:rPr>
          <w:iCs/>
        </w:rPr>
        <w:t>Refus de la reprise des travaux mal exécutés.</w:t>
      </w:r>
    </w:p>
    <w:p w:rsidR="00167557" w:rsidRPr="00FD0B7A" w:rsidRDefault="00167557" w:rsidP="00167557">
      <w:pPr>
        <w:widowControl w:val="0"/>
        <w:autoSpaceDE w:val="0"/>
        <w:ind w:left="567"/>
        <w:jc w:val="both"/>
        <w:rPr>
          <w:iCs/>
          <w:sz w:val="10"/>
          <w:szCs w:val="10"/>
        </w:rPr>
      </w:pPr>
    </w:p>
    <w:p w:rsidR="00167557" w:rsidRPr="00FD0B7A" w:rsidRDefault="00167557" w:rsidP="00167557">
      <w:pPr>
        <w:widowControl w:val="0"/>
        <w:autoSpaceDE w:val="0"/>
        <w:jc w:val="both"/>
      </w:pPr>
      <w:r w:rsidRPr="00FD0B7A">
        <w:t xml:space="preserve">44.3 Le marché peut également être résilié </w:t>
      </w:r>
      <w:r w:rsidRPr="00FD0B7A">
        <w:rPr>
          <w:bCs/>
          <w:lang w:val="fr-CM"/>
        </w:rPr>
        <w:t>sans tort des titulaires</w:t>
      </w:r>
      <w:r w:rsidRPr="00FD0B7A">
        <w:t>, notamment dans l’un des cas suivants :</w:t>
      </w:r>
    </w:p>
    <w:p w:rsidR="00167557" w:rsidRPr="00FD0B7A" w:rsidRDefault="00167557" w:rsidP="00167557">
      <w:pPr>
        <w:widowControl w:val="0"/>
        <w:numPr>
          <w:ilvl w:val="0"/>
          <w:numId w:val="8"/>
        </w:numPr>
        <w:autoSpaceDE w:val="0"/>
        <w:ind w:left="567" w:hanging="283"/>
        <w:jc w:val="both"/>
        <w:rPr>
          <w:iCs/>
        </w:rPr>
      </w:pPr>
      <w:r w:rsidRPr="00FD0B7A">
        <w:rPr>
          <w:iCs/>
        </w:rPr>
        <w:lastRenderedPageBreak/>
        <w:t>Force majeure et après avis de l’Autorité chargée des marchés publics en l’absence de toute responsabilité du cocontractant de l’administration sans préjudice des indemnités auxquels ce dernier peut prétendre ;</w:t>
      </w:r>
    </w:p>
    <w:p w:rsidR="00167557" w:rsidRPr="00FD0B7A" w:rsidRDefault="00167557" w:rsidP="00167557">
      <w:pPr>
        <w:widowControl w:val="0"/>
        <w:numPr>
          <w:ilvl w:val="0"/>
          <w:numId w:val="8"/>
        </w:numPr>
        <w:autoSpaceDE w:val="0"/>
        <w:ind w:left="567" w:hanging="283"/>
        <w:jc w:val="both"/>
      </w:pPr>
      <w:r w:rsidRPr="00FD0B7A">
        <w:rPr>
          <w:iCs/>
        </w:rPr>
        <w:t>Non-paiement persistant des prestations</w:t>
      </w:r>
      <w:r w:rsidRPr="00FD0B7A">
        <w:t>.</w:t>
      </w:r>
    </w:p>
    <w:p w:rsidR="00167557" w:rsidRPr="00FD0B7A" w:rsidRDefault="00167557" w:rsidP="00167557">
      <w:pPr>
        <w:widowControl w:val="0"/>
        <w:numPr>
          <w:ilvl w:val="0"/>
          <w:numId w:val="8"/>
        </w:numPr>
        <w:autoSpaceDE w:val="0"/>
        <w:ind w:left="567" w:hanging="283"/>
        <w:jc w:val="both"/>
      </w:pPr>
      <w:r w:rsidRPr="00FD0B7A">
        <w:t>Motif d’intérêt général.</w:t>
      </w:r>
    </w:p>
    <w:bookmarkEnd w:id="378"/>
    <w:p w:rsidR="00167557" w:rsidRPr="00FD0B7A" w:rsidRDefault="00167557" w:rsidP="00167557">
      <w:pPr>
        <w:widowControl w:val="0"/>
        <w:autoSpaceDE w:val="0"/>
        <w:ind w:left="567"/>
        <w:jc w:val="both"/>
        <w:rPr>
          <w:sz w:val="10"/>
          <w:szCs w:val="10"/>
        </w:rPr>
      </w:pPr>
    </w:p>
    <w:p w:rsidR="00167557" w:rsidRPr="0029472D" w:rsidRDefault="00167557" w:rsidP="00167557">
      <w:pPr>
        <w:pStyle w:val="CCAParticle"/>
      </w:pPr>
      <w:bookmarkStart w:id="380" w:name="_Toc530307833"/>
      <w:bookmarkStart w:id="381" w:name="_Toc97557117"/>
      <w:bookmarkStart w:id="382" w:name="_Toc157306105"/>
      <w:r w:rsidRPr="0029472D">
        <w:t>Article 45 Cas de force majeure</w:t>
      </w:r>
      <w:bookmarkEnd w:id="380"/>
      <w:bookmarkEnd w:id="381"/>
      <w:bookmarkEnd w:id="382"/>
    </w:p>
    <w:p w:rsidR="00167557" w:rsidRPr="00FD0B7A" w:rsidRDefault="00167557" w:rsidP="00167557">
      <w:pPr>
        <w:widowControl w:val="0"/>
        <w:autoSpaceDE w:val="0"/>
        <w:jc w:val="both"/>
        <w:rPr>
          <w:iCs/>
        </w:rPr>
      </w:pPr>
      <w:bookmarkStart w:id="383" w:name="_Hlk163221945"/>
      <w:bookmarkStart w:id="384" w:name="_Hlk163137692"/>
      <w:r w:rsidRPr="00FD0B7A">
        <w:rPr>
          <w:iCs/>
        </w:rPr>
        <w:t>Le titulaire du marché ne sera pas tenu responsable des retards imputables à un cas de force majeure. Dans un tel cas, le titulaire du march</w:t>
      </w:r>
      <w:r>
        <w:rPr>
          <w:iCs/>
        </w:rPr>
        <w:t xml:space="preserve">é avertira le Maître d’ouvrage </w:t>
      </w:r>
      <w:r w:rsidRPr="00FD0B7A">
        <w:rPr>
          <w:iCs/>
        </w:rPr>
        <w:t xml:space="preserve">par écrit, dans les </w:t>
      </w:r>
      <w:r>
        <w:rPr>
          <w:iCs/>
        </w:rPr>
        <w:t>dix(10) jours</w:t>
      </w:r>
      <w:r w:rsidRPr="00FD0B7A">
        <w:rPr>
          <w:iCs/>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3"/>
    <w:p w:rsidR="00167557" w:rsidRPr="0029472D" w:rsidRDefault="00167557" w:rsidP="00167557">
      <w:pPr>
        <w:widowControl w:val="0"/>
        <w:autoSpaceDE w:val="0"/>
        <w:jc w:val="both"/>
      </w:pPr>
      <w:r>
        <w:t xml:space="preserve">Aux fins du présent marché, </w:t>
      </w:r>
      <w:bookmarkEnd w:id="384"/>
      <w:r>
        <w:t>l</w:t>
      </w:r>
      <w:r w:rsidRPr="0029472D">
        <w:t>es cas de force majeure seront constatés conformément aux dispositions du CCAG. Il appartient au Maître d’Ouvrage d’apprécier le caractère de force majeure et les justificatifs fournis.</w:t>
      </w:r>
    </w:p>
    <w:p w:rsidR="00167557" w:rsidRPr="0029472D" w:rsidRDefault="00167557" w:rsidP="00167557">
      <w:pPr>
        <w:widowControl w:val="0"/>
        <w:autoSpaceDE w:val="0"/>
        <w:jc w:val="both"/>
      </w:pPr>
      <w:r w:rsidRPr="0029472D">
        <w:t>Dans le cas où le cocontractant invoquerait le cas de force majeure relevant des conditions météorologiques, les seuils en deçà desquels aucune réclamation ne sera admise sont :</w:t>
      </w:r>
    </w:p>
    <w:p w:rsidR="00167557" w:rsidRPr="0029472D" w:rsidRDefault="00167557" w:rsidP="00167557">
      <w:pPr>
        <w:widowControl w:val="0"/>
        <w:numPr>
          <w:ilvl w:val="0"/>
          <w:numId w:val="8"/>
        </w:numPr>
        <w:autoSpaceDE w:val="0"/>
        <w:ind w:left="567" w:hanging="283"/>
        <w:jc w:val="both"/>
      </w:pPr>
      <w:r w:rsidRPr="0029472D">
        <w:rPr>
          <w:i/>
          <w:iCs/>
        </w:rPr>
        <w:t>Pluie : 200 millimètres en 24 heures;</w:t>
      </w:r>
    </w:p>
    <w:p w:rsidR="00167557" w:rsidRPr="0029472D" w:rsidRDefault="00167557" w:rsidP="00167557">
      <w:pPr>
        <w:widowControl w:val="0"/>
        <w:numPr>
          <w:ilvl w:val="0"/>
          <w:numId w:val="8"/>
        </w:numPr>
        <w:autoSpaceDE w:val="0"/>
        <w:ind w:left="567" w:hanging="283"/>
        <w:jc w:val="both"/>
      </w:pPr>
      <w:r w:rsidRPr="0029472D">
        <w:rPr>
          <w:i/>
          <w:iCs/>
        </w:rPr>
        <w:t>Vent : 40 mètres par seconde;</w:t>
      </w:r>
    </w:p>
    <w:p w:rsidR="00167557" w:rsidRPr="0029472D" w:rsidRDefault="00167557" w:rsidP="00167557">
      <w:pPr>
        <w:widowControl w:val="0"/>
        <w:numPr>
          <w:ilvl w:val="0"/>
          <w:numId w:val="8"/>
        </w:numPr>
        <w:autoSpaceDE w:val="0"/>
        <w:ind w:left="567" w:hanging="283"/>
        <w:jc w:val="both"/>
      </w:pPr>
      <w:r w:rsidRPr="0029472D">
        <w:rPr>
          <w:i/>
          <w:iCs/>
        </w:rPr>
        <w:t>Crue : la crue de fréquence décennale.</w:t>
      </w:r>
    </w:p>
    <w:bookmarkEnd w:id="379"/>
    <w:p w:rsidR="00167557" w:rsidRPr="00BD35FF" w:rsidRDefault="00167557" w:rsidP="00167557">
      <w:pPr>
        <w:widowControl w:val="0"/>
        <w:autoSpaceDE w:val="0"/>
        <w:jc w:val="both"/>
        <w:rPr>
          <w:sz w:val="10"/>
          <w:szCs w:val="10"/>
        </w:rPr>
      </w:pPr>
    </w:p>
    <w:p w:rsidR="00167557" w:rsidRDefault="00167557" w:rsidP="00167557">
      <w:pPr>
        <w:pStyle w:val="CCAParticle"/>
      </w:pPr>
      <w:bookmarkStart w:id="385" w:name="_Toc157306106"/>
      <w:bookmarkStart w:id="386" w:name="_Toc530307834"/>
      <w:bookmarkStart w:id="387" w:name="_Toc97557118"/>
    </w:p>
    <w:p w:rsidR="00167557" w:rsidRPr="0029472D" w:rsidRDefault="00167557" w:rsidP="00167557">
      <w:pPr>
        <w:pStyle w:val="CCAParticle"/>
      </w:pPr>
      <w:r w:rsidRPr="0029472D">
        <w:t>Article 46- Différends et litiges</w:t>
      </w:r>
      <w:bookmarkEnd w:id="385"/>
      <w:bookmarkEnd w:id="386"/>
      <w:bookmarkEnd w:id="387"/>
    </w:p>
    <w:p w:rsidR="00167557" w:rsidRPr="0029472D" w:rsidRDefault="00167557" w:rsidP="00167557">
      <w:pPr>
        <w:widowControl w:val="0"/>
        <w:autoSpaceDE w:val="0"/>
        <w:jc w:val="both"/>
        <w:rPr>
          <w:spacing w:val="5"/>
        </w:rPr>
      </w:pPr>
      <w:r w:rsidRPr="0029472D">
        <w:rPr>
          <w:spacing w:val="5"/>
        </w:rPr>
        <w:t>Les différends ou litiges nés de l’exécution du présent marché peuvent faire l’objet d’un règlement à l’amiable.</w:t>
      </w:r>
    </w:p>
    <w:p w:rsidR="00167557" w:rsidRPr="0029472D" w:rsidRDefault="00167557" w:rsidP="00167557">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apportée au différend, celui-ci est porté devant la juri</w:t>
      </w:r>
      <w:r>
        <w:t>diction camerounaise compétente.</w:t>
      </w:r>
    </w:p>
    <w:p w:rsidR="00167557" w:rsidRPr="00BD35FF" w:rsidRDefault="00167557" w:rsidP="00167557">
      <w:pPr>
        <w:widowControl w:val="0"/>
        <w:autoSpaceDE w:val="0"/>
        <w:jc w:val="both"/>
        <w:rPr>
          <w:sz w:val="10"/>
          <w:szCs w:val="10"/>
        </w:rPr>
      </w:pPr>
    </w:p>
    <w:p w:rsidR="00167557" w:rsidRPr="0029472D" w:rsidRDefault="00167557" w:rsidP="00167557">
      <w:pPr>
        <w:pStyle w:val="CCAParticle"/>
      </w:pPr>
      <w:bookmarkStart w:id="388" w:name="_Toc530307835"/>
      <w:bookmarkStart w:id="389" w:name="_Toc97557119"/>
      <w:bookmarkStart w:id="390" w:name="_Toc157306107"/>
      <w:r w:rsidRPr="0029472D">
        <w:t>Article 47- Edition et diffusion du présent marché</w:t>
      </w:r>
      <w:bookmarkEnd w:id="388"/>
      <w:bookmarkEnd w:id="389"/>
      <w:bookmarkEnd w:id="390"/>
    </w:p>
    <w:p w:rsidR="001E2983" w:rsidRPr="0029472D" w:rsidRDefault="00167557" w:rsidP="001E2983">
      <w:pPr>
        <w:widowControl w:val="0"/>
        <w:autoSpaceDE w:val="0"/>
        <w:jc w:val="both"/>
      </w:pPr>
      <w:r w:rsidRPr="0029472D">
        <w:t xml:space="preserve">La rédaction ou la mise en forme des documents constitutifs du marché sont assurées par le Maître d’Ouvrage. La reproduction de </w:t>
      </w:r>
      <w:r>
        <w:t>quinze</w:t>
      </w:r>
      <w:r w:rsidRPr="0029472D">
        <w:rPr>
          <w:i/>
          <w:iCs/>
        </w:rPr>
        <w:t xml:space="preserve"> (</w:t>
      </w:r>
      <w:r>
        <w:rPr>
          <w:i/>
          <w:iCs/>
        </w:rPr>
        <w:t>15</w:t>
      </w:r>
      <w:r w:rsidRPr="0029472D">
        <w:rPr>
          <w:i/>
          <w:iCs/>
        </w:rPr>
        <w:t xml:space="preserve">)] </w:t>
      </w:r>
      <w:r w:rsidRPr="0029472D">
        <w:t xml:space="preserve">exemplaires du présent marché à faire souscrire par le cocontractant est </w:t>
      </w:r>
      <w:r>
        <w:t xml:space="preserve">à la charge </w:t>
      </w:r>
      <w:r w:rsidR="001E2983" w:rsidRPr="001E2983">
        <w:t>de ce dernier</w:t>
      </w:r>
      <w:r w:rsidR="001E2983" w:rsidRPr="0029472D">
        <w:t xml:space="preserve">. </w:t>
      </w:r>
    </w:p>
    <w:p w:rsidR="001E2983" w:rsidRPr="00BD35FF" w:rsidRDefault="001E2983" w:rsidP="001E2983">
      <w:pPr>
        <w:widowControl w:val="0"/>
        <w:autoSpaceDE w:val="0"/>
        <w:jc w:val="both"/>
        <w:rPr>
          <w:sz w:val="10"/>
          <w:szCs w:val="10"/>
        </w:rPr>
      </w:pPr>
    </w:p>
    <w:p w:rsidR="00167557" w:rsidRPr="0029472D" w:rsidRDefault="00167557" w:rsidP="00167557">
      <w:pPr>
        <w:widowControl w:val="0"/>
        <w:autoSpaceDE w:val="0"/>
        <w:jc w:val="both"/>
      </w:pPr>
      <w:r w:rsidRPr="0029472D">
        <w:t xml:space="preserve">. </w:t>
      </w:r>
    </w:p>
    <w:p w:rsidR="00167557" w:rsidRPr="0029472D" w:rsidRDefault="00167557" w:rsidP="00167557">
      <w:pPr>
        <w:pStyle w:val="CCAParticle"/>
      </w:pPr>
      <w:bookmarkStart w:id="391" w:name="_Toc530307836"/>
      <w:bookmarkStart w:id="392" w:name="_Toc97557120"/>
      <w:bookmarkStart w:id="393" w:name="_Toc157306108"/>
      <w:r w:rsidRPr="0029472D">
        <w:t>Article 48- et dernier : Validité et entrée en vigueur du marché</w:t>
      </w:r>
      <w:bookmarkEnd w:id="391"/>
      <w:bookmarkEnd w:id="392"/>
      <w:bookmarkEnd w:id="393"/>
    </w:p>
    <w:p w:rsidR="00167557" w:rsidRPr="0029472D" w:rsidRDefault="00167557" w:rsidP="00167557">
      <w:pPr>
        <w:widowControl w:val="0"/>
        <w:autoSpaceDE w:val="0"/>
        <w:jc w:val="both"/>
      </w:pPr>
      <w:r w:rsidRPr="0029472D">
        <w:t>Le présent marché ne deviendra définitif qu’après sa si</w:t>
      </w:r>
      <w:r>
        <w:t>gnature par le Maître d’Ouvrage</w:t>
      </w:r>
      <w:r w:rsidRPr="0029472D">
        <w:t>. Il entrera en vigueur dès sa notification au cocontractant de l’administration.</w:t>
      </w:r>
    </w:p>
    <w:p w:rsidR="00167557" w:rsidRPr="0029472D" w:rsidRDefault="00167557" w:rsidP="00167557">
      <w:pPr>
        <w:widowControl w:val="0"/>
        <w:autoSpaceDE w:val="0"/>
        <w:jc w:val="both"/>
      </w:pPr>
    </w:p>
    <w:p w:rsidR="00167557" w:rsidRPr="0029472D" w:rsidRDefault="00167557" w:rsidP="00167557">
      <w:pPr>
        <w:widowControl w:val="0"/>
        <w:autoSpaceDE w:val="0"/>
        <w:jc w:val="both"/>
      </w:pPr>
    </w:p>
    <w:p w:rsidR="00167557" w:rsidRPr="0029472D" w:rsidRDefault="0080707A" w:rsidP="00167557">
      <w:pPr>
        <w:widowControl w:val="0"/>
        <w:autoSpaceDE w:val="0"/>
        <w:jc w:val="both"/>
      </w:pPr>
      <w:r>
        <w:rPr>
          <w:noProof/>
        </w:rPr>
        <w:pict>
          <v:line id="Connecteur droit 16" o:spid="_x0000_s1050" style="position:absolute;left:0;text-align:left;flip:x;z-index:251671552;visibility:visible" from="7.8pt,10.2pt" to="490.05pt,4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" strokecolor="black [3200]" strokeweight=".5pt">
            <v:stroke joinstyle="miter"/>
          </v:line>
        </w:pict>
      </w:r>
      <w:r>
        <w:rPr>
          <w:noProof/>
        </w:rPr>
        <w:pict>
          <v:line id="Connecteur droit 15" o:spid="_x0000_s1049" style="position:absolute;left:0;text-align:left;z-index:251670528;visibility:visible" from="-2.7pt,8.7pt" to="490.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" strokecolor="black [3200]" strokeweight=".5pt">
            <v:stroke joinstyle="miter"/>
          </v:line>
        </w:pict>
      </w:r>
    </w:p>
    <w:p w:rsidR="00167557" w:rsidRPr="0029472D" w:rsidRDefault="00167557" w:rsidP="00167557">
      <w:pPr>
        <w:widowControl w:val="0"/>
        <w:autoSpaceDE w:val="0"/>
        <w:jc w:val="both"/>
      </w:pPr>
    </w:p>
    <w:p w:rsidR="00167557" w:rsidRPr="0029472D" w:rsidRDefault="00167557" w:rsidP="00167557">
      <w:pPr>
        <w:widowControl w:val="0"/>
        <w:autoSpaceDE w:val="0"/>
        <w:jc w:val="both"/>
      </w:pPr>
    </w:p>
    <w:p w:rsidR="00167557" w:rsidRPr="0029472D" w:rsidRDefault="00167557" w:rsidP="00167557">
      <w:pPr>
        <w:widowControl w:val="0"/>
        <w:autoSpaceDE w:val="0"/>
        <w:jc w:val="both"/>
      </w:pPr>
    </w:p>
    <w:p w:rsidR="00167557" w:rsidRPr="0029472D" w:rsidRDefault="00167557" w:rsidP="00167557">
      <w:pPr>
        <w:widowControl w:val="0"/>
        <w:autoSpaceDE w:val="0"/>
        <w:jc w:val="both"/>
      </w:pPr>
    </w:p>
    <w:p w:rsidR="00167557" w:rsidRPr="0029472D" w:rsidRDefault="00167557" w:rsidP="00167557">
      <w:pPr>
        <w:widowControl w:val="0"/>
        <w:autoSpaceDE w:val="0"/>
        <w:jc w:val="both"/>
      </w:pPr>
    </w:p>
    <w:p w:rsidR="00167557" w:rsidRPr="0029472D" w:rsidRDefault="00167557" w:rsidP="00167557">
      <w:pPr>
        <w:widowControl w:val="0"/>
        <w:autoSpaceDE w:val="0"/>
        <w:jc w:val="both"/>
      </w:pPr>
    </w:p>
    <w:p w:rsidR="00167557" w:rsidRPr="0029472D" w:rsidRDefault="00167557" w:rsidP="00167557">
      <w:pPr>
        <w:widowControl w:val="0"/>
        <w:autoSpaceDE w:val="0"/>
        <w:jc w:val="both"/>
      </w:pPr>
    </w:p>
    <w:p w:rsidR="00167557" w:rsidRPr="0029472D" w:rsidRDefault="00167557" w:rsidP="00167557">
      <w:pPr>
        <w:widowControl w:val="0"/>
        <w:autoSpaceDE w:val="0"/>
        <w:jc w:val="both"/>
      </w:pPr>
    </w:p>
    <w:p w:rsidR="00167557" w:rsidRPr="0029472D" w:rsidRDefault="00167557" w:rsidP="00167557">
      <w:pPr>
        <w:widowControl w:val="0"/>
        <w:autoSpaceDE w:val="0"/>
        <w:jc w:val="both"/>
      </w:pPr>
    </w:p>
    <w:p w:rsidR="00167557" w:rsidRPr="0029472D" w:rsidRDefault="00167557" w:rsidP="00167557">
      <w:pPr>
        <w:widowControl w:val="0"/>
        <w:autoSpaceDE w:val="0"/>
        <w:jc w:val="both"/>
      </w:pPr>
    </w:p>
    <w:p w:rsidR="00167557" w:rsidRPr="0029472D" w:rsidRDefault="00167557" w:rsidP="00167557">
      <w:pPr>
        <w:widowControl w:val="0"/>
        <w:autoSpaceDE w:val="0"/>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Default="00167557" w:rsidP="00167557">
      <w:pPr>
        <w:pStyle w:val="DTAOpices"/>
      </w:pPr>
      <w:bookmarkStart w:id="394" w:name="_Toc390335366"/>
      <w:bookmarkStart w:id="395" w:name="_Toc390418125"/>
      <w:bookmarkStart w:id="396" w:name="_Toc97543361"/>
      <w:bookmarkStart w:id="397" w:name="_Toc97557121"/>
      <w:bookmarkStart w:id="398" w:name="_Toc157306466"/>
    </w:p>
    <w:p w:rsidR="00167557" w:rsidRDefault="00167557" w:rsidP="00167557">
      <w:pPr>
        <w:pStyle w:val="DTAOpices"/>
      </w:pPr>
    </w:p>
    <w:p w:rsidR="00167557" w:rsidRDefault="0080707A" w:rsidP="00167557">
      <w:pPr>
        <w:pStyle w:val="DTAOpices"/>
      </w:pPr>
      <w:r>
        <w:rPr>
          <w:noProof/>
          <w:lang w:eastAsia="fr-FR"/>
        </w:rPr>
        <w:pict>
          <v:line id="Connecteur droit 19" o:spid="_x0000_s1048" style="position:absolute;left:0;text-align:left;z-index:251672576;visibility:visible" from="7.8pt,16.7pt" to="467.5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" strokecolor="black [3200]" strokeweight=".5pt">
            <v:stroke joinstyle="miter"/>
          </v:line>
        </w:pict>
      </w: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Pr="0029472D" w:rsidRDefault="00167557" w:rsidP="00167557">
      <w:pPr>
        <w:pStyle w:val="DTAOpices"/>
      </w:pPr>
      <w:r w:rsidRPr="0029472D">
        <w:t>PIECE 5 : Cahier des Clauses Techniques Particulières (CCTP)</w:t>
      </w:r>
      <w:bookmarkEnd w:id="394"/>
      <w:bookmarkEnd w:id="395"/>
      <w:bookmarkEnd w:id="396"/>
      <w:bookmarkEnd w:id="397"/>
      <w:bookmarkEnd w:id="398"/>
    </w:p>
    <w:p w:rsidR="00167557" w:rsidRPr="0029472D" w:rsidRDefault="00167557" w:rsidP="00167557">
      <w:pPr>
        <w:suppressAutoHyphens w:val="0"/>
        <w:autoSpaceDN/>
        <w:textAlignment w:val="auto"/>
      </w:pPr>
      <w:r w:rsidRPr="0029472D">
        <w:br w:type="page"/>
      </w:r>
    </w:p>
    <w:p w:rsidR="00167557" w:rsidRPr="00964B05" w:rsidRDefault="00167557" w:rsidP="00167557">
      <w:pPr>
        <w:widowControl w:val="0"/>
        <w:autoSpaceDE w:val="0"/>
        <w:spacing w:before="61" w:line="276" w:lineRule="auto"/>
        <w:ind w:left="285" w:right="-20"/>
        <w:jc w:val="both"/>
        <w:rPr>
          <w:b/>
          <w:bCs/>
          <w:spacing w:val="6"/>
        </w:rPr>
      </w:pPr>
      <w:r>
        <w:lastRenderedPageBreak/>
        <w:t xml:space="preserve">Le projet concerne </w:t>
      </w:r>
      <w:r w:rsidRPr="008A18FF">
        <w:rPr>
          <w:bCs/>
          <w:spacing w:val="6"/>
        </w:rPr>
        <w:t xml:space="preserve">la construction des clôtures dans certaines </w:t>
      </w:r>
      <w:r>
        <w:rPr>
          <w:bCs/>
          <w:spacing w:val="6"/>
        </w:rPr>
        <w:t xml:space="preserve">Ecoles </w:t>
      </w:r>
      <w:r w:rsidR="001036E0">
        <w:rPr>
          <w:bCs/>
          <w:spacing w:val="6"/>
        </w:rPr>
        <w:t>Maternelles</w:t>
      </w:r>
      <w:r w:rsidRPr="008A18FF">
        <w:rPr>
          <w:bCs/>
          <w:spacing w:val="6"/>
        </w:rPr>
        <w:t xml:space="preserve"> d</w:t>
      </w:r>
      <w:r>
        <w:rPr>
          <w:bCs/>
          <w:spacing w:val="6"/>
        </w:rPr>
        <w:t>e la Commune de S</w:t>
      </w:r>
      <w:r w:rsidRPr="008A18FF">
        <w:rPr>
          <w:bCs/>
          <w:spacing w:val="6"/>
        </w:rPr>
        <w:t>angmelima (</w:t>
      </w:r>
      <w:r>
        <w:rPr>
          <w:bCs/>
          <w:spacing w:val="6"/>
        </w:rPr>
        <w:t>E</w:t>
      </w:r>
      <w:r w:rsidR="001036E0">
        <w:rPr>
          <w:bCs/>
          <w:spacing w:val="6"/>
        </w:rPr>
        <w:t>M Lobo-Si</w:t>
      </w:r>
      <w:r w:rsidRPr="008A18FF">
        <w:rPr>
          <w:bCs/>
          <w:spacing w:val="6"/>
        </w:rPr>
        <w:t xml:space="preserve"> et </w:t>
      </w:r>
      <w:r>
        <w:rPr>
          <w:bCs/>
          <w:spacing w:val="6"/>
        </w:rPr>
        <w:t>E</w:t>
      </w:r>
      <w:r w:rsidR="001036E0">
        <w:rPr>
          <w:bCs/>
          <w:spacing w:val="6"/>
        </w:rPr>
        <w:t xml:space="preserve">M </w:t>
      </w:r>
      <w:r>
        <w:rPr>
          <w:bCs/>
          <w:spacing w:val="6"/>
        </w:rPr>
        <w:t>d</w:t>
      </w:r>
      <w:r w:rsidR="00A35053">
        <w:rPr>
          <w:bCs/>
          <w:spacing w:val="6"/>
        </w:rPr>
        <w:t>e</w:t>
      </w:r>
      <w:r w:rsidR="001036E0">
        <w:rPr>
          <w:bCs/>
          <w:spacing w:val="6"/>
        </w:rPr>
        <w:t>s Palmeraies</w:t>
      </w:r>
      <w:r w:rsidRPr="008A18FF">
        <w:rPr>
          <w:bCs/>
          <w:spacing w:val="6"/>
        </w:rPr>
        <w:t xml:space="preserve"> (</w:t>
      </w:r>
      <w:r w:rsidR="001036E0">
        <w:rPr>
          <w:bCs/>
          <w:spacing w:val="6"/>
        </w:rPr>
        <w:t>300</w:t>
      </w:r>
      <w:r w:rsidRPr="008A18FF">
        <w:rPr>
          <w:bCs/>
          <w:spacing w:val="6"/>
        </w:rPr>
        <w:t xml:space="preserve"> ml))</w:t>
      </w:r>
    </w:p>
    <w:p w:rsidR="00167557" w:rsidRPr="00A7598F" w:rsidRDefault="00167557" w:rsidP="00167557">
      <w:pPr>
        <w:rPr>
          <w:rFonts w:eastAsia="Arial Unicode MS"/>
        </w:rPr>
      </w:pPr>
      <w:r>
        <w:t>. Il s’agit des ouvrages neufs à construire sur un site dont les caractéristiques techniques, sont inconnues. Certains essais, pourraient donc s’avérer nécessaires, pour assurer la stabilité et la durabilité des édifices réalisés, suivant les règles de l’art.</w:t>
      </w:r>
    </w:p>
    <w:p w:rsidR="00167557" w:rsidRPr="00A7598F" w:rsidRDefault="00167557" w:rsidP="00167557">
      <w:pPr>
        <w:rPr>
          <w:rFonts w:eastAsia="Arial"/>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7"/>
        <w:gridCol w:w="2760"/>
        <w:gridCol w:w="6472"/>
      </w:tblGrid>
      <w:tr w:rsidR="00167557" w:rsidTr="00167557">
        <w:trPr>
          <w:trHeight w:val="564"/>
          <w:tblHeader/>
        </w:trPr>
        <w:tc>
          <w:tcPr>
            <w:tcW w:w="1117" w:type="dxa"/>
            <w:vAlign w:val="center"/>
          </w:tcPr>
          <w:p w:rsidR="00167557" w:rsidRDefault="00167557" w:rsidP="00167557">
            <w:pPr>
              <w:ind w:hanging="142"/>
              <w:jc w:val="center"/>
              <w:rPr>
                <w:rFonts w:ascii="Arial" w:hAnsi="Arial" w:cs="Arial"/>
                <w:b/>
                <w:sz w:val="18"/>
              </w:rPr>
            </w:pPr>
            <w:bookmarkStart w:id="399" w:name="_Hlk104242827"/>
            <w:bookmarkStart w:id="400" w:name="_Hlk104232992"/>
            <w:bookmarkStart w:id="401" w:name="_Toc390335367"/>
            <w:bookmarkStart w:id="402" w:name="_Toc390418126"/>
            <w:bookmarkStart w:id="403" w:name="_Toc97543362"/>
            <w:bookmarkStart w:id="404" w:name="_Toc97557122"/>
            <w:bookmarkStart w:id="405" w:name="_Toc157306467"/>
            <w:r>
              <w:rPr>
                <w:rFonts w:ascii="Arial" w:hAnsi="Arial" w:cs="Arial"/>
                <w:b/>
                <w:sz w:val="18"/>
              </w:rPr>
              <w:t>N°</w:t>
            </w:r>
          </w:p>
        </w:tc>
        <w:tc>
          <w:tcPr>
            <w:tcW w:w="2760" w:type="dxa"/>
            <w:vAlign w:val="center"/>
          </w:tcPr>
          <w:p w:rsidR="00167557" w:rsidRDefault="00167557" w:rsidP="00167557">
            <w:pPr>
              <w:jc w:val="center"/>
              <w:rPr>
                <w:rFonts w:ascii="Arial" w:hAnsi="Arial" w:cs="Arial"/>
                <w:b/>
                <w:sz w:val="18"/>
              </w:rPr>
            </w:pPr>
            <w:r>
              <w:rPr>
                <w:rFonts w:ascii="Arial" w:hAnsi="Arial" w:cs="Arial"/>
                <w:b/>
                <w:sz w:val="18"/>
              </w:rPr>
              <w:t>DESIGNATION</w:t>
            </w:r>
          </w:p>
        </w:tc>
        <w:tc>
          <w:tcPr>
            <w:tcW w:w="6472" w:type="dxa"/>
            <w:vAlign w:val="center"/>
          </w:tcPr>
          <w:p w:rsidR="00167557" w:rsidRDefault="00167557" w:rsidP="00167557">
            <w:pPr>
              <w:jc w:val="center"/>
              <w:rPr>
                <w:rFonts w:ascii="Arial" w:hAnsi="Arial" w:cs="Arial"/>
                <w:b/>
                <w:sz w:val="18"/>
              </w:rPr>
            </w:pPr>
            <w:r>
              <w:rPr>
                <w:rFonts w:ascii="Arial" w:hAnsi="Arial" w:cs="Arial"/>
                <w:b/>
                <w:sz w:val="18"/>
              </w:rPr>
              <w:t>DESCRIPTIF TECHNIQUE</w:t>
            </w:r>
          </w:p>
        </w:tc>
      </w:tr>
      <w:tr w:rsidR="00167557" w:rsidTr="00167557">
        <w:trPr>
          <w:cantSplit/>
        </w:trPr>
        <w:tc>
          <w:tcPr>
            <w:tcW w:w="10349" w:type="dxa"/>
            <w:gridSpan w:val="3"/>
            <w:vAlign w:val="center"/>
          </w:tcPr>
          <w:p w:rsidR="00167557" w:rsidRDefault="00167557" w:rsidP="00CD7F73">
            <w:pPr>
              <w:pStyle w:val="font1"/>
              <w:spacing w:before="120" w:beforeAutospacing="0" w:after="120" w:afterAutospacing="0"/>
              <w:rPr>
                <w:rFonts w:eastAsia="Times New Roman"/>
                <w:bCs w:val="0"/>
                <w:sz w:val="18"/>
                <w:szCs w:val="24"/>
              </w:rPr>
            </w:pPr>
            <w:r>
              <w:rPr>
                <w:rFonts w:eastAsia="Times New Roman"/>
                <w:bCs w:val="0"/>
                <w:sz w:val="18"/>
                <w:szCs w:val="24"/>
              </w:rPr>
              <w:t>I : ETUDES</w:t>
            </w:r>
            <w:r w:rsidR="00CD7F73">
              <w:rPr>
                <w:rFonts w:eastAsia="Times New Roman"/>
                <w:bCs w:val="0"/>
                <w:sz w:val="18"/>
                <w:szCs w:val="24"/>
              </w:rPr>
              <w:t xml:space="preserve"> et ELABORATION DU PROJETS D’EXECUTION</w:t>
            </w:r>
          </w:p>
        </w:tc>
      </w:tr>
      <w:tr w:rsidR="00167557" w:rsidTr="00167557">
        <w:tc>
          <w:tcPr>
            <w:tcW w:w="1117" w:type="dxa"/>
            <w:vAlign w:val="center"/>
          </w:tcPr>
          <w:p w:rsidR="00167557" w:rsidRDefault="00167557" w:rsidP="00167557">
            <w:pPr>
              <w:ind w:hanging="142"/>
              <w:jc w:val="center"/>
              <w:rPr>
                <w:rFonts w:ascii="Arial" w:hAnsi="Arial" w:cs="Arial"/>
                <w:sz w:val="18"/>
              </w:rPr>
            </w:pPr>
          </w:p>
        </w:tc>
        <w:tc>
          <w:tcPr>
            <w:tcW w:w="2760" w:type="dxa"/>
            <w:vAlign w:val="center"/>
          </w:tcPr>
          <w:p w:rsidR="00167557" w:rsidRDefault="00167557" w:rsidP="00167557">
            <w:pPr>
              <w:pStyle w:val="Salutations"/>
              <w:widowControl/>
              <w:rPr>
                <w:rFonts w:ascii="Arial" w:hAnsi="Arial" w:cs="Arial"/>
                <w:sz w:val="18"/>
                <w:szCs w:val="24"/>
              </w:rPr>
            </w:pPr>
            <w:r>
              <w:rPr>
                <w:rFonts w:ascii="Arial" w:hAnsi="Arial" w:cs="Arial"/>
                <w:sz w:val="18"/>
                <w:szCs w:val="24"/>
              </w:rPr>
              <w:t xml:space="preserve">Nettoyage du site des travaux </w:t>
            </w:r>
          </w:p>
        </w:tc>
        <w:tc>
          <w:tcPr>
            <w:tcW w:w="6472" w:type="dxa"/>
            <w:vAlign w:val="center"/>
          </w:tcPr>
          <w:p w:rsidR="00167557" w:rsidRDefault="00167557" w:rsidP="00167557">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Désherbage, débroussaillage, dessouchage, etc.</w:t>
            </w:r>
          </w:p>
        </w:tc>
      </w:tr>
      <w:tr w:rsidR="00167557" w:rsidTr="00167557">
        <w:tc>
          <w:tcPr>
            <w:tcW w:w="1117" w:type="dxa"/>
            <w:vAlign w:val="center"/>
          </w:tcPr>
          <w:p w:rsidR="00167557" w:rsidRDefault="00167557" w:rsidP="00167557">
            <w:pPr>
              <w:ind w:hanging="142"/>
              <w:jc w:val="center"/>
              <w:rPr>
                <w:rFonts w:ascii="Arial" w:hAnsi="Arial" w:cs="Arial"/>
                <w:sz w:val="18"/>
              </w:rPr>
            </w:pPr>
          </w:p>
        </w:tc>
        <w:tc>
          <w:tcPr>
            <w:tcW w:w="2760" w:type="dxa"/>
            <w:vAlign w:val="center"/>
          </w:tcPr>
          <w:p w:rsidR="00167557" w:rsidRDefault="00167557" w:rsidP="00167557">
            <w:pPr>
              <w:pStyle w:val="Salutations"/>
              <w:widowControl/>
              <w:rPr>
                <w:rFonts w:ascii="Arial" w:hAnsi="Arial" w:cs="Arial"/>
                <w:sz w:val="18"/>
                <w:szCs w:val="24"/>
              </w:rPr>
            </w:pPr>
            <w:r>
              <w:rPr>
                <w:rFonts w:ascii="Arial" w:hAnsi="Arial" w:cs="Arial"/>
                <w:sz w:val="18"/>
                <w:szCs w:val="24"/>
              </w:rPr>
              <w:t>Etudes complémentaires</w:t>
            </w:r>
          </w:p>
        </w:tc>
        <w:tc>
          <w:tcPr>
            <w:tcW w:w="6472" w:type="dxa"/>
            <w:vAlign w:val="center"/>
          </w:tcPr>
          <w:p w:rsidR="00167557" w:rsidRDefault="00167557" w:rsidP="00167557">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Projet d’exécution</w:t>
            </w:r>
          </w:p>
        </w:tc>
      </w:tr>
      <w:tr w:rsidR="00167557" w:rsidTr="00167557">
        <w:tc>
          <w:tcPr>
            <w:tcW w:w="1117" w:type="dxa"/>
            <w:vAlign w:val="center"/>
          </w:tcPr>
          <w:p w:rsidR="00167557" w:rsidRDefault="00167557" w:rsidP="00167557">
            <w:pPr>
              <w:ind w:hanging="142"/>
              <w:jc w:val="center"/>
              <w:rPr>
                <w:rFonts w:ascii="Arial" w:hAnsi="Arial" w:cs="Arial"/>
                <w:sz w:val="18"/>
              </w:rPr>
            </w:pPr>
          </w:p>
        </w:tc>
        <w:tc>
          <w:tcPr>
            <w:tcW w:w="2760" w:type="dxa"/>
            <w:vAlign w:val="center"/>
          </w:tcPr>
          <w:p w:rsidR="00167557" w:rsidRDefault="00167557" w:rsidP="00167557">
            <w:pPr>
              <w:rPr>
                <w:rFonts w:ascii="Arial" w:hAnsi="Arial" w:cs="Arial"/>
                <w:sz w:val="18"/>
              </w:rPr>
            </w:pPr>
            <w:r>
              <w:rPr>
                <w:rFonts w:ascii="Arial" w:hAnsi="Arial" w:cs="Arial"/>
                <w:sz w:val="18"/>
              </w:rPr>
              <w:t xml:space="preserve">Installation de chantier </w:t>
            </w:r>
          </w:p>
        </w:tc>
        <w:tc>
          <w:tcPr>
            <w:tcW w:w="6472" w:type="dxa"/>
            <w:vAlign w:val="center"/>
          </w:tcPr>
          <w:p w:rsidR="00167557" w:rsidRDefault="00167557" w:rsidP="00167557">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Construction ou location d’un local pour magasin et bureau ;</w:t>
            </w:r>
          </w:p>
          <w:p w:rsidR="00167557" w:rsidRDefault="00167557" w:rsidP="00167557">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Panneau d’information du chantier ;</w:t>
            </w:r>
          </w:p>
          <w:p w:rsidR="00167557" w:rsidRDefault="00167557" w:rsidP="00167557">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Implantation du bâtiment ;</w:t>
            </w:r>
          </w:p>
          <w:p w:rsidR="00167557" w:rsidRDefault="00167557" w:rsidP="00167557">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Nettoyage et remise en état des lieux ;</w:t>
            </w:r>
          </w:p>
          <w:p w:rsidR="00167557" w:rsidRDefault="00167557" w:rsidP="00167557">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Toutes sujétions de suivi de chantier.</w:t>
            </w:r>
          </w:p>
        </w:tc>
      </w:tr>
      <w:tr w:rsidR="00167557" w:rsidTr="00167557">
        <w:trPr>
          <w:cantSplit/>
        </w:trPr>
        <w:tc>
          <w:tcPr>
            <w:tcW w:w="10349" w:type="dxa"/>
            <w:gridSpan w:val="3"/>
            <w:vAlign w:val="center"/>
          </w:tcPr>
          <w:p w:rsidR="00167557" w:rsidRDefault="00167557" w:rsidP="00CD7F73">
            <w:pPr>
              <w:spacing w:before="120" w:after="120"/>
              <w:jc w:val="both"/>
              <w:rPr>
                <w:rFonts w:ascii="Arial" w:hAnsi="Arial" w:cs="Arial"/>
                <w:sz w:val="18"/>
              </w:rPr>
            </w:pPr>
            <w:r>
              <w:rPr>
                <w:rFonts w:ascii="Arial" w:hAnsi="Arial" w:cs="Arial"/>
                <w:b/>
                <w:sz w:val="18"/>
              </w:rPr>
              <w:t>II :  IMPLANTATION DE</w:t>
            </w:r>
            <w:r w:rsidR="00CD7F73">
              <w:rPr>
                <w:rFonts w:ascii="Arial" w:hAnsi="Arial" w:cs="Arial"/>
                <w:b/>
                <w:sz w:val="18"/>
              </w:rPr>
              <w:t xml:space="preserve"> LA</w:t>
            </w:r>
            <w:r w:rsidR="001036E0">
              <w:rPr>
                <w:rFonts w:ascii="Arial" w:hAnsi="Arial" w:cs="Arial"/>
                <w:b/>
                <w:sz w:val="18"/>
              </w:rPr>
              <w:t>CLOTURES</w:t>
            </w:r>
            <w:r>
              <w:rPr>
                <w:rFonts w:ascii="Arial" w:hAnsi="Arial" w:cs="Arial"/>
                <w:b/>
                <w:sz w:val="18"/>
              </w:rPr>
              <w:t xml:space="preserve"> ET TERRASSEMENTS MANUELS</w:t>
            </w:r>
          </w:p>
        </w:tc>
      </w:tr>
      <w:tr w:rsidR="00167557" w:rsidTr="00167557">
        <w:tc>
          <w:tcPr>
            <w:tcW w:w="1117" w:type="dxa"/>
            <w:vAlign w:val="center"/>
          </w:tcPr>
          <w:p w:rsidR="00167557" w:rsidRDefault="00167557" w:rsidP="00167557">
            <w:pPr>
              <w:ind w:hanging="142"/>
              <w:jc w:val="center"/>
              <w:rPr>
                <w:rFonts w:ascii="Arial" w:hAnsi="Arial" w:cs="Arial"/>
                <w:sz w:val="18"/>
              </w:rPr>
            </w:pPr>
          </w:p>
        </w:tc>
        <w:tc>
          <w:tcPr>
            <w:tcW w:w="2760" w:type="dxa"/>
            <w:vAlign w:val="center"/>
          </w:tcPr>
          <w:p w:rsidR="00167557" w:rsidRDefault="00167557" w:rsidP="00167557">
            <w:pPr>
              <w:rPr>
                <w:rFonts w:ascii="Arial" w:hAnsi="Arial" w:cs="Arial"/>
                <w:sz w:val="18"/>
              </w:rPr>
            </w:pPr>
            <w:r>
              <w:rPr>
                <w:rFonts w:ascii="Arial" w:hAnsi="Arial" w:cs="Arial"/>
                <w:sz w:val="18"/>
              </w:rPr>
              <w:t>Nivellement de la plate-forme</w:t>
            </w:r>
          </w:p>
        </w:tc>
        <w:tc>
          <w:tcPr>
            <w:tcW w:w="6472" w:type="dxa"/>
            <w:vAlign w:val="center"/>
          </w:tcPr>
          <w:p w:rsidR="00167557" w:rsidRDefault="00167557" w:rsidP="00167557">
            <w:pPr>
              <w:spacing w:before="60" w:after="60"/>
              <w:jc w:val="both"/>
              <w:rPr>
                <w:rFonts w:ascii="Arial" w:hAnsi="Arial" w:cs="Arial"/>
                <w:sz w:val="18"/>
              </w:rPr>
            </w:pPr>
            <w:r>
              <w:rPr>
                <w:rFonts w:ascii="Arial" w:hAnsi="Arial" w:cs="Arial"/>
                <w:sz w:val="18"/>
              </w:rPr>
              <w:t>Nivellement de l’emprise des bâtiments à 5m autour de ceux-ci.</w:t>
            </w:r>
          </w:p>
        </w:tc>
      </w:tr>
      <w:tr w:rsidR="00167557" w:rsidTr="00167557">
        <w:tc>
          <w:tcPr>
            <w:tcW w:w="1117" w:type="dxa"/>
            <w:vAlign w:val="center"/>
          </w:tcPr>
          <w:p w:rsidR="00167557" w:rsidRDefault="00167557" w:rsidP="00167557">
            <w:pPr>
              <w:ind w:hanging="142"/>
              <w:jc w:val="center"/>
              <w:rPr>
                <w:rFonts w:ascii="Arial" w:hAnsi="Arial" w:cs="Arial"/>
                <w:sz w:val="18"/>
              </w:rPr>
            </w:pPr>
          </w:p>
        </w:tc>
        <w:tc>
          <w:tcPr>
            <w:tcW w:w="2760" w:type="dxa"/>
            <w:vAlign w:val="center"/>
          </w:tcPr>
          <w:p w:rsidR="00167557" w:rsidRDefault="00167557" w:rsidP="00167557">
            <w:pPr>
              <w:rPr>
                <w:rFonts w:ascii="Arial" w:hAnsi="Arial" w:cs="Arial"/>
                <w:sz w:val="18"/>
              </w:rPr>
            </w:pPr>
            <w:r>
              <w:rPr>
                <w:rFonts w:ascii="Arial" w:hAnsi="Arial" w:cs="Arial"/>
                <w:sz w:val="18"/>
              </w:rPr>
              <w:t>Fouilles en puits (fondation, latrines) et en rigole</w:t>
            </w:r>
          </w:p>
        </w:tc>
        <w:tc>
          <w:tcPr>
            <w:tcW w:w="6472" w:type="dxa"/>
            <w:vAlign w:val="center"/>
          </w:tcPr>
          <w:p w:rsidR="00167557" w:rsidRDefault="00167557" w:rsidP="00167557">
            <w:pPr>
              <w:spacing w:before="60" w:after="60"/>
              <w:jc w:val="both"/>
              <w:rPr>
                <w:rFonts w:ascii="Arial" w:hAnsi="Arial" w:cs="Arial"/>
                <w:sz w:val="18"/>
              </w:rPr>
            </w:pPr>
            <w:r>
              <w:rPr>
                <w:rFonts w:ascii="Arial" w:hAnsi="Arial" w:cs="Arial"/>
                <w:sz w:val="18"/>
              </w:rPr>
              <w:t xml:space="preserve">Les fouilles (pour fondation) seront descendues jusqu’au bon sol assurant une parfaite stabilité de l’ouvrage. Dans tous les cas, leur profondeur ne devra pas être inférieure à 60 cm en tous points. </w:t>
            </w:r>
          </w:p>
          <w:p w:rsidR="00167557" w:rsidRDefault="00167557" w:rsidP="00167557">
            <w:pPr>
              <w:spacing w:before="60" w:after="60"/>
              <w:jc w:val="both"/>
              <w:rPr>
                <w:rFonts w:ascii="Arial" w:hAnsi="Arial" w:cs="Arial"/>
                <w:sz w:val="18"/>
              </w:rPr>
            </w:pPr>
            <w:r>
              <w:rPr>
                <w:rFonts w:ascii="Arial" w:hAnsi="Arial" w:cs="Arial"/>
                <w:sz w:val="18"/>
              </w:rPr>
              <w:t>Les parois des fouilles seront bien dressées et les fonds parfaitement nivelés. Blindage en bois à prévoir, en cas d’éboulement de terres.(fondation et puits perdu pour latrine)</w:t>
            </w:r>
          </w:p>
        </w:tc>
      </w:tr>
      <w:tr w:rsidR="00167557" w:rsidTr="00167557">
        <w:tc>
          <w:tcPr>
            <w:tcW w:w="1117" w:type="dxa"/>
            <w:vAlign w:val="center"/>
          </w:tcPr>
          <w:p w:rsidR="00167557" w:rsidRDefault="00167557" w:rsidP="00167557">
            <w:pPr>
              <w:ind w:hanging="142"/>
              <w:jc w:val="center"/>
              <w:rPr>
                <w:rFonts w:ascii="Arial" w:hAnsi="Arial" w:cs="Arial"/>
                <w:sz w:val="18"/>
              </w:rPr>
            </w:pPr>
          </w:p>
        </w:tc>
        <w:tc>
          <w:tcPr>
            <w:tcW w:w="2760" w:type="dxa"/>
            <w:vAlign w:val="center"/>
          </w:tcPr>
          <w:p w:rsidR="00167557" w:rsidRDefault="00167557" w:rsidP="00167557">
            <w:pPr>
              <w:rPr>
                <w:rFonts w:ascii="Arial" w:hAnsi="Arial" w:cs="Arial"/>
                <w:sz w:val="18"/>
              </w:rPr>
            </w:pPr>
            <w:r>
              <w:rPr>
                <w:rFonts w:ascii="Arial" w:hAnsi="Arial" w:cs="Arial"/>
                <w:sz w:val="18"/>
              </w:rPr>
              <w:t>Remblai en latérite compactée</w:t>
            </w:r>
          </w:p>
        </w:tc>
        <w:tc>
          <w:tcPr>
            <w:tcW w:w="6472" w:type="dxa"/>
            <w:vAlign w:val="center"/>
          </w:tcPr>
          <w:p w:rsidR="00167557" w:rsidRDefault="00167557" w:rsidP="00167557">
            <w:pPr>
              <w:spacing w:before="60" w:after="60"/>
              <w:jc w:val="both"/>
              <w:rPr>
                <w:rFonts w:ascii="Arial" w:hAnsi="Arial" w:cs="Arial"/>
                <w:sz w:val="18"/>
              </w:rPr>
            </w:pPr>
            <w:r>
              <w:rPr>
                <w:rFonts w:ascii="Arial" w:hAnsi="Arial" w:cs="Arial"/>
                <w:sz w:val="18"/>
              </w:rPr>
              <w:t>Le remblai sous dallage sera exécuté avec de la latérite compactée, provenant d’emprunts.</w:t>
            </w:r>
          </w:p>
          <w:p w:rsidR="00167557" w:rsidRDefault="00167557" w:rsidP="00167557">
            <w:pPr>
              <w:spacing w:before="60" w:after="60"/>
              <w:jc w:val="both"/>
              <w:rPr>
                <w:rFonts w:ascii="Arial" w:hAnsi="Arial" w:cs="Arial"/>
                <w:sz w:val="18"/>
              </w:rPr>
            </w:pPr>
            <w:r>
              <w:rPr>
                <w:rFonts w:ascii="Arial" w:hAnsi="Arial" w:cs="Arial"/>
                <w:sz w:val="18"/>
              </w:rPr>
              <w:t xml:space="preserve">Certaines terres provenant des fouilles seront, sous réserve de leur qualité, réutilisées pour les remblais complémentaires. Ceux-ci seront exécutés par couches successives de </w:t>
            </w:r>
            <w:smartTag w:uri="urn:schemas-microsoft-com:office:smarttags" w:element="metricconverter">
              <w:smartTagPr>
                <w:attr w:name="ProductID" w:val="10 cm"/>
              </w:smartTagPr>
              <w:r>
                <w:rPr>
                  <w:rFonts w:ascii="Arial" w:hAnsi="Arial" w:cs="Arial"/>
                  <w:sz w:val="18"/>
                </w:rPr>
                <w:t>10 cm</w:t>
              </w:r>
            </w:smartTag>
            <w:r>
              <w:rPr>
                <w:rFonts w:ascii="Arial" w:hAnsi="Arial" w:cs="Arial"/>
                <w:sz w:val="18"/>
              </w:rPr>
              <w:t xml:space="preserve"> bien compactées à 90% de l’OPM.</w:t>
            </w:r>
          </w:p>
          <w:p w:rsidR="00167557" w:rsidRDefault="00167557" w:rsidP="00167557">
            <w:pPr>
              <w:spacing w:before="60" w:after="60"/>
              <w:jc w:val="both"/>
              <w:rPr>
                <w:rFonts w:ascii="Arial" w:hAnsi="Arial" w:cs="Arial"/>
                <w:sz w:val="18"/>
              </w:rPr>
            </w:pPr>
            <w:r>
              <w:rPr>
                <w:rFonts w:ascii="Arial" w:hAnsi="Arial" w:cs="Arial"/>
                <w:sz w:val="18"/>
              </w:rPr>
              <w:t xml:space="preserve">Les terres excédentaires ainsi que celles de mauvaise qualité seront évacuées en un lieu agréé par l’Ingénieur du marché. </w:t>
            </w:r>
          </w:p>
        </w:tc>
      </w:tr>
      <w:tr w:rsidR="00167557" w:rsidTr="00167557">
        <w:trPr>
          <w:cantSplit/>
        </w:trPr>
        <w:tc>
          <w:tcPr>
            <w:tcW w:w="10349" w:type="dxa"/>
            <w:gridSpan w:val="3"/>
            <w:vAlign w:val="center"/>
          </w:tcPr>
          <w:p w:rsidR="00167557" w:rsidRDefault="00167557" w:rsidP="00167557">
            <w:pPr>
              <w:spacing w:before="120" w:after="120"/>
              <w:rPr>
                <w:rFonts w:ascii="Arial" w:hAnsi="Arial" w:cs="Arial"/>
                <w:sz w:val="18"/>
              </w:rPr>
            </w:pPr>
            <w:r>
              <w:rPr>
                <w:rFonts w:ascii="Arial" w:hAnsi="Arial" w:cs="Arial"/>
                <w:b/>
                <w:sz w:val="18"/>
              </w:rPr>
              <w:t>III : FONDATIONS</w:t>
            </w:r>
          </w:p>
        </w:tc>
      </w:tr>
      <w:tr w:rsidR="00167557" w:rsidTr="00167557">
        <w:tc>
          <w:tcPr>
            <w:tcW w:w="1117" w:type="dxa"/>
            <w:vAlign w:val="center"/>
          </w:tcPr>
          <w:p w:rsidR="00167557" w:rsidRDefault="00167557" w:rsidP="00167557">
            <w:pPr>
              <w:ind w:hanging="142"/>
              <w:jc w:val="center"/>
              <w:rPr>
                <w:rFonts w:ascii="Arial" w:hAnsi="Arial" w:cs="Arial"/>
                <w:sz w:val="18"/>
              </w:rPr>
            </w:pPr>
          </w:p>
        </w:tc>
        <w:tc>
          <w:tcPr>
            <w:tcW w:w="2760" w:type="dxa"/>
            <w:vAlign w:val="center"/>
          </w:tcPr>
          <w:p w:rsidR="00167557" w:rsidRDefault="00167557" w:rsidP="00167557">
            <w:pPr>
              <w:rPr>
                <w:rFonts w:ascii="Arial" w:hAnsi="Arial" w:cs="Arial"/>
                <w:sz w:val="18"/>
              </w:rPr>
            </w:pPr>
            <w:r>
              <w:rPr>
                <w:rFonts w:ascii="Arial" w:hAnsi="Arial" w:cs="Arial"/>
                <w:sz w:val="18"/>
              </w:rPr>
              <w:t>Béton de propreté</w:t>
            </w:r>
          </w:p>
        </w:tc>
        <w:tc>
          <w:tcPr>
            <w:tcW w:w="6472" w:type="dxa"/>
            <w:vAlign w:val="center"/>
          </w:tcPr>
          <w:p w:rsidR="00167557" w:rsidRDefault="00167557" w:rsidP="00167557">
            <w:pPr>
              <w:spacing w:before="60" w:after="60"/>
              <w:jc w:val="both"/>
              <w:rPr>
                <w:rFonts w:ascii="Arial" w:hAnsi="Arial" w:cs="Arial"/>
                <w:sz w:val="18"/>
              </w:rPr>
            </w:pPr>
            <w:r>
              <w:rPr>
                <w:rFonts w:ascii="Arial" w:hAnsi="Arial" w:cs="Arial"/>
                <w:sz w:val="18"/>
              </w:rPr>
              <w:t xml:space="preserve">Un béton dosé à 150 kg/m3 de </w:t>
            </w:r>
            <w:smartTag w:uri="urn:schemas-microsoft-com:office:smarttags" w:element="metricconverter">
              <w:smartTagPr>
                <w:attr w:name="ProductID" w:val="5 cm"/>
              </w:smartTagPr>
              <w:r>
                <w:rPr>
                  <w:rFonts w:ascii="Arial" w:hAnsi="Arial" w:cs="Arial"/>
                  <w:sz w:val="18"/>
                </w:rPr>
                <w:t>5 cm</w:t>
              </w:r>
            </w:smartTag>
            <w:r>
              <w:rPr>
                <w:rFonts w:ascii="Arial" w:hAnsi="Arial" w:cs="Arial"/>
                <w:sz w:val="18"/>
              </w:rPr>
              <w:t xml:space="preserve"> d’épaisseur sera régalé sur le fond des fouilles.</w:t>
            </w:r>
          </w:p>
        </w:tc>
      </w:tr>
      <w:tr w:rsidR="00167557" w:rsidTr="00167557">
        <w:tc>
          <w:tcPr>
            <w:tcW w:w="1117" w:type="dxa"/>
            <w:vAlign w:val="center"/>
          </w:tcPr>
          <w:p w:rsidR="00167557" w:rsidRDefault="00167557" w:rsidP="00167557">
            <w:pPr>
              <w:ind w:hanging="142"/>
              <w:jc w:val="center"/>
              <w:rPr>
                <w:rFonts w:ascii="Arial" w:hAnsi="Arial" w:cs="Arial"/>
                <w:sz w:val="18"/>
              </w:rPr>
            </w:pPr>
          </w:p>
        </w:tc>
        <w:tc>
          <w:tcPr>
            <w:tcW w:w="2760" w:type="dxa"/>
            <w:vAlign w:val="center"/>
          </w:tcPr>
          <w:p w:rsidR="00167557" w:rsidRDefault="00167557" w:rsidP="00167557">
            <w:pPr>
              <w:rPr>
                <w:rFonts w:ascii="Arial" w:hAnsi="Arial" w:cs="Arial"/>
                <w:sz w:val="18"/>
              </w:rPr>
            </w:pPr>
            <w:r>
              <w:rPr>
                <w:rFonts w:ascii="Arial" w:hAnsi="Arial" w:cs="Arial"/>
                <w:sz w:val="18"/>
              </w:rPr>
              <w:t>Béton armé pour semelle, amorces des poteaux et longrines</w:t>
            </w:r>
          </w:p>
        </w:tc>
        <w:tc>
          <w:tcPr>
            <w:tcW w:w="6472" w:type="dxa"/>
            <w:vAlign w:val="center"/>
          </w:tcPr>
          <w:p w:rsidR="00167557" w:rsidRDefault="00167557" w:rsidP="00167557">
            <w:pPr>
              <w:spacing w:before="60" w:after="60"/>
              <w:jc w:val="both"/>
              <w:rPr>
                <w:rFonts w:ascii="Arial" w:hAnsi="Arial" w:cs="Arial"/>
                <w:sz w:val="18"/>
              </w:rPr>
            </w:pPr>
            <w:r>
              <w:rPr>
                <w:rFonts w:ascii="Arial" w:hAnsi="Arial" w:cs="Arial"/>
                <w:sz w:val="18"/>
              </w:rPr>
              <w:t>En béton armé dosé à 350 kg/m3 ;</w:t>
            </w:r>
          </w:p>
          <w:p w:rsidR="00167557" w:rsidRDefault="00167557" w:rsidP="00167557">
            <w:pPr>
              <w:spacing w:before="60" w:after="60"/>
              <w:jc w:val="both"/>
              <w:rPr>
                <w:rFonts w:ascii="Arial" w:hAnsi="Arial" w:cs="Arial"/>
                <w:sz w:val="18"/>
              </w:rPr>
            </w:pPr>
            <w:r>
              <w:rPr>
                <w:rFonts w:ascii="Arial" w:hAnsi="Arial" w:cs="Arial"/>
                <w:sz w:val="18"/>
              </w:rPr>
              <w:t xml:space="preserve">Aciers : cadres </w:t>
            </w:r>
            <w:r>
              <w:rPr>
                <w:rFonts w:ascii="Arial" w:hAnsi="Arial" w:cs="Arial"/>
                <w:sz w:val="18"/>
              </w:rPr>
              <w:t>6 (esp max=20 cm) + 4 filants T10.</w:t>
            </w:r>
          </w:p>
        </w:tc>
      </w:tr>
      <w:tr w:rsidR="00167557" w:rsidTr="00167557">
        <w:trPr>
          <w:cantSplit/>
        </w:trPr>
        <w:tc>
          <w:tcPr>
            <w:tcW w:w="10349" w:type="dxa"/>
            <w:gridSpan w:val="3"/>
            <w:vAlign w:val="center"/>
          </w:tcPr>
          <w:p w:rsidR="00167557" w:rsidRDefault="00167557" w:rsidP="00167557">
            <w:pPr>
              <w:spacing w:before="120" w:after="120"/>
              <w:rPr>
                <w:rFonts w:ascii="Arial" w:hAnsi="Arial" w:cs="Arial"/>
                <w:sz w:val="18"/>
              </w:rPr>
            </w:pPr>
            <w:r>
              <w:rPr>
                <w:rFonts w:ascii="Arial" w:hAnsi="Arial" w:cs="Arial"/>
                <w:b/>
                <w:sz w:val="18"/>
              </w:rPr>
              <w:t>IV  : ELEVATIONS MACONNERIES ET ELEMENTS DE STRUCTURES EN BETON ARME</w:t>
            </w:r>
          </w:p>
        </w:tc>
      </w:tr>
      <w:tr w:rsidR="00167557" w:rsidTr="00167557">
        <w:tc>
          <w:tcPr>
            <w:tcW w:w="1117" w:type="dxa"/>
            <w:vAlign w:val="center"/>
          </w:tcPr>
          <w:p w:rsidR="00167557" w:rsidRDefault="00167557" w:rsidP="00167557">
            <w:pPr>
              <w:ind w:hanging="142"/>
              <w:jc w:val="center"/>
              <w:rPr>
                <w:rFonts w:ascii="Arial" w:hAnsi="Arial" w:cs="Arial"/>
                <w:sz w:val="18"/>
              </w:rPr>
            </w:pPr>
          </w:p>
        </w:tc>
        <w:tc>
          <w:tcPr>
            <w:tcW w:w="2760" w:type="dxa"/>
            <w:vAlign w:val="center"/>
          </w:tcPr>
          <w:p w:rsidR="00167557" w:rsidRDefault="00167557" w:rsidP="00167557">
            <w:pPr>
              <w:rPr>
                <w:rFonts w:ascii="Arial" w:hAnsi="Arial" w:cs="Arial"/>
                <w:sz w:val="18"/>
              </w:rPr>
            </w:pPr>
            <w:r>
              <w:rPr>
                <w:rFonts w:ascii="Arial" w:hAnsi="Arial" w:cs="Arial"/>
                <w:sz w:val="18"/>
              </w:rPr>
              <w:t>Murs.</w:t>
            </w:r>
          </w:p>
        </w:tc>
        <w:tc>
          <w:tcPr>
            <w:tcW w:w="6472" w:type="dxa"/>
            <w:vAlign w:val="center"/>
          </w:tcPr>
          <w:p w:rsidR="00167557" w:rsidRDefault="00167557" w:rsidP="00167557">
            <w:pPr>
              <w:spacing w:before="60" w:after="60"/>
              <w:jc w:val="both"/>
              <w:rPr>
                <w:rFonts w:ascii="Arial" w:hAnsi="Arial" w:cs="Arial"/>
                <w:sz w:val="18"/>
              </w:rPr>
            </w:pPr>
            <w:r>
              <w:rPr>
                <w:rFonts w:ascii="Arial" w:hAnsi="Arial" w:cs="Arial"/>
                <w:sz w:val="18"/>
              </w:rPr>
              <w:t>Montés en agglomérés de ciment de 15 x 20 x 40 ou de 10 x 20 x 40.</w:t>
            </w:r>
          </w:p>
          <w:p w:rsidR="00167557" w:rsidRDefault="00167557" w:rsidP="00167557">
            <w:pPr>
              <w:spacing w:before="60" w:after="60"/>
              <w:jc w:val="both"/>
              <w:rPr>
                <w:rFonts w:ascii="Arial" w:hAnsi="Arial" w:cs="Arial"/>
                <w:sz w:val="18"/>
              </w:rPr>
            </w:pPr>
            <w:r>
              <w:rPr>
                <w:rFonts w:ascii="Arial" w:hAnsi="Arial" w:cs="Arial"/>
                <w:sz w:val="18"/>
              </w:rPr>
              <w:t>Avec un mortier de ciment dosé à 250kg/m3.</w:t>
            </w:r>
          </w:p>
        </w:tc>
      </w:tr>
      <w:tr w:rsidR="00167557" w:rsidTr="00167557">
        <w:tc>
          <w:tcPr>
            <w:tcW w:w="1117" w:type="dxa"/>
            <w:vAlign w:val="center"/>
          </w:tcPr>
          <w:p w:rsidR="00167557" w:rsidRDefault="00167557" w:rsidP="00167557">
            <w:pPr>
              <w:ind w:hanging="142"/>
              <w:jc w:val="center"/>
              <w:rPr>
                <w:rFonts w:ascii="Arial" w:hAnsi="Arial" w:cs="Arial"/>
                <w:sz w:val="18"/>
              </w:rPr>
            </w:pPr>
          </w:p>
        </w:tc>
        <w:tc>
          <w:tcPr>
            <w:tcW w:w="2760" w:type="dxa"/>
            <w:vAlign w:val="center"/>
          </w:tcPr>
          <w:p w:rsidR="00167557" w:rsidRDefault="00167557" w:rsidP="00167557">
            <w:pPr>
              <w:rPr>
                <w:rFonts w:ascii="Arial" w:hAnsi="Arial" w:cs="Arial"/>
                <w:sz w:val="18"/>
              </w:rPr>
            </w:pPr>
            <w:r>
              <w:rPr>
                <w:rFonts w:ascii="Arial" w:hAnsi="Arial" w:cs="Arial"/>
                <w:sz w:val="18"/>
              </w:rPr>
              <w:t xml:space="preserve">Enduits </w:t>
            </w:r>
          </w:p>
        </w:tc>
        <w:tc>
          <w:tcPr>
            <w:tcW w:w="6472" w:type="dxa"/>
            <w:vAlign w:val="center"/>
          </w:tcPr>
          <w:p w:rsidR="00167557" w:rsidRDefault="00167557" w:rsidP="00167557">
            <w:pPr>
              <w:spacing w:before="60" w:after="60"/>
              <w:jc w:val="both"/>
              <w:rPr>
                <w:rFonts w:ascii="Arial" w:hAnsi="Arial" w:cs="Arial"/>
                <w:sz w:val="18"/>
              </w:rPr>
            </w:pPr>
            <w:r>
              <w:rPr>
                <w:rFonts w:ascii="Arial" w:hAnsi="Arial" w:cs="Arial"/>
                <w:sz w:val="18"/>
              </w:rPr>
              <w:t>Sur toutes les parties maçonnées et bétonnées en élévation, il sera exécuté un enduit au mortier au mortier de ciment :</w:t>
            </w:r>
          </w:p>
          <w:p w:rsidR="00167557" w:rsidRDefault="00167557" w:rsidP="00167557">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Accrochage : gobetis dosé à 550 kg/m3 de gros sable</w:t>
            </w:r>
          </w:p>
          <w:p w:rsidR="00167557" w:rsidRDefault="00167557" w:rsidP="00167557">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Corps de l’enduit (2</w:t>
            </w:r>
            <w:r w:rsidRPr="005A7222">
              <w:rPr>
                <w:rFonts w:ascii="Arial" w:hAnsi="Arial" w:cs="Arial"/>
                <w:sz w:val="18"/>
                <w:vertAlign w:val="superscript"/>
              </w:rPr>
              <w:t>ème</w:t>
            </w:r>
            <w:r>
              <w:rPr>
                <w:rFonts w:ascii="Arial" w:hAnsi="Arial" w:cs="Arial"/>
                <w:sz w:val="18"/>
              </w:rPr>
              <w:t xml:space="preserve"> couche) dosée à 450 kg/m3</w:t>
            </w:r>
          </w:p>
          <w:p w:rsidR="00167557" w:rsidRDefault="00167557" w:rsidP="00167557">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Couche de finition dosée à 350 kg/m3 avec du sable fin taloché.</w:t>
            </w:r>
          </w:p>
        </w:tc>
      </w:tr>
      <w:tr w:rsidR="00167557" w:rsidTr="00167557">
        <w:tc>
          <w:tcPr>
            <w:tcW w:w="1117" w:type="dxa"/>
            <w:vAlign w:val="center"/>
          </w:tcPr>
          <w:p w:rsidR="00167557" w:rsidRDefault="00167557" w:rsidP="00167557">
            <w:pPr>
              <w:ind w:hanging="142"/>
              <w:jc w:val="center"/>
              <w:rPr>
                <w:rFonts w:ascii="Arial" w:hAnsi="Arial" w:cs="Arial"/>
                <w:sz w:val="18"/>
              </w:rPr>
            </w:pPr>
          </w:p>
        </w:tc>
        <w:tc>
          <w:tcPr>
            <w:tcW w:w="2760" w:type="dxa"/>
            <w:vAlign w:val="center"/>
          </w:tcPr>
          <w:p w:rsidR="00167557" w:rsidRDefault="00167557" w:rsidP="00167557">
            <w:pPr>
              <w:rPr>
                <w:rFonts w:ascii="Arial" w:hAnsi="Arial" w:cs="Arial"/>
                <w:sz w:val="18"/>
              </w:rPr>
            </w:pPr>
            <w:r>
              <w:rPr>
                <w:rFonts w:ascii="Arial" w:hAnsi="Arial" w:cs="Arial"/>
                <w:sz w:val="18"/>
              </w:rPr>
              <w:t>Béton armé pour poteaux, et chainage</w:t>
            </w:r>
          </w:p>
        </w:tc>
        <w:tc>
          <w:tcPr>
            <w:tcW w:w="6472" w:type="dxa"/>
            <w:vAlign w:val="center"/>
          </w:tcPr>
          <w:p w:rsidR="00167557" w:rsidRDefault="00167557" w:rsidP="00167557">
            <w:pPr>
              <w:spacing w:before="60" w:after="60"/>
              <w:jc w:val="both"/>
              <w:rPr>
                <w:rFonts w:ascii="Arial" w:hAnsi="Arial" w:cs="Arial"/>
                <w:sz w:val="18"/>
              </w:rPr>
            </w:pPr>
            <w:r>
              <w:rPr>
                <w:rFonts w:ascii="Arial" w:hAnsi="Arial" w:cs="Arial"/>
                <w:sz w:val="18"/>
              </w:rPr>
              <w:t>En béton armé dosé à 350 kg/m3 de section 15x15 ou de 15x30 selon les cas.</w:t>
            </w:r>
          </w:p>
          <w:p w:rsidR="00167557" w:rsidRDefault="00167557" w:rsidP="00167557">
            <w:pPr>
              <w:spacing w:before="60" w:after="60"/>
              <w:jc w:val="both"/>
              <w:rPr>
                <w:rFonts w:ascii="Arial" w:hAnsi="Arial" w:cs="Arial"/>
                <w:sz w:val="18"/>
              </w:rPr>
            </w:pPr>
            <w:r>
              <w:rPr>
                <w:rFonts w:ascii="Arial" w:hAnsi="Arial" w:cs="Arial"/>
                <w:sz w:val="18"/>
              </w:rPr>
              <w:t xml:space="preserve">Aciers : </w:t>
            </w:r>
          </w:p>
          <w:p w:rsidR="00167557" w:rsidRDefault="00167557" w:rsidP="00167557">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 xml:space="preserve">poteaux de 15x15 : cadres </w:t>
            </w:r>
            <w:r>
              <w:rPr>
                <w:rFonts w:ascii="Arial" w:hAnsi="Arial" w:cs="Arial"/>
                <w:sz w:val="18"/>
              </w:rPr>
              <w:t xml:space="preserve">6 tous les </w:t>
            </w:r>
            <w:smartTag w:uri="urn:schemas-microsoft-com:office:smarttags" w:element="metricconverter">
              <w:smartTagPr>
                <w:attr w:name="ProductID" w:val="20 cm"/>
              </w:smartTagPr>
              <w:r>
                <w:rPr>
                  <w:rFonts w:ascii="Arial" w:hAnsi="Arial" w:cs="Arial"/>
                  <w:sz w:val="18"/>
                </w:rPr>
                <w:t>20 cm</w:t>
              </w:r>
            </w:smartTag>
            <w:r>
              <w:rPr>
                <w:rFonts w:ascii="Arial" w:hAnsi="Arial" w:cs="Arial"/>
                <w:sz w:val="18"/>
              </w:rPr>
              <w:t xml:space="preserve"> + 4 filants T10 ;</w:t>
            </w:r>
          </w:p>
          <w:p w:rsidR="00167557" w:rsidRDefault="00167557" w:rsidP="00167557">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 xml:space="preserve">poteaux de 15x30 : cadres + épingles Ø6 tous les </w:t>
            </w:r>
            <w:smartTag w:uri="urn:schemas-microsoft-com:office:smarttags" w:element="metricconverter">
              <w:smartTagPr>
                <w:attr w:name="ProductID" w:val="20 cm"/>
              </w:smartTagPr>
              <w:r>
                <w:rPr>
                  <w:rFonts w:ascii="Arial" w:hAnsi="Arial" w:cs="Arial"/>
                  <w:sz w:val="18"/>
                </w:rPr>
                <w:t>20 cm</w:t>
              </w:r>
            </w:smartTag>
            <w:r>
              <w:rPr>
                <w:rFonts w:ascii="Arial" w:hAnsi="Arial" w:cs="Arial"/>
                <w:sz w:val="18"/>
              </w:rPr>
              <w:t xml:space="preserve"> + 4 filants T10 aux angles et 2 filants T6 au milieu des grands côtés.</w:t>
            </w:r>
          </w:p>
        </w:tc>
      </w:tr>
      <w:tr w:rsidR="00167557" w:rsidTr="00167557">
        <w:trPr>
          <w:cantSplit/>
        </w:trPr>
        <w:tc>
          <w:tcPr>
            <w:tcW w:w="10349" w:type="dxa"/>
            <w:gridSpan w:val="3"/>
            <w:vAlign w:val="center"/>
          </w:tcPr>
          <w:p w:rsidR="00167557" w:rsidRDefault="00CD7F73" w:rsidP="00CD7F73">
            <w:pPr>
              <w:spacing w:before="120" w:after="120"/>
              <w:rPr>
                <w:rFonts w:ascii="Arial" w:hAnsi="Arial" w:cs="Arial"/>
                <w:sz w:val="18"/>
                <w:lang w:val="fr-CA"/>
              </w:rPr>
            </w:pPr>
            <w:r>
              <w:rPr>
                <w:rFonts w:ascii="Arial" w:hAnsi="Arial" w:cs="Arial"/>
                <w:b/>
                <w:sz w:val="18"/>
                <w:lang w:val="fr-CA"/>
              </w:rPr>
              <w:lastRenderedPageBreak/>
              <w:t>V</w:t>
            </w:r>
            <w:r w:rsidR="00167557">
              <w:rPr>
                <w:rFonts w:ascii="Arial" w:hAnsi="Arial" w:cs="Arial"/>
                <w:b/>
                <w:sz w:val="18"/>
                <w:lang w:val="fr-CA"/>
              </w:rPr>
              <w:t xml:space="preserve"> : MENUISERIE METALLIQUE</w:t>
            </w:r>
          </w:p>
        </w:tc>
      </w:tr>
      <w:tr w:rsidR="00167557" w:rsidTr="00167557">
        <w:trPr>
          <w:cantSplit/>
        </w:trPr>
        <w:tc>
          <w:tcPr>
            <w:tcW w:w="1117" w:type="dxa"/>
            <w:vAlign w:val="center"/>
          </w:tcPr>
          <w:p w:rsidR="00167557" w:rsidRDefault="00167557" w:rsidP="00167557">
            <w:pPr>
              <w:ind w:hanging="142"/>
              <w:jc w:val="right"/>
              <w:rPr>
                <w:rFonts w:ascii="Arial" w:hAnsi="Arial" w:cs="Arial"/>
                <w:i/>
                <w:iCs/>
                <w:sz w:val="18"/>
              </w:rPr>
            </w:pPr>
          </w:p>
        </w:tc>
        <w:tc>
          <w:tcPr>
            <w:tcW w:w="2760" w:type="dxa"/>
            <w:vAlign w:val="center"/>
          </w:tcPr>
          <w:p w:rsidR="00167557" w:rsidRDefault="00167557" w:rsidP="00167557">
            <w:pPr>
              <w:ind w:left="252"/>
              <w:rPr>
                <w:rFonts w:ascii="Arial" w:hAnsi="Arial" w:cs="Arial"/>
                <w:sz w:val="18"/>
              </w:rPr>
            </w:pPr>
            <w:r>
              <w:rPr>
                <w:rFonts w:ascii="Arial" w:hAnsi="Arial" w:cs="Arial"/>
                <w:i/>
                <w:iCs/>
                <w:sz w:val="18"/>
              </w:rPr>
              <w:t>Métallique</w:t>
            </w:r>
          </w:p>
        </w:tc>
        <w:tc>
          <w:tcPr>
            <w:tcW w:w="6472" w:type="dxa"/>
            <w:vAlign w:val="center"/>
          </w:tcPr>
          <w:p w:rsidR="00167557" w:rsidRPr="005E59AC" w:rsidRDefault="00167557" w:rsidP="00167557">
            <w:pPr>
              <w:spacing w:before="60" w:after="60"/>
              <w:jc w:val="both"/>
              <w:rPr>
                <w:rFonts w:ascii="Arial" w:hAnsi="Arial" w:cs="Arial"/>
                <w:i/>
                <w:iCs/>
                <w:sz w:val="18"/>
              </w:rPr>
            </w:pPr>
            <w:r>
              <w:rPr>
                <w:rFonts w:ascii="Arial" w:hAnsi="Arial" w:cs="Arial"/>
                <w:i/>
                <w:iCs/>
                <w:sz w:val="18"/>
              </w:rPr>
              <w:t>-F et P d’un portail métallique à doubl</w:t>
            </w:r>
            <w:r w:rsidR="00A35053">
              <w:rPr>
                <w:rFonts w:ascii="Arial" w:hAnsi="Arial" w:cs="Arial"/>
                <w:i/>
                <w:iCs/>
                <w:sz w:val="18"/>
              </w:rPr>
              <w:t>e</w:t>
            </w:r>
            <w:r>
              <w:rPr>
                <w:rFonts w:ascii="Arial" w:hAnsi="Arial" w:cs="Arial"/>
                <w:i/>
                <w:iCs/>
                <w:sz w:val="18"/>
              </w:rPr>
              <w:t>-battant</w:t>
            </w:r>
          </w:p>
          <w:p w:rsidR="00167557" w:rsidRDefault="00167557" w:rsidP="00167557">
            <w:pPr>
              <w:spacing w:before="60" w:after="60"/>
              <w:jc w:val="both"/>
              <w:rPr>
                <w:rFonts w:ascii="Arial" w:hAnsi="Arial" w:cs="Arial"/>
                <w:i/>
                <w:iCs/>
                <w:sz w:val="18"/>
              </w:rPr>
            </w:pPr>
            <w:r>
              <w:rPr>
                <w:rFonts w:ascii="Arial" w:hAnsi="Arial" w:cs="Arial"/>
                <w:i/>
                <w:iCs/>
                <w:sz w:val="18"/>
              </w:rPr>
              <w:t>- F et P d’un portillon métallique plein mono battant</w:t>
            </w:r>
          </w:p>
          <w:p w:rsidR="00167557" w:rsidRDefault="00167557" w:rsidP="00167557">
            <w:pPr>
              <w:spacing w:before="60" w:after="60"/>
              <w:jc w:val="both"/>
              <w:rPr>
                <w:rFonts w:ascii="Arial" w:hAnsi="Arial" w:cs="Arial"/>
                <w:i/>
                <w:iCs/>
                <w:sz w:val="18"/>
              </w:rPr>
            </w:pPr>
            <w:r>
              <w:rPr>
                <w:rFonts w:ascii="Arial" w:hAnsi="Arial" w:cs="Arial"/>
                <w:i/>
                <w:iCs/>
                <w:sz w:val="18"/>
              </w:rPr>
              <w:t>- confection et pose de la plaque nominative de l’établissement concerné</w:t>
            </w:r>
          </w:p>
        </w:tc>
      </w:tr>
      <w:tr w:rsidR="00167557" w:rsidTr="00167557">
        <w:trPr>
          <w:cantSplit/>
        </w:trPr>
        <w:tc>
          <w:tcPr>
            <w:tcW w:w="10349" w:type="dxa"/>
            <w:gridSpan w:val="3"/>
            <w:vAlign w:val="center"/>
          </w:tcPr>
          <w:p w:rsidR="00167557" w:rsidRDefault="00167557" w:rsidP="00167557">
            <w:pPr>
              <w:spacing w:before="60" w:after="60"/>
              <w:rPr>
                <w:rFonts w:ascii="Arial" w:hAnsi="Arial" w:cs="Arial"/>
                <w:b/>
                <w:bCs/>
                <w:sz w:val="18"/>
              </w:rPr>
            </w:pPr>
            <w:r>
              <w:rPr>
                <w:rFonts w:ascii="Arial" w:hAnsi="Arial" w:cs="Arial"/>
                <w:b/>
                <w:bCs/>
                <w:sz w:val="18"/>
              </w:rPr>
              <w:t>N.B. : Les menuiseries recevront une couche d’anti-rouille avant leur livraison au chantier.</w:t>
            </w:r>
          </w:p>
        </w:tc>
      </w:tr>
      <w:tr w:rsidR="00167557" w:rsidTr="00167557">
        <w:trPr>
          <w:cantSplit/>
        </w:trPr>
        <w:tc>
          <w:tcPr>
            <w:tcW w:w="10349" w:type="dxa"/>
            <w:gridSpan w:val="3"/>
            <w:vAlign w:val="center"/>
          </w:tcPr>
          <w:p w:rsidR="00167557" w:rsidRPr="004F7918" w:rsidRDefault="00CD7F73" w:rsidP="00CD7F73">
            <w:pPr>
              <w:spacing w:before="60" w:after="60"/>
              <w:jc w:val="both"/>
              <w:rPr>
                <w:rFonts w:ascii="Arial" w:hAnsi="Arial" w:cs="Arial"/>
                <w:b/>
                <w:bCs/>
                <w:sz w:val="18"/>
              </w:rPr>
            </w:pPr>
            <w:r>
              <w:rPr>
                <w:rFonts w:ascii="Arial" w:hAnsi="Arial" w:cs="Arial"/>
                <w:b/>
                <w:bCs/>
                <w:sz w:val="18"/>
              </w:rPr>
              <w:t>V</w:t>
            </w:r>
            <w:r w:rsidR="00167557" w:rsidRPr="004F7918">
              <w:rPr>
                <w:rFonts w:ascii="Arial" w:hAnsi="Arial" w:cs="Arial"/>
                <w:b/>
                <w:bCs/>
                <w:sz w:val="18"/>
              </w:rPr>
              <w:t xml:space="preserve"> : ELECTRICITE </w:t>
            </w:r>
          </w:p>
        </w:tc>
      </w:tr>
      <w:tr w:rsidR="00167557" w:rsidTr="00167557">
        <w:trPr>
          <w:cantSplit/>
        </w:trPr>
        <w:tc>
          <w:tcPr>
            <w:tcW w:w="1117" w:type="dxa"/>
            <w:vAlign w:val="center"/>
          </w:tcPr>
          <w:p w:rsidR="00167557" w:rsidRDefault="00167557" w:rsidP="00167557">
            <w:pPr>
              <w:ind w:hanging="142"/>
              <w:jc w:val="center"/>
              <w:rPr>
                <w:rFonts w:ascii="Arial" w:hAnsi="Arial" w:cs="Arial"/>
                <w:sz w:val="18"/>
              </w:rPr>
            </w:pPr>
          </w:p>
        </w:tc>
        <w:tc>
          <w:tcPr>
            <w:tcW w:w="2760" w:type="dxa"/>
            <w:vAlign w:val="center"/>
          </w:tcPr>
          <w:p w:rsidR="00167557" w:rsidRDefault="00167557" w:rsidP="00167557">
            <w:pPr>
              <w:rPr>
                <w:rFonts w:ascii="Arial" w:hAnsi="Arial" w:cs="Arial"/>
                <w:sz w:val="18"/>
              </w:rPr>
            </w:pPr>
            <w:r>
              <w:rPr>
                <w:rFonts w:ascii="Arial" w:hAnsi="Arial" w:cs="Arial"/>
                <w:sz w:val="18"/>
              </w:rPr>
              <w:t xml:space="preserve">Fourreautage </w:t>
            </w:r>
          </w:p>
        </w:tc>
        <w:tc>
          <w:tcPr>
            <w:tcW w:w="6472" w:type="dxa"/>
            <w:vAlign w:val="center"/>
          </w:tcPr>
          <w:p w:rsidR="00167557" w:rsidRDefault="00167557" w:rsidP="00167557">
            <w:pPr>
              <w:spacing w:before="60" w:after="60"/>
              <w:jc w:val="both"/>
              <w:rPr>
                <w:rFonts w:ascii="Arial" w:hAnsi="Arial" w:cs="Arial"/>
                <w:sz w:val="18"/>
              </w:rPr>
            </w:pPr>
            <w:r>
              <w:rPr>
                <w:rFonts w:ascii="Arial" w:hAnsi="Arial" w:cs="Arial"/>
                <w:sz w:val="18"/>
              </w:rPr>
              <w:t>En tube ou gaine annelé de diamètre 13 encastré dans la maçonnerie.</w:t>
            </w:r>
          </w:p>
        </w:tc>
      </w:tr>
      <w:tr w:rsidR="00167557" w:rsidTr="00167557">
        <w:tc>
          <w:tcPr>
            <w:tcW w:w="1117" w:type="dxa"/>
            <w:vAlign w:val="center"/>
          </w:tcPr>
          <w:p w:rsidR="00167557" w:rsidRDefault="00167557" w:rsidP="00167557">
            <w:pPr>
              <w:ind w:hanging="142"/>
              <w:jc w:val="center"/>
              <w:rPr>
                <w:rFonts w:ascii="Arial" w:hAnsi="Arial" w:cs="Arial"/>
                <w:sz w:val="18"/>
              </w:rPr>
            </w:pPr>
          </w:p>
        </w:tc>
        <w:tc>
          <w:tcPr>
            <w:tcW w:w="2760" w:type="dxa"/>
            <w:vAlign w:val="center"/>
          </w:tcPr>
          <w:p w:rsidR="00167557" w:rsidRDefault="00167557" w:rsidP="00167557">
            <w:pPr>
              <w:rPr>
                <w:rFonts w:ascii="Arial" w:hAnsi="Arial" w:cs="Arial"/>
                <w:sz w:val="18"/>
              </w:rPr>
            </w:pPr>
            <w:r>
              <w:rPr>
                <w:rFonts w:ascii="Arial" w:hAnsi="Arial" w:cs="Arial"/>
                <w:sz w:val="18"/>
              </w:rPr>
              <w:t xml:space="preserve">Câblerie VGV </w:t>
            </w:r>
          </w:p>
        </w:tc>
        <w:tc>
          <w:tcPr>
            <w:tcW w:w="6472" w:type="dxa"/>
            <w:vAlign w:val="center"/>
          </w:tcPr>
          <w:p w:rsidR="00167557" w:rsidRDefault="00167557" w:rsidP="00167557">
            <w:pPr>
              <w:spacing w:before="60" w:after="60"/>
              <w:jc w:val="both"/>
              <w:rPr>
                <w:rFonts w:ascii="Arial" w:hAnsi="Arial" w:cs="Arial"/>
                <w:sz w:val="18"/>
              </w:rPr>
            </w:pPr>
            <w:r>
              <w:rPr>
                <w:rFonts w:ascii="Arial" w:hAnsi="Arial" w:cs="Arial"/>
                <w:sz w:val="18"/>
              </w:rPr>
              <w:t xml:space="preserve">Les câbles seront en VGV de 1,5 mm2 </w:t>
            </w:r>
          </w:p>
        </w:tc>
      </w:tr>
      <w:tr w:rsidR="00167557" w:rsidTr="00167557">
        <w:tc>
          <w:tcPr>
            <w:tcW w:w="1117" w:type="dxa"/>
            <w:vAlign w:val="center"/>
          </w:tcPr>
          <w:p w:rsidR="00167557" w:rsidRDefault="00167557" w:rsidP="00167557">
            <w:pPr>
              <w:ind w:hanging="142"/>
              <w:jc w:val="center"/>
              <w:rPr>
                <w:rFonts w:ascii="Arial" w:hAnsi="Arial" w:cs="Arial"/>
                <w:sz w:val="18"/>
              </w:rPr>
            </w:pPr>
          </w:p>
        </w:tc>
        <w:tc>
          <w:tcPr>
            <w:tcW w:w="2760" w:type="dxa"/>
            <w:vAlign w:val="center"/>
          </w:tcPr>
          <w:p w:rsidR="00167557" w:rsidRDefault="00167557" w:rsidP="00167557">
            <w:pPr>
              <w:rPr>
                <w:rFonts w:ascii="Arial" w:hAnsi="Arial" w:cs="Arial"/>
                <w:sz w:val="18"/>
              </w:rPr>
            </w:pPr>
            <w:r>
              <w:rPr>
                <w:rFonts w:ascii="Arial" w:hAnsi="Arial" w:cs="Arial"/>
                <w:sz w:val="18"/>
              </w:rPr>
              <w:t>Fils TH</w:t>
            </w:r>
          </w:p>
        </w:tc>
        <w:tc>
          <w:tcPr>
            <w:tcW w:w="6472" w:type="dxa"/>
            <w:vAlign w:val="center"/>
          </w:tcPr>
          <w:p w:rsidR="00167557" w:rsidRDefault="00167557" w:rsidP="00167557">
            <w:pPr>
              <w:spacing w:before="60" w:after="60"/>
              <w:jc w:val="both"/>
              <w:rPr>
                <w:rFonts w:ascii="Arial" w:hAnsi="Arial" w:cs="Arial"/>
                <w:sz w:val="18"/>
              </w:rPr>
            </w:pPr>
            <w:r>
              <w:rPr>
                <w:rFonts w:ascii="Arial" w:hAnsi="Arial" w:cs="Arial"/>
                <w:sz w:val="18"/>
              </w:rPr>
              <w:t>1,5 mm2 pour les circuits d’éclairage,</w:t>
            </w:r>
          </w:p>
          <w:p w:rsidR="00167557" w:rsidRDefault="00167557" w:rsidP="00167557">
            <w:pPr>
              <w:spacing w:before="60" w:after="60"/>
              <w:jc w:val="both"/>
              <w:rPr>
                <w:rFonts w:ascii="Arial" w:hAnsi="Arial" w:cs="Arial"/>
                <w:sz w:val="18"/>
              </w:rPr>
            </w:pPr>
            <w:r>
              <w:rPr>
                <w:rFonts w:ascii="Arial" w:hAnsi="Arial" w:cs="Arial"/>
                <w:sz w:val="18"/>
              </w:rPr>
              <w:t>2,5 mm2 pour les circuits des prises</w:t>
            </w:r>
          </w:p>
        </w:tc>
      </w:tr>
      <w:tr w:rsidR="00167557" w:rsidTr="00167557">
        <w:tc>
          <w:tcPr>
            <w:tcW w:w="1117" w:type="dxa"/>
            <w:vAlign w:val="center"/>
          </w:tcPr>
          <w:p w:rsidR="00167557" w:rsidRDefault="00167557" w:rsidP="00167557">
            <w:pPr>
              <w:ind w:hanging="142"/>
              <w:jc w:val="center"/>
              <w:rPr>
                <w:rFonts w:ascii="Arial" w:hAnsi="Arial" w:cs="Arial"/>
                <w:sz w:val="18"/>
              </w:rPr>
            </w:pPr>
          </w:p>
        </w:tc>
        <w:tc>
          <w:tcPr>
            <w:tcW w:w="2760" w:type="dxa"/>
            <w:vAlign w:val="center"/>
          </w:tcPr>
          <w:p w:rsidR="00167557" w:rsidRDefault="00167557" w:rsidP="00167557">
            <w:pPr>
              <w:rPr>
                <w:rFonts w:ascii="Arial" w:hAnsi="Arial" w:cs="Arial"/>
                <w:sz w:val="18"/>
              </w:rPr>
            </w:pPr>
            <w:r>
              <w:rPr>
                <w:rFonts w:ascii="Arial" w:hAnsi="Arial" w:cs="Arial"/>
                <w:sz w:val="18"/>
              </w:rPr>
              <w:t>Lampes LED</w:t>
            </w:r>
          </w:p>
        </w:tc>
        <w:tc>
          <w:tcPr>
            <w:tcW w:w="6472" w:type="dxa"/>
            <w:vAlign w:val="center"/>
          </w:tcPr>
          <w:p w:rsidR="00167557" w:rsidRDefault="00167557" w:rsidP="00167557">
            <w:pPr>
              <w:spacing w:before="60" w:after="60"/>
              <w:jc w:val="both"/>
              <w:rPr>
                <w:rFonts w:ascii="Arial" w:hAnsi="Arial" w:cs="Arial"/>
                <w:sz w:val="18"/>
              </w:rPr>
            </w:pPr>
            <w:r>
              <w:rPr>
                <w:rFonts w:ascii="Arial" w:hAnsi="Arial" w:cs="Arial"/>
                <w:sz w:val="18"/>
              </w:rPr>
              <w:t>15 W à 25 W</w:t>
            </w:r>
          </w:p>
        </w:tc>
      </w:tr>
      <w:tr w:rsidR="00167557" w:rsidTr="00167557">
        <w:tc>
          <w:tcPr>
            <w:tcW w:w="1117" w:type="dxa"/>
            <w:vAlign w:val="center"/>
          </w:tcPr>
          <w:p w:rsidR="00167557" w:rsidRDefault="00167557" w:rsidP="00167557">
            <w:pPr>
              <w:ind w:hanging="142"/>
              <w:jc w:val="center"/>
              <w:rPr>
                <w:rFonts w:ascii="Arial" w:hAnsi="Arial" w:cs="Arial"/>
                <w:sz w:val="18"/>
              </w:rPr>
            </w:pPr>
          </w:p>
        </w:tc>
        <w:tc>
          <w:tcPr>
            <w:tcW w:w="2760" w:type="dxa"/>
            <w:vAlign w:val="center"/>
          </w:tcPr>
          <w:p w:rsidR="00167557" w:rsidRDefault="00167557" w:rsidP="00167557">
            <w:pPr>
              <w:rPr>
                <w:rFonts w:ascii="Arial" w:hAnsi="Arial" w:cs="Arial"/>
                <w:sz w:val="18"/>
              </w:rPr>
            </w:pPr>
            <w:r>
              <w:rPr>
                <w:rFonts w:ascii="Arial" w:hAnsi="Arial" w:cs="Arial"/>
                <w:bCs/>
                <w:sz w:val="18"/>
              </w:rPr>
              <w:t xml:space="preserve">Lampes </w:t>
            </w:r>
          </w:p>
        </w:tc>
        <w:tc>
          <w:tcPr>
            <w:tcW w:w="6472" w:type="dxa"/>
            <w:vAlign w:val="center"/>
          </w:tcPr>
          <w:p w:rsidR="00167557" w:rsidRDefault="00167557" w:rsidP="00167557">
            <w:pPr>
              <w:spacing w:before="60" w:after="60"/>
              <w:jc w:val="both"/>
              <w:rPr>
                <w:rFonts w:ascii="Arial" w:hAnsi="Arial" w:cs="Arial"/>
                <w:sz w:val="18"/>
              </w:rPr>
            </w:pPr>
            <w:r>
              <w:rPr>
                <w:rFonts w:ascii="Arial" w:hAnsi="Arial" w:cs="Arial"/>
                <w:sz w:val="18"/>
              </w:rPr>
              <w:t>Hublots LED sur poteaux d’angles et  poteaux supports portailronds étanches de 100 w</w:t>
            </w:r>
          </w:p>
        </w:tc>
      </w:tr>
      <w:tr w:rsidR="00167557" w:rsidTr="00167557">
        <w:tc>
          <w:tcPr>
            <w:tcW w:w="1117" w:type="dxa"/>
            <w:vAlign w:val="center"/>
          </w:tcPr>
          <w:p w:rsidR="00167557" w:rsidRDefault="00167557" w:rsidP="00167557">
            <w:pPr>
              <w:ind w:hanging="142"/>
              <w:jc w:val="center"/>
              <w:rPr>
                <w:rFonts w:ascii="Arial" w:hAnsi="Arial" w:cs="Arial"/>
                <w:sz w:val="18"/>
              </w:rPr>
            </w:pPr>
          </w:p>
        </w:tc>
        <w:tc>
          <w:tcPr>
            <w:tcW w:w="2760" w:type="dxa"/>
            <w:vAlign w:val="center"/>
          </w:tcPr>
          <w:p w:rsidR="00167557" w:rsidRDefault="00167557" w:rsidP="00167557">
            <w:pPr>
              <w:pStyle w:val="En-tte"/>
              <w:tabs>
                <w:tab w:val="clear" w:pos="4536"/>
                <w:tab w:val="clear" w:pos="9072"/>
              </w:tabs>
              <w:rPr>
                <w:rFonts w:ascii="Arial" w:hAnsi="Arial" w:cs="Arial"/>
                <w:bCs/>
                <w:sz w:val="18"/>
              </w:rPr>
            </w:pPr>
            <w:r>
              <w:rPr>
                <w:rFonts w:ascii="Arial" w:hAnsi="Arial" w:cs="Arial"/>
                <w:bCs/>
                <w:sz w:val="18"/>
              </w:rPr>
              <w:t>Appareillage</w:t>
            </w:r>
          </w:p>
        </w:tc>
        <w:tc>
          <w:tcPr>
            <w:tcW w:w="6472" w:type="dxa"/>
            <w:vAlign w:val="center"/>
          </w:tcPr>
          <w:p w:rsidR="00167557" w:rsidRDefault="00167557" w:rsidP="00167557">
            <w:pPr>
              <w:spacing w:before="60" w:after="60"/>
              <w:jc w:val="both"/>
              <w:rPr>
                <w:rFonts w:ascii="Arial" w:hAnsi="Arial" w:cs="Arial"/>
                <w:sz w:val="18"/>
              </w:rPr>
            </w:pPr>
            <w:r>
              <w:rPr>
                <w:rFonts w:ascii="Arial" w:hAnsi="Arial" w:cs="Arial"/>
                <w:sz w:val="18"/>
              </w:rPr>
              <w:t>Les interrupteurs et prises seront encastrés, de marque LEGRAND ou similaires. Les luminaires seront de marque MAZDA ou similaires</w:t>
            </w:r>
          </w:p>
        </w:tc>
      </w:tr>
      <w:tr w:rsidR="00167557" w:rsidTr="00167557">
        <w:tc>
          <w:tcPr>
            <w:tcW w:w="1117" w:type="dxa"/>
            <w:vAlign w:val="center"/>
          </w:tcPr>
          <w:p w:rsidR="00167557" w:rsidRDefault="00167557" w:rsidP="00167557">
            <w:pPr>
              <w:ind w:hanging="142"/>
              <w:jc w:val="center"/>
              <w:rPr>
                <w:rFonts w:ascii="Arial" w:hAnsi="Arial" w:cs="Arial"/>
                <w:sz w:val="18"/>
              </w:rPr>
            </w:pPr>
          </w:p>
        </w:tc>
        <w:tc>
          <w:tcPr>
            <w:tcW w:w="2760" w:type="dxa"/>
            <w:vAlign w:val="center"/>
          </w:tcPr>
          <w:p w:rsidR="00167557" w:rsidRDefault="00167557" w:rsidP="00167557">
            <w:pPr>
              <w:rPr>
                <w:rFonts w:ascii="Arial" w:hAnsi="Arial" w:cs="Arial"/>
                <w:bCs/>
                <w:sz w:val="18"/>
              </w:rPr>
            </w:pPr>
            <w:r>
              <w:rPr>
                <w:rFonts w:ascii="Arial" w:hAnsi="Arial" w:cs="Arial"/>
                <w:bCs/>
                <w:sz w:val="18"/>
              </w:rPr>
              <w:t>Accessoires</w:t>
            </w:r>
          </w:p>
        </w:tc>
        <w:tc>
          <w:tcPr>
            <w:tcW w:w="6472" w:type="dxa"/>
            <w:vAlign w:val="center"/>
          </w:tcPr>
          <w:p w:rsidR="00167557" w:rsidRDefault="00167557" w:rsidP="00167557">
            <w:pPr>
              <w:spacing w:before="60" w:after="60"/>
              <w:jc w:val="both"/>
              <w:rPr>
                <w:rFonts w:ascii="Arial" w:hAnsi="Arial" w:cs="Arial"/>
                <w:sz w:val="18"/>
              </w:rPr>
            </w:pPr>
            <w:r>
              <w:rPr>
                <w:rFonts w:ascii="Arial" w:hAnsi="Arial" w:cs="Arial"/>
                <w:sz w:val="18"/>
              </w:rPr>
              <w:t>(Attaches, dominos, raccordement avec le réseau existant, etc</w:t>
            </w:r>
          </w:p>
        </w:tc>
      </w:tr>
      <w:tr w:rsidR="00167557" w:rsidTr="00167557">
        <w:trPr>
          <w:cantSplit/>
        </w:trPr>
        <w:tc>
          <w:tcPr>
            <w:tcW w:w="10349" w:type="dxa"/>
            <w:gridSpan w:val="3"/>
            <w:vAlign w:val="center"/>
          </w:tcPr>
          <w:p w:rsidR="00167557" w:rsidRDefault="00CD7F73" w:rsidP="00CD7F73">
            <w:pPr>
              <w:spacing w:before="120" w:after="120"/>
              <w:rPr>
                <w:rFonts w:ascii="Arial" w:hAnsi="Arial" w:cs="Arial"/>
                <w:sz w:val="18"/>
              </w:rPr>
            </w:pPr>
            <w:r>
              <w:rPr>
                <w:rFonts w:ascii="Arial" w:hAnsi="Arial" w:cs="Arial"/>
                <w:b/>
                <w:sz w:val="18"/>
              </w:rPr>
              <w:t>VII</w:t>
            </w:r>
            <w:r w:rsidR="00167557">
              <w:rPr>
                <w:rFonts w:ascii="Arial" w:hAnsi="Arial" w:cs="Arial"/>
                <w:b/>
                <w:sz w:val="18"/>
              </w:rPr>
              <w:t xml:space="preserve"> : PEINTURE ET VERNIS</w:t>
            </w:r>
          </w:p>
        </w:tc>
      </w:tr>
      <w:tr w:rsidR="00167557" w:rsidTr="00167557">
        <w:trPr>
          <w:trHeight w:val="485"/>
        </w:trPr>
        <w:tc>
          <w:tcPr>
            <w:tcW w:w="1117" w:type="dxa"/>
            <w:vAlign w:val="center"/>
          </w:tcPr>
          <w:p w:rsidR="00167557" w:rsidRDefault="00167557" w:rsidP="00167557">
            <w:pPr>
              <w:ind w:hanging="142"/>
              <w:jc w:val="center"/>
              <w:rPr>
                <w:rFonts w:ascii="Arial" w:hAnsi="Arial" w:cs="Arial"/>
                <w:sz w:val="18"/>
              </w:rPr>
            </w:pPr>
          </w:p>
        </w:tc>
        <w:tc>
          <w:tcPr>
            <w:tcW w:w="2760" w:type="dxa"/>
            <w:vAlign w:val="center"/>
          </w:tcPr>
          <w:p w:rsidR="00167557" w:rsidRDefault="00167557" w:rsidP="00167557">
            <w:pPr>
              <w:rPr>
                <w:rFonts w:ascii="Arial" w:hAnsi="Arial" w:cs="Arial"/>
                <w:sz w:val="18"/>
              </w:rPr>
            </w:pPr>
            <w:r>
              <w:rPr>
                <w:rFonts w:ascii="Arial" w:hAnsi="Arial" w:cs="Arial"/>
                <w:sz w:val="18"/>
              </w:rPr>
              <w:t>Peinture à eau</w:t>
            </w:r>
          </w:p>
        </w:tc>
        <w:tc>
          <w:tcPr>
            <w:tcW w:w="6472" w:type="dxa"/>
            <w:vAlign w:val="center"/>
          </w:tcPr>
          <w:p w:rsidR="00167557" w:rsidRDefault="00167557" w:rsidP="00167557">
            <w:pPr>
              <w:spacing w:before="60" w:after="60"/>
              <w:jc w:val="both"/>
              <w:rPr>
                <w:rFonts w:ascii="Arial" w:hAnsi="Arial" w:cs="Arial"/>
                <w:sz w:val="18"/>
              </w:rPr>
            </w:pPr>
            <w:r>
              <w:rPr>
                <w:rFonts w:ascii="Arial" w:hAnsi="Arial" w:cs="Arial"/>
                <w:i/>
                <w:iCs/>
                <w:sz w:val="18"/>
              </w:rPr>
              <w:t>Murs extérieurs : type PANTEX 1300 en 2 couches </w:t>
            </w:r>
          </w:p>
        </w:tc>
      </w:tr>
      <w:tr w:rsidR="00167557" w:rsidTr="00167557">
        <w:trPr>
          <w:trHeight w:val="485"/>
        </w:trPr>
        <w:tc>
          <w:tcPr>
            <w:tcW w:w="1117" w:type="dxa"/>
            <w:vAlign w:val="center"/>
          </w:tcPr>
          <w:p w:rsidR="00167557" w:rsidRDefault="00167557" w:rsidP="00167557">
            <w:pPr>
              <w:ind w:hanging="142"/>
              <w:jc w:val="center"/>
              <w:rPr>
                <w:rFonts w:ascii="Arial" w:hAnsi="Arial" w:cs="Arial"/>
                <w:sz w:val="18"/>
              </w:rPr>
            </w:pPr>
          </w:p>
        </w:tc>
        <w:tc>
          <w:tcPr>
            <w:tcW w:w="2760" w:type="dxa"/>
            <w:vAlign w:val="center"/>
          </w:tcPr>
          <w:p w:rsidR="00167557" w:rsidRDefault="00167557" w:rsidP="00167557">
            <w:pPr>
              <w:rPr>
                <w:rFonts w:ascii="Arial" w:hAnsi="Arial" w:cs="Arial"/>
                <w:sz w:val="18"/>
              </w:rPr>
            </w:pPr>
            <w:r>
              <w:rPr>
                <w:rFonts w:ascii="Arial" w:hAnsi="Arial" w:cs="Arial"/>
                <w:sz w:val="18"/>
              </w:rPr>
              <w:t>Peinture émail</w:t>
            </w:r>
          </w:p>
        </w:tc>
        <w:tc>
          <w:tcPr>
            <w:tcW w:w="6472" w:type="dxa"/>
            <w:vAlign w:val="center"/>
          </w:tcPr>
          <w:p w:rsidR="00167557" w:rsidRDefault="00167557" w:rsidP="00167557">
            <w:pPr>
              <w:spacing w:before="60" w:after="60"/>
              <w:jc w:val="both"/>
              <w:rPr>
                <w:rFonts w:ascii="Arial" w:hAnsi="Arial" w:cs="Arial"/>
                <w:i/>
                <w:iCs/>
                <w:sz w:val="18"/>
              </w:rPr>
            </w:pPr>
            <w:r>
              <w:rPr>
                <w:rFonts w:ascii="Arial" w:hAnsi="Arial" w:cs="Arial"/>
                <w:i/>
                <w:iCs/>
                <w:sz w:val="18"/>
              </w:rPr>
              <w:t xml:space="preserve"> menuiseries métallique,  en deux couches</w:t>
            </w:r>
          </w:p>
        </w:tc>
      </w:tr>
      <w:tr w:rsidR="00167557" w:rsidTr="00167557">
        <w:trPr>
          <w:trHeight w:val="485"/>
        </w:trPr>
        <w:tc>
          <w:tcPr>
            <w:tcW w:w="10349" w:type="dxa"/>
            <w:gridSpan w:val="3"/>
            <w:vAlign w:val="center"/>
          </w:tcPr>
          <w:p w:rsidR="00167557" w:rsidRPr="00C07C71" w:rsidRDefault="00CD7F73" w:rsidP="00CD7F73">
            <w:pPr>
              <w:spacing w:before="60" w:after="60"/>
              <w:jc w:val="both"/>
              <w:rPr>
                <w:rFonts w:ascii="Arial" w:hAnsi="Arial" w:cs="Arial"/>
                <w:b/>
                <w:iCs/>
                <w:sz w:val="18"/>
              </w:rPr>
            </w:pPr>
            <w:r>
              <w:rPr>
                <w:rFonts w:ascii="Arial" w:hAnsi="Arial" w:cs="Arial"/>
                <w:b/>
                <w:iCs/>
                <w:sz w:val="18"/>
              </w:rPr>
              <w:t>VIII</w:t>
            </w:r>
            <w:r w:rsidR="00167557" w:rsidRPr="00C07C71">
              <w:rPr>
                <w:rFonts w:ascii="Arial" w:hAnsi="Arial" w:cs="Arial"/>
                <w:b/>
                <w:iCs/>
                <w:sz w:val="18"/>
              </w:rPr>
              <w:t>- VRD</w:t>
            </w:r>
          </w:p>
        </w:tc>
      </w:tr>
      <w:tr w:rsidR="00167557" w:rsidTr="00167557">
        <w:trPr>
          <w:trHeight w:val="485"/>
        </w:trPr>
        <w:tc>
          <w:tcPr>
            <w:tcW w:w="1117" w:type="dxa"/>
            <w:vAlign w:val="center"/>
          </w:tcPr>
          <w:p w:rsidR="00167557" w:rsidRDefault="00167557" w:rsidP="00167557">
            <w:pPr>
              <w:ind w:hanging="142"/>
              <w:jc w:val="center"/>
              <w:rPr>
                <w:rFonts w:ascii="Arial" w:hAnsi="Arial" w:cs="Arial"/>
                <w:sz w:val="18"/>
              </w:rPr>
            </w:pPr>
          </w:p>
        </w:tc>
        <w:tc>
          <w:tcPr>
            <w:tcW w:w="2760" w:type="dxa"/>
            <w:vAlign w:val="center"/>
          </w:tcPr>
          <w:p w:rsidR="00167557" w:rsidRDefault="00167557" w:rsidP="00167557">
            <w:pPr>
              <w:rPr>
                <w:rFonts w:ascii="Arial" w:hAnsi="Arial" w:cs="Arial"/>
                <w:sz w:val="18"/>
              </w:rPr>
            </w:pPr>
            <w:r>
              <w:rPr>
                <w:rFonts w:ascii="Arial" w:hAnsi="Arial" w:cs="Arial"/>
                <w:sz w:val="18"/>
              </w:rPr>
              <w:t>Caniveaux d’évacuation des eaux de pluies</w:t>
            </w:r>
          </w:p>
        </w:tc>
        <w:tc>
          <w:tcPr>
            <w:tcW w:w="6472" w:type="dxa"/>
            <w:vAlign w:val="center"/>
          </w:tcPr>
          <w:p w:rsidR="00167557" w:rsidRDefault="00167557" w:rsidP="00167557">
            <w:pPr>
              <w:spacing w:before="60" w:after="60"/>
              <w:jc w:val="both"/>
              <w:rPr>
                <w:rFonts w:ascii="Arial" w:hAnsi="Arial" w:cs="Arial"/>
                <w:i/>
                <w:iCs/>
                <w:sz w:val="18"/>
              </w:rPr>
            </w:pPr>
            <w:r>
              <w:rPr>
                <w:rFonts w:ascii="Arial" w:hAnsi="Arial" w:cs="Arial"/>
                <w:i/>
                <w:iCs/>
                <w:sz w:val="18"/>
              </w:rPr>
              <w:t>Radier en béton dosé à 300 kg/m3 et En agglos de 12X20X40 cm,  bourrés,  enduits sur la face interne,</w:t>
            </w:r>
          </w:p>
        </w:tc>
      </w:tr>
      <w:bookmarkEnd w:id="399"/>
    </w:tbl>
    <w:p w:rsidR="00167557" w:rsidRDefault="00167557" w:rsidP="00167557">
      <w:pPr>
        <w:ind w:left="708"/>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8F5289" w:rsidRDefault="008F5289" w:rsidP="00167557">
      <w:pPr>
        <w:ind w:left="708"/>
        <w:jc w:val="center"/>
        <w:rPr>
          <w:rFonts w:ascii="Arial" w:hAnsi="Arial" w:cs="Arial"/>
          <w:b/>
          <w:bCs/>
          <w:sz w:val="20"/>
        </w:rPr>
      </w:pPr>
    </w:p>
    <w:p w:rsidR="00167557" w:rsidRDefault="00167557" w:rsidP="00167557">
      <w:pPr>
        <w:ind w:left="708"/>
        <w:jc w:val="center"/>
        <w:rPr>
          <w:rFonts w:ascii="Arial" w:hAnsi="Arial" w:cs="Arial"/>
          <w:b/>
          <w:bCs/>
          <w:sz w:val="20"/>
        </w:rPr>
      </w:pPr>
      <w:r>
        <w:rPr>
          <w:rFonts w:ascii="Arial" w:hAnsi="Arial" w:cs="Arial"/>
          <w:b/>
          <w:bCs/>
          <w:sz w:val="20"/>
        </w:rPr>
        <w:t>TABLEAU RECAPITULATIF DES DOSAGES DES PRODUITS A BASE DE CIMENT (BETONS / ENDUITS / CHAPES / PARPAINGS / MORTIERS)</w:t>
      </w:r>
    </w:p>
    <w:p w:rsidR="00167557" w:rsidRDefault="00167557" w:rsidP="00167557">
      <w:pPr>
        <w:rPr>
          <w:rFonts w:ascii="Arial" w:hAnsi="Arial" w:cs="Arial"/>
          <w:b/>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10"/>
        <w:gridCol w:w="1920"/>
        <w:gridCol w:w="2040"/>
        <w:gridCol w:w="2095"/>
      </w:tblGrid>
      <w:tr w:rsidR="00167557" w:rsidTr="00167557">
        <w:trPr>
          <w:trHeight w:val="510"/>
          <w:jc w:val="center"/>
        </w:trPr>
        <w:tc>
          <w:tcPr>
            <w:tcW w:w="3310" w:type="dxa"/>
            <w:vAlign w:val="center"/>
          </w:tcPr>
          <w:p w:rsidR="00167557" w:rsidRDefault="00167557" w:rsidP="00167557">
            <w:pPr>
              <w:jc w:val="center"/>
              <w:rPr>
                <w:rFonts w:ascii="Arial" w:hAnsi="Arial" w:cs="Arial"/>
                <w:b/>
                <w:bCs/>
                <w:sz w:val="18"/>
              </w:rPr>
            </w:pPr>
          </w:p>
        </w:tc>
        <w:tc>
          <w:tcPr>
            <w:tcW w:w="1920" w:type="dxa"/>
            <w:vAlign w:val="center"/>
          </w:tcPr>
          <w:p w:rsidR="00167557" w:rsidRDefault="00167557" w:rsidP="00167557">
            <w:pPr>
              <w:jc w:val="center"/>
              <w:rPr>
                <w:rFonts w:ascii="Arial" w:hAnsi="Arial" w:cs="Arial"/>
                <w:b/>
                <w:bCs/>
                <w:sz w:val="18"/>
              </w:rPr>
            </w:pPr>
            <w:r>
              <w:rPr>
                <w:rFonts w:ascii="Arial" w:hAnsi="Arial" w:cs="Arial"/>
                <w:b/>
                <w:bCs/>
                <w:sz w:val="18"/>
              </w:rPr>
              <w:t>Ciment CPA 325</w:t>
            </w:r>
          </w:p>
        </w:tc>
        <w:tc>
          <w:tcPr>
            <w:tcW w:w="2040" w:type="dxa"/>
            <w:vAlign w:val="center"/>
          </w:tcPr>
          <w:p w:rsidR="00167557" w:rsidRDefault="00167557" w:rsidP="00167557">
            <w:pPr>
              <w:jc w:val="center"/>
              <w:rPr>
                <w:rFonts w:ascii="Arial" w:hAnsi="Arial" w:cs="Arial"/>
                <w:b/>
                <w:bCs/>
                <w:sz w:val="18"/>
              </w:rPr>
            </w:pPr>
            <w:r>
              <w:rPr>
                <w:rFonts w:ascii="Arial" w:hAnsi="Arial" w:cs="Arial"/>
                <w:b/>
                <w:bCs/>
                <w:sz w:val="18"/>
              </w:rPr>
              <w:t>Sable</w:t>
            </w:r>
          </w:p>
        </w:tc>
        <w:tc>
          <w:tcPr>
            <w:tcW w:w="2095" w:type="dxa"/>
            <w:vAlign w:val="center"/>
          </w:tcPr>
          <w:p w:rsidR="00167557" w:rsidRDefault="00167557" w:rsidP="00167557">
            <w:pPr>
              <w:jc w:val="center"/>
              <w:rPr>
                <w:rFonts w:ascii="Arial" w:hAnsi="Arial" w:cs="Arial"/>
                <w:b/>
                <w:bCs/>
                <w:sz w:val="18"/>
              </w:rPr>
            </w:pPr>
            <w:r>
              <w:rPr>
                <w:rFonts w:ascii="Arial" w:hAnsi="Arial" w:cs="Arial"/>
                <w:b/>
                <w:bCs/>
                <w:sz w:val="18"/>
              </w:rPr>
              <w:t>Gravier</w:t>
            </w:r>
          </w:p>
        </w:tc>
      </w:tr>
      <w:tr w:rsidR="00167557" w:rsidTr="00167557">
        <w:trPr>
          <w:trHeight w:val="510"/>
          <w:jc w:val="center"/>
        </w:trPr>
        <w:tc>
          <w:tcPr>
            <w:tcW w:w="9365" w:type="dxa"/>
            <w:gridSpan w:val="4"/>
            <w:vAlign w:val="center"/>
          </w:tcPr>
          <w:p w:rsidR="00167557" w:rsidRDefault="00167557" w:rsidP="00167557">
            <w:pPr>
              <w:pStyle w:val="Salutations"/>
              <w:widowControl/>
              <w:rPr>
                <w:rFonts w:ascii="Arial" w:hAnsi="Arial" w:cs="Arial"/>
                <w:b/>
                <w:bCs/>
                <w:sz w:val="18"/>
                <w:szCs w:val="24"/>
              </w:rPr>
            </w:pPr>
            <w:r>
              <w:rPr>
                <w:rFonts w:ascii="Arial" w:hAnsi="Arial" w:cs="Arial"/>
                <w:b/>
                <w:bCs/>
                <w:sz w:val="18"/>
                <w:szCs w:val="24"/>
              </w:rPr>
              <w:t>BETON</w:t>
            </w:r>
          </w:p>
        </w:tc>
      </w:tr>
      <w:tr w:rsidR="00167557" w:rsidTr="00167557">
        <w:trPr>
          <w:trHeight w:val="510"/>
          <w:jc w:val="center"/>
        </w:trPr>
        <w:tc>
          <w:tcPr>
            <w:tcW w:w="3310" w:type="dxa"/>
            <w:vAlign w:val="center"/>
          </w:tcPr>
          <w:p w:rsidR="00167557" w:rsidRDefault="00167557" w:rsidP="00167557">
            <w:pPr>
              <w:pStyle w:val="Pieddepage"/>
              <w:tabs>
                <w:tab w:val="clear" w:pos="4536"/>
                <w:tab w:val="clear" w:pos="9072"/>
              </w:tabs>
              <w:ind w:left="227"/>
              <w:rPr>
                <w:rFonts w:ascii="Arial" w:hAnsi="Arial" w:cs="Arial"/>
                <w:sz w:val="18"/>
              </w:rPr>
            </w:pPr>
            <w:r>
              <w:rPr>
                <w:rFonts w:ascii="Arial" w:hAnsi="Arial" w:cs="Arial"/>
                <w:sz w:val="18"/>
              </w:rPr>
              <w:t>Béton de propreté</w:t>
            </w:r>
          </w:p>
        </w:tc>
        <w:tc>
          <w:tcPr>
            <w:tcW w:w="1920" w:type="dxa"/>
            <w:vAlign w:val="center"/>
          </w:tcPr>
          <w:p w:rsidR="00167557" w:rsidRDefault="00167557" w:rsidP="00167557">
            <w:pPr>
              <w:jc w:val="center"/>
              <w:rPr>
                <w:rFonts w:ascii="Arial" w:hAnsi="Arial" w:cs="Arial"/>
                <w:sz w:val="18"/>
                <w:lang w:val="en-US"/>
              </w:rPr>
            </w:pPr>
            <w:r>
              <w:rPr>
                <w:rFonts w:ascii="Arial" w:hAnsi="Arial" w:cs="Arial"/>
                <w:sz w:val="18"/>
                <w:lang w:val="en-US"/>
              </w:rPr>
              <w:t>1 sac (150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167557" w:rsidRDefault="00167557" w:rsidP="00167557">
            <w:pPr>
              <w:jc w:val="center"/>
              <w:rPr>
                <w:rFonts w:ascii="Arial" w:hAnsi="Arial" w:cs="Arial"/>
                <w:sz w:val="18"/>
              </w:rPr>
            </w:pPr>
            <w:r>
              <w:rPr>
                <w:rFonts w:ascii="Arial" w:hAnsi="Arial" w:cs="Arial"/>
                <w:sz w:val="18"/>
              </w:rPr>
              <w:t>3 brouettes de gros sable</w:t>
            </w:r>
          </w:p>
        </w:tc>
        <w:tc>
          <w:tcPr>
            <w:tcW w:w="2095" w:type="dxa"/>
            <w:vAlign w:val="center"/>
          </w:tcPr>
          <w:p w:rsidR="00167557" w:rsidRDefault="00167557" w:rsidP="00167557">
            <w:pPr>
              <w:jc w:val="center"/>
              <w:rPr>
                <w:rFonts w:ascii="Arial" w:hAnsi="Arial" w:cs="Arial"/>
                <w:sz w:val="18"/>
              </w:rPr>
            </w:pPr>
            <w:r>
              <w:rPr>
                <w:rFonts w:ascii="Arial" w:hAnsi="Arial" w:cs="Arial"/>
                <w:sz w:val="18"/>
              </w:rPr>
              <w:t>4 brouettes</w:t>
            </w:r>
          </w:p>
          <w:p w:rsidR="00167557" w:rsidRDefault="00167557" w:rsidP="00167557">
            <w:pPr>
              <w:jc w:val="center"/>
              <w:rPr>
                <w:rFonts w:ascii="Arial" w:hAnsi="Arial" w:cs="Arial"/>
                <w:sz w:val="18"/>
              </w:rPr>
            </w:pPr>
            <w:r>
              <w:rPr>
                <w:rFonts w:ascii="Arial" w:hAnsi="Arial" w:cs="Arial"/>
                <w:sz w:val="18"/>
              </w:rPr>
              <w:t>5/15</w:t>
            </w:r>
          </w:p>
        </w:tc>
      </w:tr>
      <w:tr w:rsidR="00167557" w:rsidTr="00167557">
        <w:trPr>
          <w:trHeight w:val="510"/>
          <w:jc w:val="center"/>
        </w:trPr>
        <w:tc>
          <w:tcPr>
            <w:tcW w:w="3310" w:type="dxa"/>
            <w:vAlign w:val="center"/>
          </w:tcPr>
          <w:p w:rsidR="00167557" w:rsidRDefault="00167557" w:rsidP="00167557">
            <w:pPr>
              <w:ind w:left="227"/>
              <w:rPr>
                <w:rFonts w:ascii="Arial" w:hAnsi="Arial" w:cs="Arial"/>
                <w:sz w:val="18"/>
              </w:rPr>
            </w:pPr>
            <w:r>
              <w:rPr>
                <w:rFonts w:ascii="Arial" w:hAnsi="Arial" w:cs="Arial"/>
                <w:sz w:val="18"/>
              </w:rPr>
              <w:t>Béton pour Fondations et Dallages</w:t>
            </w:r>
          </w:p>
        </w:tc>
        <w:tc>
          <w:tcPr>
            <w:tcW w:w="1920" w:type="dxa"/>
            <w:vAlign w:val="center"/>
          </w:tcPr>
          <w:p w:rsidR="00167557" w:rsidRDefault="00167557" w:rsidP="00167557">
            <w:pPr>
              <w:pStyle w:val="En-tte"/>
              <w:tabs>
                <w:tab w:val="clear" w:pos="4536"/>
                <w:tab w:val="clear" w:pos="9072"/>
              </w:tabs>
              <w:jc w:val="center"/>
              <w:rPr>
                <w:rFonts w:ascii="Arial" w:hAnsi="Arial" w:cs="Arial"/>
                <w:sz w:val="18"/>
                <w:lang w:val="en-US"/>
              </w:rPr>
            </w:pPr>
            <w:r>
              <w:rPr>
                <w:rFonts w:ascii="Arial" w:hAnsi="Arial" w:cs="Arial"/>
                <w:sz w:val="18"/>
                <w:lang w:val="en-US"/>
              </w:rPr>
              <w:t>1 sac (300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167557" w:rsidRDefault="00167557" w:rsidP="00167557">
            <w:pPr>
              <w:pStyle w:val="Salutations"/>
              <w:widowControl/>
              <w:jc w:val="center"/>
              <w:rPr>
                <w:rFonts w:ascii="Arial" w:hAnsi="Arial" w:cs="Arial"/>
                <w:sz w:val="18"/>
                <w:szCs w:val="24"/>
              </w:rPr>
            </w:pPr>
            <w:r>
              <w:rPr>
                <w:rFonts w:ascii="Arial" w:hAnsi="Arial" w:cs="Arial"/>
                <w:sz w:val="18"/>
                <w:szCs w:val="24"/>
              </w:rPr>
              <w:t xml:space="preserve">1 brouette </w:t>
            </w:r>
          </w:p>
          <w:p w:rsidR="00167557" w:rsidRDefault="00167557" w:rsidP="00167557">
            <w:pPr>
              <w:pStyle w:val="Salutations"/>
              <w:widowControl/>
              <w:jc w:val="center"/>
              <w:rPr>
                <w:rFonts w:ascii="Arial" w:hAnsi="Arial" w:cs="Arial"/>
                <w:sz w:val="18"/>
                <w:szCs w:val="24"/>
              </w:rPr>
            </w:pPr>
            <w:r>
              <w:rPr>
                <w:rFonts w:ascii="Arial" w:hAnsi="Arial" w:cs="Arial"/>
                <w:sz w:val="18"/>
                <w:szCs w:val="24"/>
              </w:rPr>
              <w:t>de gros sable</w:t>
            </w:r>
          </w:p>
        </w:tc>
        <w:tc>
          <w:tcPr>
            <w:tcW w:w="2095" w:type="dxa"/>
            <w:vAlign w:val="center"/>
          </w:tcPr>
          <w:p w:rsidR="00167557" w:rsidRDefault="00167557" w:rsidP="00167557">
            <w:pPr>
              <w:jc w:val="center"/>
              <w:rPr>
                <w:rFonts w:ascii="Arial" w:hAnsi="Arial" w:cs="Arial"/>
                <w:sz w:val="18"/>
              </w:rPr>
            </w:pPr>
            <w:r>
              <w:rPr>
                <w:rFonts w:ascii="Arial" w:hAnsi="Arial" w:cs="Arial"/>
                <w:sz w:val="18"/>
              </w:rPr>
              <w:t>2,5 brouettes</w:t>
            </w:r>
          </w:p>
          <w:p w:rsidR="00167557" w:rsidRDefault="00167557" w:rsidP="00167557">
            <w:pPr>
              <w:jc w:val="center"/>
              <w:rPr>
                <w:rFonts w:ascii="Arial" w:hAnsi="Arial" w:cs="Arial"/>
                <w:sz w:val="18"/>
              </w:rPr>
            </w:pPr>
            <w:r>
              <w:rPr>
                <w:rFonts w:ascii="Arial" w:hAnsi="Arial" w:cs="Arial"/>
                <w:sz w:val="18"/>
              </w:rPr>
              <w:t>5/15</w:t>
            </w:r>
          </w:p>
        </w:tc>
      </w:tr>
      <w:tr w:rsidR="00167557" w:rsidTr="00167557">
        <w:trPr>
          <w:trHeight w:val="510"/>
          <w:jc w:val="center"/>
        </w:trPr>
        <w:tc>
          <w:tcPr>
            <w:tcW w:w="3310" w:type="dxa"/>
            <w:vAlign w:val="center"/>
          </w:tcPr>
          <w:p w:rsidR="00167557" w:rsidRDefault="00167557" w:rsidP="00167557">
            <w:pPr>
              <w:ind w:left="227"/>
              <w:rPr>
                <w:rFonts w:ascii="Arial" w:hAnsi="Arial" w:cs="Arial"/>
                <w:sz w:val="18"/>
              </w:rPr>
            </w:pPr>
            <w:r>
              <w:rPr>
                <w:rFonts w:ascii="Arial" w:hAnsi="Arial" w:cs="Arial"/>
                <w:sz w:val="18"/>
              </w:rPr>
              <w:t>Béton Armé en Superstructure</w:t>
            </w:r>
          </w:p>
        </w:tc>
        <w:tc>
          <w:tcPr>
            <w:tcW w:w="1920" w:type="dxa"/>
            <w:vAlign w:val="center"/>
          </w:tcPr>
          <w:p w:rsidR="00167557" w:rsidRDefault="00167557" w:rsidP="00167557">
            <w:pPr>
              <w:jc w:val="center"/>
              <w:rPr>
                <w:rFonts w:ascii="Arial" w:hAnsi="Arial" w:cs="Arial"/>
                <w:sz w:val="18"/>
                <w:lang w:val="en-US"/>
              </w:rPr>
            </w:pPr>
            <w:r>
              <w:rPr>
                <w:rFonts w:ascii="Arial" w:hAnsi="Arial" w:cs="Arial"/>
                <w:sz w:val="18"/>
                <w:lang w:val="en-US"/>
              </w:rPr>
              <w:t>1 sac (350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167557" w:rsidRDefault="00167557" w:rsidP="00167557">
            <w:pPr>
              <w:pStyle w:val="Salutations"/>
              <w:jc w:val="center"/>
              <w:rPr>
                <w:rFonts w:ascii="Arial" w:hAnsi="Arial" w:cs="Arial"/>
                <w:sz w:val="18"/>
              </w:rPr>
            </w:pPr>
            <w:r>
              <w:rPr>
                <w:rFonts w:ascii="Arial" w:hAnsi="Arial" w:cs="Arial"/>
                <w:sz w:val="18"/>
              </w:rPr>
              <w:t xml:space="preserve">1 brouette </w:t>
            </w:r>
          </w:p>
          <w:p w:rsidR="00167557" w:rsidRDefault="00167557" w:rsidP="00167557">
            <w:pPr>
              <w:pStyle w:val="Salutations"/>
              <w:jc w:val="center"/>
              <w:rPr>
                <w:rFonts w:ascii="Arial" w:hAnsi="Arial" w:cs="Arial"/>
                <w:sz w:val="18"/>
              </w:rPr>
            </w:pPr>
            <w:r>
              <w:rPr>
                <w:rFonts w:ascii="Arial" w:hAnsi="Arial" w:cs="Arial"/>
                <w:sz w:val="18"/>
              </w:rPr>
              <w:t>de gros sable</w:t>
            </w:r>
          </w:p>
        </w:tc>
        <w:tc>
          <w:tcPr>
            <w:tcW w:w="2095" w:type="dxa"/>
            <w:vAlign w:val="center"/>
          </w:tcPr>
          <w:p w:rsidR="00167557" w:rsidRDefault="00167557" w:rsidP="00167557">
            <w:pPr>
              <w:jc w:val="center"/>
              <w:rPr>
                <w:rFonts w:ascii="Arial" w:hAnsi="Arial" w:cs="Arial"/>
                <w:sz w:val="18"/>
              </w:rPr>
            </w:pPr>
            <w:r>
              <w:rPr>
                <w:rFonts w:ascii="Arial" w:hAnsi="Arial" w:cs="Arial"/>
                <w:sz w:val="18"/>
              </w:rPr>
              <w:t>2 brouettes</w:t>
            </w:r>
          </w:p>
          <w:p w:rsidR="00167557" w:rsidRDefault="00167557" w:rsidP="00167557">
            <w:pPr>
              <w:jc w:val="center"/>
              <w:rPr>
                <w:rFonts w:ascii="Arial" w:hAnsi="Arial" w:cs="Arial"/>
                <w:sz w:val="18"/>
              </w:rPr>
            </w:pPr>
            <w:r>
              <w:rPr>
                <w:rFonts w:ascii="Arial" w:hAnsi="Arial" w:cs="Arial"/>
                <w:sz w:val="18"/>
              </w:rPr>
              <w:t>5/15</w:t>
            </w:r>
          </w:p>
        </w:tc>
      </w:tr>
      <w:tr w:rsidR="00167557" w:rsidTr="00167557">
        <w:trPr>
          <w:trHeight w:val="510"/>
          <w:jc w:val="center"/>
        </w:trPr>
        <w:tc>
          <w:tcPr>
            <w:tcW w:w="9365" w:type="dxa"/>
            <w:gridSpan w:val="4"/>
            <w:vAlign w:val="center"/>
          </w:tcPr>
          <w:p w:rsidR="00167557" w:rsidRDefault="00167557" w:rsidP="00167557">
            <w:pPr>
              <w:rPr>
                <w:rFonts w:ascii="Arial" w:hAnsi="Arial" w:cs="Arial"/>
                <w:b/>
                <w:bCs/>
                <w:sz w:val="18"/>
              </w:rPr>
            </w:pPr>
            <w:r>
              <w:rPr>
                <w:rFonts w:ascii="Arial" w:hAnsi="Arial" w:cs="Arial"/>
                <w:b/>
                <w:bCs/>
                <w:sz w:val="18"/>
              </w:rPr>
              <w:t>ENDUITS</w:t>
            </w:r>
          </w:p>
        </w:tc>
      </w:tr>
      <w:tr w:rsidR="00167557" w:rsidTr="00167557">
        <w:trPr>
          <w:trHeight w:val="510"/>
          <w:jc w:val="center"/>
        </w:trPr>
        <w:tc>
          <w:tcPr>
            <w:tcW w:w="3310" w:type="dxa"/>
            <w:vAlign w:val="center"/>
          </w:tcPr>
          <w:p w:rsidR="00167557" w:rsidRDefault="00167557" w:rsidP="00167557">
            <w:pPr>
              <w:ind w:left="227"/>
              <w:rPr>
                <w:rFonts w:ascii="Arial" w:hAnsi="Arial" w:cs="Arial"/>
                <w:sz w:val="18"/>
              </w:rPr>
            </w:pPr>
            <w:r>
              <w:rPr>
                <w:rFonts w:ascii="Arial" w:hAnsi="Arial" w:cs="Arial"/>
                <w:sz w:val="18"/>
              </w:rPr>
              <w:t>1</w:t>
            </w:r>
            <w:r>
              <w:rPr>
                <w:rFonts w:ascii="Arial" w:hAnsi="Arial" w:cs="Arial"/>
                <w:sz w:val="18"/>
                <w:vertAlign w:val="superscript"/>
              </w:rPr>
              <w:t>ère</w:t>
            </w:r>
            <w:r>
              <w:rPr>
                <w:rFonts w:ascii="Arial" w:hAnsi="Arial" w:cs="Arial"/>
                <w:sz w:val="18"/>
              </w:rPr>
              <w:t xml:space="preserve"> couche : GOBETIS</w:t>
            </w:r>
          </w:p>
        </w:tc>
        <w:tc>
          <w:tcPr>
            <w:tcW w:w="1920" w:type="dxa"/>
            <w:vAlign w:val="center"/>
          </w:tcPr>
          <w:p w:rsidR="00167557" w:rsidRDefault="00167557" w:rsidP="00167557">
            <w:pPr>
              <w:jc w:val="center"/>
              <w:rPr>
                <w:rFonts w:ascii="Arial" w:hAnsi="Arial" w:cs="Arial"/>
                <w:sz w:val="18"/>
                <w:lang w:val="en-US"/>
              </w:rPr>
            </w:pPr>
            <w:r>
              <w:rPr>
                <w:rFonts w:ascii="Arial" w:hAnsi="Arial" w:cs="Arial"/>
                <w:sz w:val="18"/>
                <w:lang w:val="en-US"/>
              </w:rPr>
              <w:t>1 sac (550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167557" w:rsidRDefault="00167557" w:rsidP="00167557">
            <w:pPr>
              <w:jc w:val="center"/>
              <w:rPr>
                <w:rFonts w:ascii="Arial" w:hAnsi="Arial" w:cs="Arial"/>
                <w:sz w:val="18"/>
              </w:rPr>
            </w:pPr>
            <w:r>
              <w:rPr>
                <w:rFonts w:ascii="Arial" w:hAnsi="Arial" w:cs="Arial"/>
                <w:sz w:val="18"/>
              </w:rPr>
              <w:t>1,5 brouettes</w:t>
            </w:r>
          </w:p>
          <w:p w:rsidR="00167557" w:rsidRDefault="00167557" w:rsidP="00167557">
            <w:pPr>
              <w:jc w:val="center"/>
              <w:rPr>
                <w:rFonts w:ascii="Arial" w:hAnsi="Arial" w:cs="Arial"/>
                <w:sz w:val="18"/>
              </w:rPr>
            </w:pPr>
            <w:r>
              <w:rPr>
                <w:rFonts w:ascii="Arial" w:hAnsi="Arial" w:cs="Arial"/>
                <w:sz w:val="18"/>
              </w:rPr>
              <w:t>de gros sable</w:t>
            </w:r>
          </w:p>
        </w:tc>
        <w:tc>
          <w:tcPr>
            <w:tcW w:w="2095" w:type="dxa"/>
            <w:vAlign w:val="center"/>
          </w:tcPr>
          <w:p w:rsidR="00167557" w:rsidRDefault="00167557" w:rsidP="00167557">
            <w:pPr>
              <w:rPr>
                <w:rFonts w:ascii="Arial" w:hAnsi="Arial" w:cs="Arial"/>
                <w:sz w:val="18"/>
              </w:rPr>
            </w:pPr>
          </w:p>
        </w:tc>
      </w:tr>
      <w:tr w:rsidR="00167557" w:rsidTr="00167557">
        <w:trPr>
          <w:trHeight w:val="510"/>
          <w:jc w:val="center"/>
        </w:trPr>
        <w:tc>
          <w:tcPr>
            <w:tcW w:w="3310" w:type="dxa"/>
            <w:vAlign w:val="center"/>
          </w:tcPr>
          <w:p w:rsidR="00167557" w:rsidRDefault="00167557" w:rsidP="00167557">
            <w:pPr>
              <w:ind w:left="227"/>
              <w:rPr>
                <w:rFonts w:ascii="Arial" w:hAnsi="Arial" w:cs="Arial"/>
                <w:sz w:val="18"/>
              </w:rPr>
            </w:pPr>
            <w:r>
              <w:rPr>
                <w:rFonts w:ascii="Arial" w:hAnsi="Arial" w:cs="Arial"/>
                <w:sz w:val="18"/>
              </w:rPr>
              <w:t>2</w:t>
            </w:r>
            <w:r>
              <w:rPr>
                <w:rFonts w:ascii="Arial" w:hAnsi="Arial" w:cs="Arial"/>
                <w:sz w:val="18"/>
                <w:vertAlign w:val="superscript"/>
              </w:rPr>
              <w:t>ère</w:t>
            </w:r>
            <w:r>
              <w:rPr>
                <w:rFonts w:ascii="Arial" w:hAnsi="Arial" w:cs="Arial"/>
                <w:sz w:val="18"/>
              </w:rPr>
              <w:t xml:space="preserve"> couche : CORPS</w:t>
            </w:r>
          </w:p>
        </w:tc>
        <w:tc>
          <w:tcPr>
            <w:tcW w:w="1920" w:type="dxa"/>
            <w:vAlign w:val="center"/>
          </w:tcPr>
          <w:p w:rsidR="00167557" w:rsidRDefault="00167557" w:rsidP="00167557">
            <w:pPr>
              <w:jc w:val="center"/>
              <w:rPr>
                <w:rFonts w:ascii="Arial" w:hAnsi="Arial" w:cs="Arial"/>
                <w:sz w:val="18"/>
                <w:lang w:val="en-US"/>
              </w:rPr>
            </w:pPr>
            <w:r>
              <w:rPr>
                <w:rFonts w:ascii="Arial" w:hAnsi="Arial" w:cs="Arial"/>
                <w:sz w:val="18"/>
                <w:lang w:val="en-US"/>
              </w:rPr>
              <w:t>1 sac (450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167557" w:rsidRDefault="00167557" w:rsidP="00167557">
            <w:pPr>
              <w:jc w:val="center"/>
              <w:rPr>
                <w:rFonts w:ascii="Arial" w:hAnsi="Arial" w:cs="Arial"/>
                <w:sz w:val="18"/>
              </w:rPr>
            </w:pPr>
            <w:r>
              <w:rPr>
                <w:rFonts w:ascii="Arial" w:hAnsi="Arial" w:cs="Arial"/>
                <w:sz w:val="18"/>
              </w:rPr>
              <w:t>2 brouettes</w:t>
            </w:r>
          </w:p>
          <w:p w:rsidR="00167557" w:rsidRDefault="00167557" w:rsidP="00167557">
            <w:pPr>
              <w:jc w:val="center"/>
              <w:rPr>
                <w:rFonts w:ascii="Arial" w:hAnsi="Arial" w:cs="Arial"/>
                <w:sz w:val="18"/>
              </w:rPr>
            </w:pPr>
            <w:r>
              <w:rPr>
                <w:rFonts w:ascii="Arial" w:hAnsi="Arial" w:cs="Arial"/>
                <w:sz w:val="18"/>
              </w:rPr>
              <w:t>de sable moyen</w:t>
            </w:r>
          </w:p>
        </w:tc>
        <w:tc>
          <w:tcPr>
            <w:tcW w:w="2095" w:type="dxa"/>
            <w:vAlign w:val="center"/>
          </w:tcPr>
          <w:p w:rsidR="00167557" w:rsidRDefault="00167557" w:rsidP="00167557">
            <w:pPr>
              <w:rPr>
                <w:rFonts w:ascii="Arial" w:hAnsi="Arial" w:cs="Arial"/>
                <w:sz w:val="18"/>
              </w:rPr>
            </w:pPr>
          </w:p>
        </w:tc>
      </w:tr>
      <w:tr w:rsidR="00167557" w:rsidTr="00167557">
        <w:trPr>
          <w:trHeight w:val="510"/>
          <w:jc w:val="center"/>
        </w:trPr>
        <w:tc>
          <w:tcPr>
            <w:tcW w:w="3310" w:type="dxa"/>
            <w:vAlign w:val="center"/>
          </w:tcPr>
          <w:p w:rsidR="00167557" w:rsidRDefault="00167557" w:rsidP="00167557">
            <w:pPr>
              <w:ind w:left="227"/>
              <w:rPr>
                <w:rFonts w:ascii="Arial" w:hAnsi="Arial" w:cs="Arial"/>
                <w:sz w:val="18"/>
              </w:rPr>
            </w:pPr>
            <w:r>
              <w:rPr>
                <w:rFonts w:ascii="Arial" w:hAnsi="Arial" w:cs="Arial"/>
                <w:sz w:val="18"/>
              </w:rPr>
              <w:t>3</w:t>
            </w:r>
            <w:r>
              <w:rPr>
                <w:rFonts w:ascii="Arial" w:hAnsi="Arial" w:cs="Arial"/>
                <w:sz w:val="18"/>
                <w:vertAlign w:val="superscript"/>
              </w:rPr>
              <w:t>ère</w:t>
            </w:r>
            <w:r>
              <w:rPr>
                <w:rFonts w:ascii="Arial" w:hAnsi="Arial" w:cs="Arial"/>
                <w:sz w:val="18"/>
              </w:rPr>
              <w:t xml:space="preserve"> couche : FINITION</w:t>
            </w:r>
          </w:p>
        </w:tc>
        <w:tc>
          <w:tcPr>
            <w:tcW w:w="1920" w:type="dxa"/>
            <w:vAlign w:val="center"/>
          </w:tcPr>
          <w:p w:rsidR="00167557" w:rsidRDefault="00167557" w:rsidP="00167557">
            <w:pPr>
              <w:jc w:val="center"/>
              <w:rPr>
                <w:rFonts w:ascii="Arial" w:hAnsi="Arial" w:cs="Arial"/>
                <w:sz w:val="18"/>
                <w:lang w:val="en-US"/>
              </w:rPr>
            </w:pPr>
            <w:r>
              <w:rPr>
                <w:rFonts w:ascii="Arial" w:hAnsi="Arial" w:cs="Arial"/>
                <w:sz w:val="18"/>
                <w:lang w:val="en-US"/>
              </w:rPr>
              <w:t>1 sac (350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167557" w:rsidRDefault="00167557" w:rsidP="00167557">
            <w:pPr>
              <w:jc w:val="center"/>
              <w:rPr>
                <w:rFonts w:ascii="Arial" w:hAnsi="Arial" w:cs="Arial"/>
                <w:sz w:val="18"/>
              </w:rPr>
            </w:pPr>
            <w:r>
              <w:rPr>
                <w:rFonts w:ascii="Arial" w:hAnsi="Arial" w:cs="Arial"/>
                <w:sz w:val="18"/>
              </w:rPr>
              <w:t>2,5 brouettes</w:t>
            </w:r>
          </w:p>
          <w:p w:rsidR="00167557" w:rsidRDefault="00167557" w:rsidP="00167557">
            <w:pPr>
              <w:jc w:val="center"/>
              <w:rPr>
                <w:rFonts w:ascii="Arial" w:hAnsi="Arial" w:cs="Arial"/>
                <w:sz w:val="18"/>
              </w:rPr>
            </w:pPr>
            <w:r>
              <w:rPr>
                <w:rFonts w:ascii="Arial" w:hAnsi="Arial" w:cs="Arial"/>
                <w:sz w:val="18"/>
              </w:rPr>
              <w:t>de sable fin</w:t>
            </w:r>
          </w:p>
        </w:tc>
        <w:tc>
          <w:tcPr>
            <w:tcW w:w="2095" w:type="dxa"/>
            <w:vAlign w:val="center"/>
          </w:tcPr>
          <w:p w:rsidR="00167557" w:rsidRDefault="00167557" w:rsidP="00167557">
            <w:pPr>
              <w:rPr>
                <w:rFonts w:ascii="Arial" w:hAnsi="Arial" w:cs="Arial"/>
                <w:sz w:val="18"/>
              </w:rPr>
            </w:pPr>
          </w:p>
        </w:tc>
      </w:tr>
      <w:tr w:rsidR="00167557" w:rsidTr="00167557">
        <w:trPr>
          <w:trHeight w:val="510"/>
          <w:jc w:val="center"/>
        </w:trPr>
        <w:tc>
          <w:tcPr>
            <w:tcW w:w="3310" w:type="dxa"/>
            <w:vAlign w:val="center"/>
          </w:tcPr>
          <w:p w:rsidR="00167557" w:rsidRDefault="00167557" w:rsidP="00167557">
            <w:pPr>
              <w:ind w:left="227"/>
              <w:rPr>
                <w:rFonts w:ascii="Arial" w:hAnsi="Arial" w:cs="Arial"/>
                <w:sz w:val="18"/>
              </w:rPr>
            </w:pPr>
            <w:r>
              <w:rPr>
                <w:rFonts w:ascii="Arial" w:hAnsi="Arial" w:cs="Arial"/>
                <w:sz w:val="18"/>
              </w:rPr>
              <w:t>Chape Sol</w:t>
            </w:r>
          </w:p>
        </w:tc>
        <w:tc>
          <w:tcPr>
            <w:tcW w:w="1920" w:type="dxa"/>
            <w:vAlign w:val="center"/>
          </w:tcPr>
          <w:p w:rsidR="00167557" w:rsidRDefault="00167557" w:rsidP="00167557">
            <w:pPr>
              <w:jc w:val="center"/>
              <w:rPr>
                <w:rFonts w:ascii="Arial" w:hAnsi="Arial" w:cs="Arial"/>
                <w:sz w:val="18"/>
                <w:lang w:val="en-US"/>
              </w:rPr>
            </w:pPr>
            <w:r>
              <w:rPr>
                <w:rFonts w:ascii="Arial" w:hAnsi="Arial" w:cs="Arial"/>
                <w:sz w:val="18"/>
                <w:lang w:val="en-US"/>
              </w:rPr>
              <w:t>1 sac (600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167557" w:rsidRDefault="00167557" w:rsidP="00167557">
            <w:pPr>
              <w:pStyle w:val="Salutations"/>
              <w:widowControl/>
              <w:jc w:val="center"/>
              <w:rPr>
                <w:rFonts w:ascii="Arial" w:hAnsi="Arial" w:cs="Arial"/>
                <w:sz w:val="18"/>
                <w:szCs w:val="24"/>
              </w:rPr>
            </w:pPr>
            <w:r>
              <w:rPr>
                <w:rFonts w:ascii="Arial" w:hAnsi="Arial" w:cs="Arial"/>
                <w:sz w:val="18"/>
                <w:szCs w:val="24"/>
              </w:rPr>
              <w:t>1,5 brouettes</w:t>
            </w:r>
          </w:p>
          <w:p w:rsidR="00167557" w:rsidRDefault="00167557" w:rsidP="00167557">
            <w:pPr>
              <w:pStyle w:val="Salutations"/>
              <w:widowControl/>
              <w:jc w:val="center"/>
              <w:rPr>
                <w:rFonts w:ascii="Arial" w:hAnsi="Arial" w:cs="Arial"/>
                <w:sz w:val="18"/>
                <w:szCs w:val="24"/>
              </w:rPr>
            </w:pPr>
            <w:r>
              <w:rPr>
                <w:rFonts w:ascii="Arial" w:hAnsi="Arial" w:cs="Arial"/>
                <w:sz w:val="18"/>
                <w:szCs w:val="24"/>
              </w:rPr>
              <w:t>de sable moyen</w:t>
            </w:r>
          </w:p>
        </w:tc>
        <w:tc>
          <w:tcPr>
            <w:tcW w:w="2095" w:type="dxa"/>
            <w:tcBorders>
              <w:bottom w:val="single" w:sz="4" w:space="0" w:color="auto"/>
            </w:tcBorders>
            <w:vAlign w:val="center"/>
          </w:tcPr>
          <w:p w:rsidR="00167557" w:rsidRDefault="00167557" w:rsidP="00167557">
            <w:pPr>
              <w:rPr>
                <w:rFonts w:ascii="Arial" w:hAnsi="Arial" w:cs="Arial"/>
                <w:sz w:val="18"/>
              </w:rPr>
            </w:pPr>
          </w:p>
        </w:tc>
      </w:tr>
      <w:tr w:rsidR="00167557" w:rsidTr="00167557">
        <w:trPr>
          <w:trHeight w:hRule="exact" w:val="1134"/>
          <w:jc w:val="center"/>
        </w:trPr>
        <w:tc>
          <w:tcPr>
            <w:tcW w:w="3310" w:type="dxa"/>
            <w:vAlign w:val="center"/>
          </w:tcPr>
          <w:p w:rsidR="00167557" w:rsidRDefault="00167557" w:rsidP="00167557">
            <w:pPr>
              <w:ind w:left="227"/>
              <w:rPr>
                <w:rFonts w:ascii="Arial" w:hAnsi="Arial" w:cs="Arial"/>
                <w:sz w:val="18"/>
              </w:rPr>
            </w:pPr>
            <w:r>
              <w:rPr>
                <w:rFonts w:ascii="Arial" w:hAnsi="Arial" w:cs="Arial"/>
                <w:sz w:val="18"/>
              </w:rPr>
              <w:t xml:space="preserve">Agglos creux ordinaires </w:t>
            </w:r>
          </w:p>
        </w:tc>
        <w:tc>
          <w:tcPr>
            <w:tcW w:w="1920" w:type="dxa"/>
            <w:vAlign w:val="center"/>
          </w:tcPr>
          <w:p w:rsidR="00167557" w:rsidRDefault="00167557" w:rsidP="00167557">
            <w:pPr>
              <w:jc w:val="center"/>
              <w:rPr>
                <w:rFonts w:ascii="Arial" w:hAnsi="Arial" w:cs="Arial"/>
                <w:sz w:val="18"/>
              </w:rPr>
            </w:pPr>
            <w:r>
              <w:rPr>
                <w:rFonts w:ascii="Arial" w:hAnsi="Arial" w:cs="Arial"/>
                <w:sz w:val="18"/>
              </w:rPr>
              <w:t>1 sac</w:t>
            </w:r>
          </w:p>
        </w:tc>
        <w:tc>
          <w:tcPr>
            <w:tcW w:w="2040" w:type="dxa"/>
            <w:tcBorders>
              <w:right w:val="dashed" w:sz="4" w:space="0" w:color="auto"/>
            </w:tcBorders>
            <w:vAlign w:val="center"/>
          </w:tcPr>
          <w:p w:rsidR="00167557" w:rsidRDefault="00167557" w:rsidP="00167557">
            <w:pPr>
              <w:jc w:val="center"/>
              <w:rPr>
                <w:rFonts w:ascii="Arial" w:hAnsi="Arial" w:cs="Arial"/>
                <w:sz w:val="18"/>
              </w:rPr>
            </w:pPr>
            <w:r>
              <w:rPr>
                <w:rFonts w:ascii="Arial" w:hAnsi="Arial" w:cs="Arial"/>
                <w:sz w:val="18"/>
              </w:rPr>
              <w:t>3 brouettes</w:t>
            </w:r>
          </w:p>
          <w:p w:rsidR="00167557" w:rsidRDefault="00167557" w:rsidP="00167557">
            <w:pPr>
              <w:jc w:val="center"/>
              <w:rPr>
                <w:rFonts w:ascii="Arial" w:hAnsi="Arial" w:cs="Arial"/>
                <w:sz w:val="18"/>
              </w:rPr>
            </w:pPr>
            <w:r>
              <w:rPr>
                <w:rFonts w:ascii="Arial" w:hAnsi="Arial" w:cs="Arial"/>
                <w:sz w:val="18"/>
              </w:rPr>
              <w:t>de gros sable</w:t>
            </w:r>
          </w:p>
        </w:tc>
        <w:tc>
          <w:tcPr>
            <w:tcW w:w="2095" w:type="dxa"/>
            <w:tcBorders>
              <w:left w:val="dashed" w:sz="4" w:space="0" w:color="auto"/>
            </w:tcBorders>
            <w:vAlign w:val="center"/>
          </w:tcPr>
          <w:p w:rsidR="00167557" w:rsidRDefault="00167557" w:rsidP="00167557">
            <w:pPr>
              <w:rPr>
                <w:rFonts w:ascii="Arial" w:hAnsi="Arial" w:cs="Arial"/>
                <w:b/>
                <w:bCs/>
                <w:sz w:val="18"/>
              </w:rPr>
            </w:pPr>
            <w:r>
              <w:rPr>
                <w:rFonts w:ascii="Arial" w:hAnsi="Arial" w:cs="Arial"/>
                <w:b/>
                <w:bCs/>
                <w:sz w:val="18"/>
              </w:rPr>
              <w:t>Rendement :</w:t>
            </w:r>
          </w:p>
          <w:p w:rsidR="00167557" w:rsidRDefault="00167557" w:rsidP="00167557">
            <w:pPr>
              <w:rPr>
                <w:rFonts w:ascii="Arial" w:hAnsi="Arial" w:cs="Arial"/>
                <w:sz w:val="18"/>
              </w:rPr>
            </w:pPr>
            <w:r>
              <w:rPr>
                <w:rFonts w:ascii="Arial" w:hAnsi="Arial" w:cs="Arial"/>
                <w:sz w:val="18"/>
              </w:rPr>
              <w:t>22 parpaings de 20</w:t>
            </w:r>
          </w:p>
          <w:p w:rsidR="00167557" w:rsidRDefault="00167557" w:rsidP="00167557">
            <w:pPr>
              <w:rPr>
                <w:rFonts w:ascii="Arial" w:hAnsi="Arial" w:cs="Arial"/>
                <w:sz w:val="18"/>
              </w:rPr>
            </w:pPr>
            <w:r>
              <w:rPr>
                <w:rFonts w:ascii="Arial" w:hAnsi="Arial" w:cs="Arial"/>
                <w:sz w:val="18"/>
              </w:rPr>
              <w:t>30 parpaings de 15</w:t>
            </w:r>
          </w:p>
          <w:p w:rsidR="00167557" w:rsidRDefault="00167557" w:rsidP="00167557">
            <w:pPr>
              <w:rPr>
                <w:rFonts w:ascii="Arial" w:hAnsi="Arial" w:cs="Arial"/>
                <w:sz w:val="18"/>
              </w:rPr>
            </w:pPr>
            <w:r>
              <w:rPr>
                <w:rFonts w:ascii="Arial" w:hAnsi="Arial" w:cs="Arial"/>
                <w:sz w:val="18"/>
              </w:rPr>
              <w:t>37 parpaings de 10</w:t>
            </w:r>
          </w:p>
        </w:tc>
      </w:tr>
    </w:tbl>
    <w:p w:rsidR="00167557" w:rsidRDefault="00167557" w:rsidP="00167557">
      <w:pPr>
        <w:ind w:left="708"/>
        <w:rPr>
          <w:rFonts w:ascii="Arial" w:hAnsi="Arial" w:cs="Arial"/>
          <w:b/>
          <w:bCs/>
          <w:sz w:val="20"/>
        </w:rPr>
      </w:pPr>
    </w:p>
    <w:p w:rsidR="00167557" w:rsidRDefault="00167557" w:rsidP="00167557">
      <w:pPr>
        <w:ind w:left="708" w:hanging="708"/>
        <w:rPr>
          <w:rFonts w:ascii="Arial" w:hAnsi="Arial" w:cs="Arial"/>
          <w:sz w:val="18"/>
        </w:rPr>
      </w:pPr>
      <w:r>
        <w:rPr>
          <w:rFonts w:ascii="Arial" w:hAnsi="Arial" w:cs="Arial"/>
          <w:b/>
          <w:bCs/>
          <w:sz w:val="18"/>
        </w:rPr>
        <w:t xml:space="preserve">N.B. : </w:t>
      </w:r>
      <w:r>
        <w:rPr>
          <w:rFonts w:ascii="Arial" w:hAnsi="Arial" w:cs="Arial"/>
          <w:b/>
          <w:bCs/>
          <w:sz w:val="18"/>
        </w:rPr>
        <w:tab/>
      </w:r>
      <w:r>
        <w:rPr>
          <w:rFonts w:ascii="Arial" w:hAnsi="Arial" w:cs="Arial"/>
          <w:sz w:val="18"/>
        </w:rPr>
        <w:t xml:space="preserve">une Brouette contient environ 60 litres </w:t>
      </w:r>
    </w:p>
    <w:p w:rsidR="00167557" w:rsidRDefault="00167557" w:rsidP="00167557">
      <w:pPr>
        <w:ind w:left="708"/>
        <w:rPr>
          <w:rFonts w:ascii="Arial" w:hAnsi="Arial" w:cs="Arial"/>
          <w:sz w:val="18"/>
        </w:rPr>
      </w:pPr>
      <w:r>
        <w:rPr>
          <w:rFonts w:ascii="Arial" w:hAnsi="Arial" w:cs="Arial"/>
          <w:sz w:val="18"/>
        </w:rPr>
        <w:t xml:space="preserve">un sac de ciment pèse </w:t>
      </w:r>
      <w:smartTag w:uri="urn:schemas-microsoft-com:office:smarttags" w:element="metricconverter">
        <w:smartTagPr>
          <w:attr w:name="ProductID" w:val="50 kg"/>
        </w:smartTagPr>
        <w:r>
          <w:rPr>
            <w:rFonts w:ascii="Arial" w:hAnsi="Arial" w:cs="Arial"/>
            <w:sz w:val="18"/>
          </w:rPr>
          <w:t>50 kg</w:t>
        </w:r>
      </w:smartTag>
      <w:r>
        <w:rPr>
          <w:rFonts w:ascii="Arial" w:hAnsi="Arial" w:cs="Arial"/>
          <w:sz w:val="18"/>
        </w:rPr>
        <w:t>.</w:t>
      </w:r>
    </w:p>
    <w:p w:rsidR="00167557" w:rsidRDefault="00167557" w:rsidP="00167557">
      <w:pPr>
        <w:ind w:left="708"/>
        <w:rPr>
          <w:rFonts w:ascii="Arial" w:hAnsi="Arial" w:cs="Arial"/>
          <w:sz w:val="20"/>
        </w:rPr>
      </w:pPr>
      <w:r>
        <w:rPr>
          <w:rFonts w:ascii="Arial" w:hAnsi="Arial" w:cs="Arial"/>
          <w:sz w:val="18"/>
        </w:rPr>
        <w:t xml:space="preserve">Un Camion benne ordinaire contient </w:t>
      </w:r>
      <w:smartTag w:uri="urn:schemas-microsoft-com:office:smarttags" w:element="metricconverter">
        <w:smartTagPr>
          <w:attr w:name="ProductID" w:val="6 m3"/>
        </w:smartTagPr>
        <w:r>
          <w:rPr>
            <w:rFonts w:ascii="Arial" w:hAnsi="Arial" w:cs="Arial"/>
            <w:sz w:val="18"/>
          </w:rPr>
          <w:t>6 m</w:t>
        </w:r>
        <w:r>
          <w:rPr>
            <w:rFonts w:ascii="Arial" w:hAnsi="Arial" w:cs="Arial"/>
            <w:sz w:val="18"/>
            <w:vertAlign w:val="superscript"/>
          </w:rPr>
          <w:t>3</w:t>
        </w:r>
      </w:smartTag>
      <w:r>
        <w:rPr>
          <w:rFonts w:ascii="Arial" w:hAnsi="Arial" w:cs="Arial"/>
          <w:sz w:val="18"/>
        </w:rPr>
        <w:t>, soit l’équivalent de 90 brouettes.</w:t>
      </w:r>
    </w:p>
    <w:p w:rsidR="00167557" w:rsidRDefault="00167557" w:rsidP="00167557">
      <w:pPr>
        <w:ind w:left="708"/>
        <w:rPr>
          <w:rFonts w:ascii="Arial" w:hAnsi="Arial" w:cs="Arial"/>
          <w:sz w:val="18"/>
        </w:rPr>
      </w:pPr>
    </w:p>
    <w:bookmarkEnd w:id="400"/>
    <w:p w:rsidR="00167557" w:rsidRDefault="00167557" w:rsidP="00167557">
      <w:pPr>
        <w:jc w:val="both"/>
        <w:rPr>
          <w:rFonts w:ascii="Arial" w:hAnsi="Arial" w:cs="Arial"/>
        </w:rPr>
      </w:pPr>
    </w:p>
    <w:p w:rsidR="00167557" w:rsidRDefault="00167557" w:rsidP="00167557">
      <w:pPr>
        <w:widowControl w:val="0"/>
        <w:autoSpaceDE w:val="0"/>
        <w:spacing w:before="240" w:after="240" w:line="360" w:lineRule="auto"/>
        <w:ind w:left="851"/>
        <w:jc w:val="center"/>
        <w:outlineLvl w:val="0"/>
        <w:rPr>
          <w:rFonts w:eastAsia="Calibri"/>
          <w:b/>
          <w:caps/>
          <w:spacing w:val="45"/>
          <w:sz w:val="36"/>
          <w:szCs w:val="36"/>
          <w:lang w:eastAsia="en-US"/>
        </w:rPr>
      </w:pPr>
    </w:p>
    <w:p w:rsidR="00167557" w:rsidRDefault="00167557" w:rsidP="00167557">
      <w:pPr>
        <w:widowControl w:val="0"/>
        <w:autoSpaceDE w:val="0"/>
        <w:spacing w:before="240" w:after="240" w:line="360" w:lineRule="auto"/>
        <w:ind w:left="851"/>
        <w:jc w:val="center"/>
        <w:outlineLvl w:val="0"/>
        <w:rPr>
          <w:rFonts w:eastAsia="Calibri"/>
          <w:b/>
          <w:caps/>
          <w:spacing w:val="45"/>
          <w:sz w:val="36"/>
          <w:szCs w:val="36"/>
          <w:lang w:eastAsia="en-US"/>
        </w:rPr>
      </w:pPr>
    </w:p>
    <w:p w:rsidR="00167557" w:rsidRDefault="00167557" w:rsidP="00167557">
      <w:pPr>
        <w:widowControl w:val="0"/>
        <w:autoSpaceDE w:val="0"/>
        <w:spacing w:before="240" w:after="240" w:line="360" w:lineRule="auto"/>
        <w:ind w:left="851"/>
        <w:jc w:val="center"/>
        <w:outlineLvl w:val="0"/>
        <w:rPr>
          <w:rFonts w:eastAsia="Calibri"/>
          <w:b/>
          <w:caps/>
          <w:spacing w:val="45"/>
          <w:sz w:val="36"/>
          <w:szCs w:val="36"/>
          <w:lang w:eastAsia="en-US"/>
        </w:rPr>
      </w:pPr>
    </w:p>
    <w:p w:rsidR="00167557" w:rsidRDefault="00167557" w:rsidP="00167557">
      <w:pPr>
        <w:widowControl w:val="0"/>
        <w:autoSpaceDE w:val="0"/>
        <w:spacing w:before="240" w:after="240" w:line="360" w:lineRule="auto"/>
        <w:ind w:left="851"/>
        <w:jc w:val="center"/>
        <w:outlineLvl w:val="0"/>
        <w:rPr>
          <w:rFonts w:eastAsia="Calibri"/>
          <w:b/>
          <w:caps/>
          <w:spacing w:val="45"/>
          <w:sz w:val="36"/>
          <w:szCs w:val="36"/>
          <w:lang w:eastAsia="en-US"/>
        </w:rPr>
      </w:pPr>
    </w:p>
    <w:p w:rsidR="00167557" w:rsidRDefault="00167557" w:rsidP="00167557">
      <w:pPr>
        <w:widowControl w:val="0"/>
        <w:autoSpaceDE w:val="0"/>
        <w:spacing w:before="240" w:after="240" w:line="360" w:lineRule="auto"/>
        <w:ind w:left="851"/>
        <w:jc w:val="center"/>
        <w:outlineLvl w:val="0"/>
        <w:rPr>
          <w:rFonts w:eastAsia="Calibri"/>
          <w:b/>
          <w:caps/>
          <w:spacing w:val="45"/>
          <w:sz w:val="36"/>
          <w:szCs w:val="36"/>
          <w:lang w:eastAsia="en-US"/>
        </w:rPr>
      </w:pPr>
    </w:p>
    <w:p w:rsidR="00167557" w:rsidRDefault="00167557" w:rsidP="00167557">
      <w:pPr>
        <w:widowControl w:val="0"/>
        <w:autoSpaceDE w:val="0"/>
        <w:spacing w:before="240" w:after="240" w:line="360" w:lineRule="auto"/>
        <w:ind w:left="851"/>
        <w:jc w:val="center"/>
        <w:outlineLvl w:val="0"/>
        <w:rPr>
          <w:rFonts w:eastAsia="Calibri"/>
          <w:b/>
          <w:caps/>
          <w:spacing w:val="45"/>
          <w:sz w:val="36"/>
          <w:szCs w:val="36"/>
          <w:lang w:eastAsia="en-US"/>
        </w:rPr>
      </w:pPr>
    </w:p>
    <w:p w:rsidR="00167557" w:rsidRDefault="00167557" w:rsidP="00167557">
      <w:pPr>
        <w:widowControl w:val="0"/>
        <w:autoSpaceDE w:val="0"/>
        <w:spacing w:before="240" w:after="240" w:line="360" w:lineRule="auto"/>
        <w:ind w:left="851"/>
        <w:jc w:val="center"/>
        <w:outlineLvl w:val="0"/>
        <w:rPr>
          <w:rFonts w:eastAsia="Calibri"/>
          <w:b/>
          <w:caps/>
          <w:spacing w:val="45"/>
          <w:sz w:val="36"/>
          <w:szCs w:val="36"/>
          <w:lang w:eastAsia="en-US"/>
        </w:rPr>
      </w:pPr>
    </w:p>
    <w:p w:rsidR="00167557" w:rsidRDefault="00167557" w:rsidP="00167557">
      <w:pPr>
        <w:widowControl w:val="0"/>
        <w:autoSpaceDE w:val="0"/>
        <w:spacing w:before="240" w:after="240" w:line="360" w:lineRule="auto"/>
        <w:ind w:left="851"/>
        <w:jc w:val="center"/>
        <w:outlineLvl w:val="0"/>
        <w:rPr>
          <w:rFonts w:eastAsia="Calibri"/>
          <w:b/>
          <w:caps/>
          <w:spacing w:val="45"/>
          <w:sz w:val="36"/>
          <w:szCs w:val="36"/>
          <w:lang w:eastAsia="en-US"/>
        </w:rPr>
      </w:pPr>
    </w:p>
    <w:p w:rsidR="00167557" w:rsidRDefault="00167557" w:rsidP="00167557">
      <w:pPr>
        <w:widowControl w:val="0"/>
        <w:autoSpaceDE w:val="0"/>
        <w:spacing w:before="240" w:after="240" w:line="360" w:lineRule="auto"/>
        <w:ind w:left="851"/>
        <w:jc w:val="center"/>
        <w:outlineLvl w:val="0"/>
        <w:rPr>
          <w:rFonts w:eastAsia="Calibri"/>
          <w:b/>
          <w:caps/>
          <w:spacing w:val="45"/>
          <w:sz w:val="36"/>
          <w:szCs w:val="36"/>
          <w:lang w:eastAsia="en-US"/>
        </w:rPr>
      </w:pPr>
    </w:p>
    <w:p w:rsidR="00167557" w:rsidRDefault="00167557" w:rsidP="00167557">
      <w:pPr>
        <w:widowControl w:val="0"/>
        <w:autoSpaceDE w:val="0"/>
        <w:spacing w:before="240" w:after="240" w:line="360" w:lineRule="auto"/>
        <w:ind w:left="851"/>
        <w:jc w:val="center"/>
        <w:outlineLvl w:val="0"/>
        <w:rPr>
          <w:rFonts w:eastAsia="Calibri"/>
          <w:b/>
          <w:caps/>
          <w:spacing w:val="45"/>
          <w:sz w:val="36"/>
          <w:szCs w:val="36"/>
          <w:lang w:eastAsia="en-US"/>
        </w:rPr>
      </w:pPr>
    </w:p>
    <w:p w:rsidR="00167557" w:rsidRDefault="00167557" w:rsidP="00167557">
      <w:pPr>
        <w:widowControl w:val="0"/>
        <w:autoSpaceDE w:val="0"/>
        <w:spacing w:before="240" w:after="240" w:line="360" w:lineRule="auto"/>
        <w:ind w:left="851"/>
        <w:jc w:val="center"/>
        <w:outlineLvl w:val="0"/>
        <w:rPr>
          <w:rFonts w:eastAsia="Calibri"/>
          <w:b/>
          <w:caps/>
          <w:spacing w:val="45"/>
          <w:sz w:val="36"/>
          <w:szCs w:val="36"/>
          <w:lang w:eastAsia="en-US"/>
        </w:rPr>
      </w:pPr>
    </w:p>
    <w:p w:rsidR="00167557" w:rsidRDefault="00167557" w:rsidP="00167557">
      <w:pPr>
        <w:widowControl w:val="0"/>
        <w:autoSpaceDE w:val="0"/>
        <w:spacing w:before="240" w:after="240" w:line="360" w:lineRule="auto"/>
        <w:ind w:left="851"/>
        <w:jc w:val="center"/>
        <w:outlineLvl w:val="0"/>
        <w:rPr>
          <w:rFonts w:eastAsia="Calibri"/>
          <w:b/>
          <w:caps/>
          <w:spacing w:val="45"/>
          <w:sz w:val="36"/>
          <w:szCs w:val="36"/>
          <w:lang w:eastAsia="en-US"/>
        </w:rPr>
      </w:pPr>
    </w:p>
    <w:p w:rsidR="00167557" w:rsidRDefault="00167557" w:rsidP="00167557">
      <w:pPr>
        <w:widowControl w:val="0"/>
        <w:autoSpaceDE w:val="0"/>
        <w:spacing w:before="240" w:after="240" w:line="360" w:lineRule="auto"/>
        <w:ind w:left="851"/>
        <w:jc w:val="center"/>
        <w:outlineLvl w:val="0"/>
        <w:rPr>
          <w:rFonts w:eastAsia="Calibri"/>
          <w:b/>
          <w:caps/>
          <w:spacing w:val="45"/>
          <w:sz w:val="36"/>
          <w:szCs w:val="36"/>
          <w:lang w:eastAsia="en-US"/>
        </w:rPr>
      </w:pPr>
    </w:p>
    <w:p w:rsidR="00167557" w:rsidRDefault="00167557" w:rsidP="00167557">
      <w:pPr>
        <w:widowControl w:val="0"/>
        <w:autoSpaceDE w:val="0"/>
        <w:spacing w:before="240" w:after="240" w:line="360" w:lineRule="auto"/>
        <w:ind w:left="851"/>
        <w:jc w:val="center"/>
        <w:outlineLvl w:val="0"/>
        <w:rPr>
          <w:rFonts w:eastAsia="Calibri"/>
          <w:b/>
          <w:caps/>
          <w:spacing w:val="45"/>
          <w:sz w:val="36"/>
          <w:szCs w:val="36"/>
          <w:lang w:eastAsia="en-US"/>
        </w:rPr>
      </w:pPr>
    </w:p>
    <w:p w:rsidR="00167557" w:rsidRPr="0029472D" w:rsidRDefault="00167557" w:rsidP="00167557">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n°6 </w:t>
      </w:r>
    </w:p>
    <w:p w:rsidR="00167557" w:rsidRPr="0029472D" w:rsidRDefault="00167557" w:rsidP="00167557">
      <w:pPr>
        <w:pStyle w:val="DTAOpices"/>
      </w:pPr>
      <w:r w:rsidRPr="0029472D">
        <w:t>Cadre du bordereau des prix unitaires</w:t>
      </w:r>
      <w:bookmarkEnd w:id="401"/>
      <w:bookmarkEnd w:id="402"/>
      <w:bookmarkEnd w:id="403"/>
      <w:bookmarkEnd w:id="404"/>
      <w:bookmarkEnd w:id="405"/>
    </w:p>
    <w:p w:rsidR="00167557" w:rsidRPr="0029472D" w:rsidRDefault="00167557" w:rsidP="00167557">
      <w:pPr>
        <w:pStyle w:val="TitrePieceDAO"/>
        <w:numPr>
          <w:ilvl w:val="0"/>
          <w:numId w:val="0"/>
        </w:numPr>
        <w:spacing w:line="360" w:lineRule="auto"/>
        <w:ind w:left="1212" w:hanging="360"/>
        <w:outlineLvl w:val="0"/>
        <w:rPr>
          <w:rFonts w:ascii="Times New Roman" w:hAnsi="Times New Roman" w:cs="Times New Roman"/>
        </w:rPr>
      </w:pPr>
    </w:p>
    <w:p w:rsidR="00167557" w:rsidRDefault="00167557" w:rsidP="00167557">
      <w:pPr>
        <w:suppressAutoHyphens w:val="0"/>
        <w:autoSpaceDN/>
        <w:textAlignment w:val="auto"/>
      </w:pPr>
      <w:r w:rsidRPr="0029472D">
        <w:br w:type="page"/>
      </w:r>
    </w:p>
    <w:p w:rsidR="00167557" w:rsidRPr="002E20E4" w:rsidRDefault="00167557" w:rsidP="00167557">
      <w:pPr>
        <w:spacing w:line="239" w:lineRule="auto"/>
        <w:ind w:left="427" w:firstLine="356"/>
        <w:jc w:val="center"/>
        <w:rPr>
          <w:b/>
          <w:sz w:val="20"/>
          <w:szCs w:val="20"/>
        </w:rPr>
      </w:pPr>
      <w:r>
        <w:rPr>
          <w:b/>
          <w:sz w:val="20"/>
          <w:szCs w:val="20"/>
        </w:rPr>
        <w:lastRenderedPageBreak/>
        <w:t>CADRE DU BORDEREAU DES PRIX UNITAIRES POUR LA</w:t>
      </w:r>
      <w:r w:rsidRPr="002E20E4">
        <w:rPr>
          <w:b/>
          <w:sz w:val="20"/>
          <w:szCs w:val="20"/>
        </w:rPr>
        <w:t xml:space="preserve"> CONSTRUCTION DES</w:t>
      </w:r>
      <w:r w:rsidR="001036E0">
        <w:rPr>
          <w:b/>
          <w:sz w:val="20"/>
          <w:szCs w:val="20"/>
        </w:rPr>
        <w:t xml:space="preserve"> CLOTURES DANS CERTAINES ECOLES MATERNELLES DE LA COMMUNE DE SANGMELIMA (EM LOBO-SI ET </w:t>
      </w:r>
      <w:r w:rsidRPr="002E20E4">
        <w:rPr>
          <w:b/>
          <w:sz w:val="20"/>
          <w:szCs w:val="20"/>
        </w:rPr>
        <w:t>E</w:t>
      </w:r>
      <w:r w:rsidR="001036E0">
        <w:rPr>
          <w:b/>
          <w:sz w:val="20"/>
          <w:szCs w:val="20"/>
        </w:rPr>
        <w:t>M DES PALMERAIES</w:t>
      </w:r>
      <w:r w:rsidRPr="002E20E4">
        <w:rPr>
          <w:b/>
          <w:sz w:val="20"/>
          <w:szCs w:val="20"/>
        </w:rPr>
        <w:t xml:space="preserve">)  </w:t>
      </w:r>
    </w:p>
    <w:p w:rsidR="00167557" w:rsidRDefault="00167557" w:rsidP="00167557">
      <w:pPr>
        <w:ind w:left="1388"/>
        <w:jc w:val="center"/>
        <w:rPr>
          <w:b/>
        </w:rPr>
      </w:pPr>
      <w:r w:rsidRPr="002E20E4">
        <w:rPr>
          <w:b/>
        </w:rPr>
        <w:t xml:space="preserve">  Longueur </w:t>
      </w:r>
      <w:r w:rsidR="001036E0">
        <w:rPr>
          <w:b/>
        </w:rPr>
        <w:t>= 300</w:t>
      </w:r>
      <w:r w:rsidRPr="002E20E4">
        <w:rPr>
          <w:b/>
        </w:rPr>
        <w:t xml:space="preserve"> m  ;  Hauteur = 2 m</w:t>
      </w:r>
    </w:p>
    <w:p w:rsidR="00167557" w:rsidRPr="002E20E4" w:rsidRDefault="00167557" w:rsidP="00167557">
      <w:pPr>
        <w:ind w:left="1388"/>
        <w:jc w:val="center"/>
        <w:rPr>
          <w:b/>
        </w:rPr>
      </w:pPr>
    </w:p>
    <w:tbl>
      <w:tblPr>
        <w:tblStyle w:val="TableGrid"/>
        <w:tblW w:w="10632" w:type="dxa"/>
        <w:tblInd w:w="-431" w:type="dxa"/>
        <w:tblLook w:val="04A0"/>
      </w:tblPr>
      <w:tblGrid>
        <w:gridCol w:w="439"/>
        <w:gridCol w:w="5340"/>
        <w:gridCol w:w="566"/>
        <w:gridCol w:w="83"/>
        <w:gridCol w:w="1369"/>
        <w:gridCol w:w="2835"/>
      </w:tblGrid>
      <w:tr w:rsidR="00167557" w:rsidTr="00167557">
        <w:trPr>
          <w:trHeight w:val="365"/>
        </w:trPr>
        <w:tc>
          <w:tcPr>
            <w:tcW w:w="439" w:type="dxa"/>
            <w:tcBorders>
              <w:top w:val="single" w:sz="4" w:space="0" w:color="000000"/>
              <w:left w:val="single" w:sz="4" w:space="0" w:color="000000"/>
              <w:bottom w:val="double" w:sz="4" w:space="0" w:color="000000"/>
              <w:right w:val="single" w:sz="4" w:space="0" w:color="000000"/>
            </w:tcBorders>
            <w:shd w:val="clear" w:color="auto" w:fill="BFBFBF"/>
            <w:vAlign w:val="bottom"/>
          </w:tcPr>
          <w:p w:rsidR="00167557" w:rsidRDefault="00167557" w:rsidP="00167557">
            <w:pPr>
              <w:ind w:left="70"/>
            </w:pPr>
            <w:r>
              <w:rPr>
                <w:rFonts w:ascii="Candara" w:eastAsia="Candara" w:hAnsi="Candara" w:cs="Candara"/>
                <w:b/>
                <w:sz w:val="18"/>
              </w:rPr>
              <w:t xml:space="preserve">N° </w:t>
            </w:r>
          </w:p>
          <w:p w:rsidR="00167557" w:rsidRDefault="00167557" w:rsidP="00167557">
            <w:pPr>
              <w:ind w:left="70"/>
            </w:pPr>
          </w:p>
        </w:tc>
        <w:tc>
          <w:tcPr>
            <w:tcW w:w="5340" w:type="dxa"/>
            <w:tcBorders>
              <w:top w:val="single" w:sz="4" w:space="0" w:color="000000"/>
              <w:left w:val="single" w:sz="4" w:space="0" w:color="000000"/>
              <w:bottom w:val="double" w:sz="4" w:space="0" w:color="000000"/>
              <w:right w:val="single" w:sz="4" w:space="0" w:color="000000"/>
            </w:tcBorders>
            <w:shd w:val="clear" w:color="auto" w:fill="BFBFBF"/>
            <w:vAlign w:val="bottom"/>
          </w:tcPr>
          <w:p w:rsidR="00167557" w:rsidRDefault="00167557" w:rsidP="00167557">
            <w:pPr>
              <w:ind w:right="2"/>
              <w:jc w:val="center"/>
            </w:pPr>
            <w:r>
              <w:rPr>
                <w:rFonts w:ascii="Candara" w:eastAsia="Candara" w:hAnsi="Candara" w:cs="Candara"/>
                <w:b/>
                <w:sz w:val="18"/>
              </w:rPr>
              <w:t xml:space="preserve">DESIGNATIONS </w:t>
            </w:r>
          </w:p>
          <w:p w:rsidR="00167557" w:rsidRDefault="00167557" w:rsidP="00167557">
            <w:pPr>
              <w:ind w:left="70"/>
            </w:pPr>
          </w:p>
        </w:tc>
        <w:tc>
          <w:tcPr>
            <w:tcW w:w="566" w:type="dxa"/>
            <w:tcBorders>
              <w:top w:val="single" w:sz="4" w:space="0" w:color="000000"/>
              <w:left w:val="single" w:sz="4" w:space="0" w:color="000000"/>
              <w:bottom w:val="double" w:sz="4" w:space="0" w:color="000000"/>
              <w:right w:val="single" w:sz="4" w:space="0" w:color="000000"/>
            </w:tcBorders>
            <w:shd w:val="clear" w:color="auto" w:fill="BFBFBF"/>
            <w:vAlign w:val="bottom"/>
          </w:tcPr>
          <w:p w:rsidR="00167557" w:rsidRDefault="00167557" w:rsidP="00167557">
            <w:pPr>
              <w:ind w:right="3"/>
              <w:jc w:val="center"/>
            </w:pPr>
            <w:r>
              <w:rPr>
                <w:rFonts w:ascii="Candara" w:eastAsia="Candara" w:hAnsi="Candara" w:cs="Candara"/>
                <w:b/>
                <w:sz w:val="18"/>
              </w:rPr>
              <w:t xml:space="preserve">U </w:t>
            </w:r>
          </w:p>
          <w:p w:rsidR="00167557" w:rsidRDefault="00167557" w:rsidP="00167557">
            <w:pPr>
              <w:ind w:left="70"/>
            </w:pPr>
          </w:p>
        </w:tc>
        <w:tc>
          <w:tcPr>
            <w:tcW w:w="83" w:type="dxa"/>
            <w:tcBorders>
              <w:top w:val="single" w:sz="4" w:space="0" w:color="000000"/>
              <w:left w:val="single" w:sz="4" w:space="0" w:color="000000"/>
              <w:bottom w:val="double" w:sz="4" w:space="0" w:color="000000"/>
              <w:right w:val="single" w:sz="4" w:space="0" w:color="000000"/>
            </w:tcBorders>
            <w:shd w:val="clear" w:color="auto" w:fill="BFBFBF"/>
            <w:vAlign w:val="bottom"/>
          </w:tcPr>
          <w:p w:rsidR="00167557" w:rsidRDefault="00167557" w:rsidP="00167557">
            <w:pPr>
              <w:ind w:left="71"/>
            </w:pPr>
          </w:p>
        </w:tc>
        <w:tc>
          <w:tcPr>
            <w:tcW w:w="1369" w:type="dxa"/>
            <w:tcBorders>
              <w:top w:val="single" w:sz="4" w:space="0" w:color="000000"/>
              <w:left w:val="single" w:sz="4" w:space="0" w:color="000000"/>
              <w:bottom w:val="double" w:sz="4" w:space="0" w:color="000000"/>
              <w:right w:val="single" w:sz="4" w:space="0" w:color="000000"/>
            </w:tcBorders>
            <w:shd w:val="clear" w:color="auto" w:fill="BFBFBF"/>
          </w:tcPr>
          <w:p w:rsidR="00167557" w:rsidRPr="00E56813" w:rsidRDefault="00167557" w:rsidP="00167557">
            <w:pPr>
              <w:jc w:val="center"/>
              <w:rPr>
                <w:sz w:val="16"/>
                <w:szCs w:val="16"/>
              </w:rPr>
            </w:pPr>
            <w:r w:rsidRPr="00E56813">
              <w:rPr>
                <w:rFonts w:eastAsia="Candara"/>
                <w:b/>
                <w:sz w:val="16"/>
                <w:szCs w:val="16"/>
              </w:rPr>
              <w:t xml:space="preserve">PRIX UNITAIRE EN CHIFFRES </w:t>
            </w:r>
          </w:p>
        </w:tc>
        <w:tc>
          <w:tcPr>
            <w:tcW w:w="2835" w:type="dxa"/>
            <w:tcBorders>
              <w:top w:val="single" w:sz="4" w:space="0" w:color="000000"/>
              <w:left w:val="single" w:sz="4" w:space="0" w:color="000000"/>
              <w:bottom w:val="double" w:sz="4" w:space="0" w:color="000000"/>
              <w:right w:val="single" w:sz="4" w:space="0" w:color="000000"/>
            </w:tcBorders>
            <w:shd w:val="clear" w:color="auto" w:fill="BFBFBF"/>
            <w:vAlign w:val="bottom"/>
          </w:tcPr>
          <w:p w:rsidR="00167557" w:rsidRDefault="00167557" w:rsidP="00167557">
            <w:pPr>
              <w:ind w:left="113"/>
            </w:pPr>
            <w:r>
              <w:rPr>
                <w:rFonts w:ascii="Candara" w:eastAsia="Candara" w:hAnsi="Candara" w:cs="Candara"/>
                <w:b/>
                <w:sz w:val="18"/>
              </w:rPr>
              <w:t>PRIX  UNITAIRE EN LETTRES</w:t>
            </w:r>
          </w:p>
        </w:tc>
      </w:tr>
      <w:tr w:rsidR="00167557" w:rsidTr="00167557">
        <w:trPr>
          <w:trHeight w:val="246"/>
        </w:trPr>
        <w:tc>
          <w:tcPr>
            <w:tcW w:w="439" w:type="dxa"/>
            <w:tcBorders>
              <w:top w:val="double" w:sz="4" w:space="0" w:color="000000"/>
              <w:left w:val="single" w:sz="4" w:space="0" w:color="000000"/>
              <w:bottom w:val="single" w:sz="4" w:space="0" w:color="000000"/>
              <w:right w:val="single" w:sz="4" w:space="0" w:color="000000"/>
            </w:tcBorders>
          </w:tcPr>
          <w:p w:rsidR="00167557" w:rsidRDefault="00167557" w:rsidP="00167557">
            <w:pPr>
              <w:ind w:left="70"/>
            </w:pPr>
            <w:r>
              <w:rPr>
                <w:rFonts w:ascii="Candara" w:eastAsia="Candara" w:hAnsi="Candara" w:cs="Candara"/>
                <w:b/>
                <w:sz w:val="18"/>
              </w:rPr>
              <w:t xml:space="preserve"> I</w:t>
            </w:r>
          </w:p>
        </w:tc>
        <w:tc>
          <w:tcPr>
            <w:tcW w:w="5340" w:type="dxa"/>
            <w:tcBorders>
              <w:top w:val="double" w:sz="4" w:space="0" w:color="000000"/>
              <w:left w:val="single" w:sz="4" w:space="0" w:color="000000"/>
              <w:bottom w:val="single" w:sz="4" w:space="0" w:color="000000"/>
              <w:right w:val="nil"/>
            </w:tcBorders>
          </w:tcPr>
          <w:p w:rsidR="00167557" w:rsidRDefault="00167557" w:rsidP="006D555B">
            <w:r>
              <w:rPr>
                <w:rFonts w:ascii="Candara" w:eastAsia="Candara" w:hAnsi="Candara" w:cs="Candara"/>
                <w:b/>
                <w:sz w:val="18"/>
              </w:rPr>
              <w:t xml:space="preserve"> Travaux pré</w:t>
            </w:r>
            <w:r w:rsidR="006D555B">
              <w:rPr>
                <w:rFonts w:ascii="Candara" w:eastAsia="Candara" w:hAnsi="Candara" w:cs="Candara"/>
                <w:b/>
                <w:sz w:val="18"/>
              </w:rPr>
              <w:t>paratoires</w:t>
            </w:r>
          </w:p>
        </w:tc>
        <w:tc>
          <w:tcPr>
            <w:tcW w:w="566" w:type="dxa"/>
            <w:tcBorders>
              <w:top w:val="double" w:sz="4" w:space="0" w:color="000000"/>
              <w:left w:val="nil"/>
              <w:bottom w:val="single" w:sz="4" w:space="0" w:color="000000"/>
              <w:right w:val="nil"/>
            </w:tcBorders>
          </w:tcPr>
          <w:p w:rsidR="00167557" w:rsidRDefault="00167557" w:rsidP="00167557"/>
        </w:tc>
        <w:tc>
          <w:tcPr>
            <w:tcW w:w="4287" w:type="dxa"/>
            <w:gridSpan w:val="3"/>
            <w:tcBorders>
              <w:top w:val="double" w:sz="4" w:space="0" w:color="000000"/>
              <w:left w:val="nil"/>
              <w:bottom w:val="single" w:sz="4" w:space="0" w:color="000000"/>
              <w:right w:val="single" w:sz="4" w:space="0" w:color="000000"/>
            </w:tcBorders>
          </w:tcPr>
          <w:p w:rsidR="00167557" w:rsidRDefault="00167557" w:rsidP="00167557"/>
        </w:tc>
      </w:tr>
      <w:tr w:rsidR="00167557" w:rsidTr="00167557">
        <w:trPr>
          <w:trHeight w:val="230"/>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r>
              <w:rPr>
                <w:rFonts w:ascii="Candara" w:eastAsia="Candara" w:hAnsi="Candara" w:cs="Candara"/>
                <w:sz w:val="18"/>
              </w:rPr>
              <w:t xml:space="preserve">I.1 </w:t>
            </w:r>
          </w:p>
        </w:tc>
        <w:tc>
          <w:tcPr>
            <w:tcW w:w="5340" w:type="dxa"/>
            <w:tcBorders>
              <w:top w:val="single" w:sz="4" w:space="0" w:color="000000"/>
              <w:left w:val="single" w:sz="4" w:space="0" w:color="000000"/>
              <w:bottom w:val="single" w:sz="4" w:space="0" w:color="000000"/>
              <w:right w:val="single" w:sz="4" w:space="0" w:color="000000"/>
            </w:tcBorders>
          </w:tcPr>
          <w:p w:rsidR="00167557" w:rsidRPr="00CB0FB1" w:rsidRDefault="00167557" w:rsidP="00167557">
            <w:pPr>
              <w:rPr>
                <w:b/>
                <w:bCs/>
                <w:sz w:val="20"/>
                <w:szCs w:val="20"/>
              </w:rPr>
            </w:pPr>
            <w:r w:rsidRPr="00CB0FB1">
              <w:rPr>
                <w:b/>
                <w:bCs/>
                <w:sz w:val="20"/>
                <w:szCs w:val="20"/>
              </w:rPr>
              <w:t xml:space="preserve"> Etudes,él</w:t>
            </w:r>
            <w:r w:rsidR="00A35053">
              <w:rPr>
                <w:b/>
                <w:bCs/>
                <w:sz w:val="20"/>
                <w:szCs w:val="20"/>
              </w:rPr>
              <w:t>aboration des plans d’exécution</w:t>
            </w:r>
          </w:p>
          <w:p w:rsidR="00167557" w:rsidRPr="00CB0FB1" w:rsidRDefault="00167557" w:rsidP="00167557">
            <w:pPr>
              <w:rPr>
                <w:sz w:val="20"/>
                <w:szCs w:val="20"/>
              </w:rPr>
            </w:pPr>
            <w:r w:rsidRPr="00CB0FB1">
              <w:rPr>
                <w:sz w:val="20"/>
                <w:szCs w:val="20"/>
              </w:rPr>
              <w:t xml:space="preserve">prix rémunère </w:t>
            </w:r>
            <w:r w:rsidR="00E071DF">
              <w:rPr>
                <w:sz w:val="20"/>
                <w:szCs w:val="20"/>
              </w:rPr>
              <w:t>à l’unité</w:t>
            </w:r>
            <w:r w:rsidRPr="00CB0FB1">
              <w:rPr>
                <w:sz w:val="20"/>
                <w:szCs w:val="20"/>
              </w:rPr>
              <w:t xml:space="preserve"> :</w:t>
            </w:r>
            <w:r w:rsidRPr="00CB0FB1">
              <w:rPr>
                <w:sz w:val="20"/>
                <w:szCs w:val="20"/>
              </w:rPr>
              <w:br/>
              <w:t xml:space="preserve">- 70% à la réalisation des études architecturales et techniques complémentaires nécessaires pour l’élaboration des différents documents d’exécution (plans, schémas, détails d’exécution, etc.), et l’obtention des agréments divers, conformément aux CCTP, y compris les études géotechniques éventuelles ; </w:t>
            </w:r>
            <w:r w:rsidRPr="00CB0FB1">
              <w:rPr>
                <w:sz w:val="20"/>
                <w:szCs w:val="20"/>
              </w:rPr>
              <w:br/>
              <w:t>- et  30% après la production d’un dossier de recollement.</w:t>
            </w:r>
            <w:r w:rsidRPr="00CB0FB1">
              <w:rPr>
                <w:sz w:val="20"/>
                <w:szCs w:val="20"/>
              </w:rPr>
              <w:br/>
            </w:r>
            <w:r w:rsidRPr="00CB0FB1">
              <w:rPr>
                <w:b/>
                <w:bCs/>
                <w:sz w:val="20"/>
                <w:szCs w:val="20"/>
              </w:rPr>
              <w:t>L</w:t>
            </w:r>
            <w:r w:rsidR="00E071DF">
              <w:rPr>
                <w:b/>
                <w:bCs/>
                <w:sz w:val="20"/>
                <w:szCs w:val="20"/>
              </w:rPr>
              <w:t>’unité par école</w:t>
            </w:r>
            <w:r w:rsidRPr="00CB0FB1">
              <w:rPr>
                <w:b/>
                <w:bCs/>
                <w:sz w:val="20"/>
                <w:szCs w:val="20"/>
              </w:rPr>
              <w:t xml:space="preserve"> à ………………….. FCFA</w:t>
            </w:r>
          </w:p>
        </w:tc>
        <w:tc>
          <w:tcPr>
            <w:tcW w:w="566" w:type="dxa"/>
            <w:tcBorders>
              <w:top w:val="single" w:sz="4" w:space="0" w:color="000000"/>
              <w:left w:val="single" w:sz="4" w:space="0" w:color="000000"/>
              <w:bottom w:val="single" w:sz="4" w:space="0" w:color="000000"/>
              <w:right w:val="single" w:sz="4" w:space="0" w:color="000000"/>
            </w:tcBorders>
          </w:tcPr>
          <w:p w:rsidR="00167557" w:rsidRPr="0059121C" w:rsidRDefault="00167557" w:rsidP="00167557">
            <w:pPr>
              <w:ind w:right="3"/>
              <w:jc w:val="center"/>
              <w:rPr>
                <w:rFonts w:eastAsia="Candara"/>
                <w:sz w:val="20"/>
                <w:szCs w:val="20"/>
              </w:rPr>
            </w:pPr>
          </w:p>
          <w:p w:rsidR="00167557" w:rsidRPr="0059121C" w:rsidRDefault="00167557" w:rsidP="00167557">
            <w:pPr>
              <w:ind w:right="3"/>
              <w:jc w:val="center"/>
              <w:rPr>
                <w:rFonts w:eastAsia="Candara"/>
                <w:sz w:val="20"/>
                <w:szCs w:val="20"/>
              </w:rPr>
            </w:pPr>
          </w:p>
          <w:p w:rsidR="00167557" w:rsidRPr="0059121C" w:rsidRDefault="00167557" w:rsidP="00167557">
            <w:pPr>
              <w:ind w:right="3"/>
              <w:jc w:val="center"/>
              <w:rPr>
                <w:rFonts w:eastAsia="Candara"/>
                <w:sz w:val="20"/>
                <w:szCs w:val="20"/>
              </w:rPr>
            </w:pPr>
          </w:p>
          <w:p w:rsidR="00167557" w:rsidRPr="0059121C" w:rsidRDefault="00167557" w:rsidP="00167557">
            <w:pPr>
              <w:ind w:right="3"/>
              <w:jc w:val="center"/>
              <w:rPr>
                <w:rFonts w:eastAsia="Candara"/>
                <w:sz w:val="20"/>
                <w:szCs w:val="20"/>
              </w:rPr>
            </w:pPr>
          </w:p>
          <w:p w:rsidR="00167557" w:rsidRPr="0059121C" w:rsidRDefault="00167557" w:rsidP="00167557">
            <w:pPr>
              <w:ind w:right="3"/>
              <w:jc w:val="center"/>
              <w:rPr>
                <w:rFonts w:eastAsia="Candara"/>
                <w:sz w:val="20"/>
                <w:szCs w:val="20"/>
              </w:rPr>
            </w:pPr>
          </w:p>
          <w:p w:rsidR="00167557" w:rsidRPr="0059121C" w:rsidRDefault="00E071DF" w:rsidP="00167557">
            <w:pPr>
              <w:ind w:right="3"/>
              <w:jc w:val="center"/>
              <w:rPr>
                <w:sz w:val="20"/>
                <w:szCs w:val="20"/>
              </w:rPr>
            </w:pPr>
            <w:r>
              <w:rPr>
                <w:rFonts w:eastAsia="Candara"/>
                <w:sz w:val="20"/>
                <w:szCs w:val="20"/>
              </w:rPr>
              <w:t>U</w:t>
            </w: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3"/>
              <w:jc w:val="center"/>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96"/>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8"/>
              <w:jc w:val="right"/>
            </w:pPr>
          </w:p>
        </w:tc>
      </w:tr>
      <w:tr w:rsidR="00167557" w:rsidTr="00167557">
        <w:trPr>
          <w:trHeight w:val="228"/>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r>
              <w:rPr>
                <w:rFonts w:ascii="Candara" w:eastAsia="Candara" w:hAnsi="Candara" w:cs="Candara"/>
                <w:sz w:val="18"/>
              </w:rPr>
              <w:t xml:space="preserve">I.2 </w:t>
            </w:r>
          </w:p>
        </w:tc>
        <w:tc>
          <w:tcPr>
            <w:tcW w:w="5340"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rPr>
                <w:rFonts w:ascii="Candara" w:eastAsia="Candara" w:hAnsi="Candara" w:cs="Candara"/>
                <w:b/>
                <w:sz w:val="18"/>
              </w:rPr>
            </w:pPr>
            <w:r>
              <w:rPr>
                <w:rFonts w:ascii="Candara" w:eastAsia="Candara" w:hAnsi="Candara" w:cs="Candara"/>
                <w:b/>
                <w:sz w:val="18"/>
              </w:rPr>
              <w:t>Désherbage du site</w:t>
            </w:r>
          </w:p>
          <w:p w:rsidR="00167557" w:rsidRPr="00CB0FB1" w:rsidRDefault="00167557" w:rsidP="00167557">
            <w:pPr>
              <w:ind w:left="70"/>
              <w:rPr>
                <w:rFonts w:eastAsia="Candara"/>
                <w:sz w:val="18"/>
              </w:rPr>
            </w:pPr>
            <w:r w:rsidRPr="00CB0FB1">
              <w:rPr>
                <w:rFonts w:eastAsia="Candara"/>
                <w:sz w:val="18"/>
              </w:rPr>
              <w:t xml:space="preserve">Ce prix rémunère au </w:t>
            </w:r>
            <w:r w:rsidR="00E071DF">
              <w:rPr>
                <w:rFonts w:eastAsia="Candara"/>
                <w:sz w:val="18"/>
              </w:rPr>
              <w:t>mètre carré</w:t>
            </w:r>
            <w:r w:rsidRPr="00CB0FB1">
              <w:rPr>
                <w:rFonts w:eastAsia="Candara"/>
                <w:sz w:val="18"/>
              </w:rPr>
              <w:t>, le désherbage, le dessouchage</w:t>
            </w:r>
            <w:r>
              <w:rPr>
                <w:rFonts w:eastAsia="Candara"/>
                <w:sz w:val="18"/>
              </w:rPr>
              <w:t xml:space="preserve"> et, l’enlèvement </w:t>
            </w:r>
            <w:r w:rsidRPr="00CB0FB1">
              <w:rPr>
                <w:rFonts w:eastAsia="Candara"/>
                <w:sz w:val="18"/>
              </w:rPr>
              <w:t>et les dépôts des produits, hors de l’emprise des travaux, toutes sujétions</w:t>
            </w:r>
          </w:p>
          <w:p w:rsidR="00167557" w:rsidRPr="005B5641" w:rsidRDefault="00167557" w:rsidP="00167557">
            <w:pPr>
              <w:ind w:left="70"/>
              <w:rPr>
                <w:b/>
                <w:sz w:val="20"/>
                <w:szCs w:val="20"/>
              </w:rPr>
            </w:pPr>
            <w:r w:rsidRPr="005B5641">
              <w:rPr>
                <w:rFonts w:eastAsia="Candara"/>
                <w:b/>
                <w:sz w:val="18"/>
              </w:rPr>
              <w:t xml:space="preserve">Le </w:t>
            </w:r>
            <w:r w:rsidR="00E071DF">
              <w:rPr>
                <w:rFonts w:eastAsia="Candara"/>
                <w:b/>
                <w:sz w:val="18"/>
              </w:rPr>
              <w:t>mètre carré</w:t>
            </w:r>
            <w:r w:rsidRPr="005B5641">
              <w:rPr>
                <w:rFonts w:eastAsia="Candara"/>
                <w:b/>
                <w:sz w:val="18"/>
              </w:rPr>
              <w:t>à________________FCFA</w:t>
            </w:r>
          </w:p>
        </w:tc>
        <w:tc>
          <w:tcPr>
            <w:tcW w:w="566" w:type="dxa"/>
            <w:tcBorders>
              <w:top w:val="single" w:sz="4" w:space="0" w:color="000000"/>
              <w:left w:val="single" w:sz="4" w:space="0" w:color="000000"/>
              <w:bottom w:val="single" w:sz="4" w:space="0" w:color="000000"/>
              <w:right w:val="single" w:sz="4" w:space="0" w:color="000000"/>
            </w:tcBorders>
          </w:tcPr>
          <w:p w:rsidR="00167557" w:rsidRPr="0059121C" w:rsidRDefault="00167557" w:rsidP="00167557">
            <w:pPr>
              <w:ind w:right="3"/>
              <w:jc w:val="center"/>
              <w:rPr>
                <w:rFonts w:eastAsia="Candara"/>
                <w:sz w:val="20"/>
                <w:szCs w:val="20"/>
              </w:rPr>
            </w:pPr>
          </w:p>
          <w:p w:rsidR="00167557" w:rsidRPr="0059121C" w:rsidRDefault="00167557" w:rsidP="00167557">
            <w:pPr>
              <w:ind w:right="3"/>
              <w:jc w:val="center"/>
              <w:rPr>
                <w:rFonts w:eastAsia="Candara"/>
                <w:sz w:val="20"/>
                <w:szCs w:val="20"/>
              </w:rPr>
            </w:pPr>
          </w:p>
          <w:p w:rsidR="00167557" w:rsidRPr="0059121C" w:rsidRDefault="00E071DF" w:rsidP="00167557">
            <w:pPr>
              <w:ind w:right="3"/>
              <w:jc w:val="center"/>
              <w:rPr>
                <w:sz w:val="20"/>
                <w:szCs w:val="20"/>
              </w:rPr>
            </w:pPr>
            <w:r>
              <w:rPr>
                <w:rFonts w:eastAsia="Candara"/>
                <w:sz w:val="20"/>
                <w:szCs w:val="20"/>
              </w:rPr>
              <w:t>M2</w:t>
            </w: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3"/>
              <w:jc w:val="center"/>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110"/>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9"/>
              <w:jc w:val="right"/>
            </w:pPr>
          </w:p>
        </w:tc>
      </w:tr>
      <w:tr w:rsidR="00167557" w:rsidTr="00167557">
        <w:trPr>
          <w:trHeight w:val="232"/>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r>
              <w:rPr>
                <w:rFonts w:ascii="Candara" w:eastAsia="Candara" w:hAnsi="Candara" w:cs="Candara"/>
                <w:sz w:val="18"/>
              </w:rPr>
              <w:t xml:space="preserve">I.3 </w:t>
            </w:r>
          </w:p>
        </w:tc>
        <w:tc>
          <w:tcPr>
            <w:tcW w:w="5340" w:type="dxa"/>
            <w:tcBorders>
              <w:top w:val="single" w:sz="4" w:space="0" w:color="000000"/>
              <w:left w:val="single" w:sz="4" w:space="0" w:color="000000"/>
              <w:bottom w:val="single" w:sz="4" w:space="0" w:color="000000"/>
              <w:right w:val="single" w:sz="4" w:space="0" w:color="000000"/>
            </w:tcBorders>
            <w:vAlign w:val="center"/>
          </w:tcPr>
          <w:p w:rsidR="00167557" w:rsidRPr="005B5641" w:rsidRDefault="00167557" w:rsidP="00167557">
            <w:pPr>
              <w:rPr>
                <w:sz w:val="20"/>
                <w:szCs w:val="20"/>
              </w:rPr>
            </w:pPr>
            <w:r w:rsidRPr="005B5641">
              <w:rPr>
                <w:b/>
                <w:bCs/>
                <w:sz w:val="20"/>
                <w:szCs w:val="20"/>
              </w:rPr>
              <w:t>Installation du chantier:</w:t>
            </w:r>
            <w:r w:rsidRPr="005B5641">
              <w:rPr>
                <w:sz w:val="20"/>
                <w:szCs w:val="20"/>
              </w:rPr>
              <w:t xml:space="preserve"> Ce prix rémunère </w:t>
            </w:r>
            <w:r w:rsidR="00E071DF">
              <w:rPr>
                <w:sz w:val="20"/>
                <w:szCs w:val="20"/>
              </w:rPr>
              <w:t>à l’unité par école</w:t>
            </w:r>
            <w:r w:rsidRPr="005B5641">
              <w:rPr>
                <w:sz w:val="20"/>
                <w:szCs w:val="20"/>
              </w:rPr>
              <w:t>, l’aménagement des aires de stockage de matériaux, la construction des équipements nécessaires à la bonne exécution des travaux (eau, électricité…) ainsi que la construction d’une baraque de chantier pour le stockage des matériaux et la tenue des réunions de chantier, la construction d’un panneau de chantier, la sécurisation provisoire par une clôture du site des travaux, la surveillance et le gardiennage</w:t>
            </w:r>
            <w:r w:rsidRPr="005B5641">
              <w:rPr>
                <w:sz w:val="20"/>
                <w:szCs w:val="20"/>
              </w:rPr>
              <w:br/>
            </w:r>
            <w:r w:rsidRPr="005B5641">
              <w:rPr>
                <w:b/>
                <w:bCs/>
                <w:sz w:val="20"/>
                <w:szCs w:val="20"/>
              </w:rPr>
              <w:t>L</w:t>
            </w:r>
            <w:r w:rsidR="00E071DF">
              <w:rPr>
                <w:b/>
                <w:bCs/>
                <w:sz w:val="20"/>
                <w:szCs w:val="20"/>
              </w:rPr>
              <w:t>’unité</w:t>
            </w:r>
            <w:r w:rsidRPr="005B5641">
              <w:rPr>
                <w:b/>
                <w:bCs/>
                <w:sz w:val="20"/>
                <w:szCs w:val="20"/>
              </w:rPr>
              <w:t xml:space="preserve"> à ………………….. FCFA</w:t>
            </w:r>
          </w:p>
        </w:tc>
        <w:tc>
          <w:tcPr>
            <w:tcW w:w="566" w:type="dxa"/>
            <w:tcBorders>
              <w:top w:val="single" w:sz="4" w:space="0" w:color="000000"/>
              <w:left w:val="single" w:sz="4" w:space="0" w:color="000000"/>
              <w:bottom w:val="single" w:sz="4" w:space="0" w:color="000000"/>
              <w:right w:val="single" w:sz="4" w:space="0" w:color="000000"/>
            </w:tcBorders>
          </w:tcPr>
          <w:p w:rsidR="00167557" w:rsidRPr="004C3F92" w:rsidRDefault="00167557" w:rsidP="00167557">
            <w:pPr>
              <w:ind w:right="3"/>
              <w:jc w:val="center"/>
              <w:rPr>
                <w:rFonts w:eastAsia="Candara"/>
                <w:sz w:val="20"/>
                <w:szCs w:val="20"/>
              </w:rPr>
            </w:pPr>
          </w:p>
          <w:p w:rsidR="00167557" w:rsidRPr="004C3F92" w:rsidRDefault="00167557" w:rsidP="00167557">
            <w:pPr>
              <w:ind w:right="3"/>
              <w:jc w:val="center"/>
              <w:rPr>
                <w:rFonts w:eastAsia="Candara"/>
                <w:sz w:val="20"/>
                <w:szCs w:val="20"/>
              </w:rPr>
            </w:pPr>
          </w:p>
          <w:p w:rsidR="00167557" w:rsidRPr="004C3F92" w:rsidRDefault="00167557" w:rsidP="00167557">
            <w:pPr>
              <w:ind w:right="3"/>
              <w:jc w:val="center"/>
              <w:rPr>
                <w:rFonts w:eastAsia="Candara"/>
                <w:sz w:val="20"/>
                <w:szCs w:val="20"/>
              </w:rPr>
            </w:pPr>
          </w:p>
          <w:p w:rsidR="00167557" w:rsidRPr="004C3F92" w:rsidRDefault="00E071DF" w:rsidP="00167557">
            <w:pPr>
              <w:ind w:right="3"/>
              <w:jc w:val="center"/>
              <w:rPr>
                <w:sz w:val="20"/>
                <w:szCs w:val="20"/>
              </w:rPr>
            </w:pPr>
            <w:r>
              <w:rPr>
                <w:rFonts w:eastAsia="Candara"/>
                <w:sz w:val="20"/>
                <w:szCs w:val="20"/>
              </w:rPr>
              <w:t>U</w:t>
            </w: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3"/>
              <w:jc w:val="center"/>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96"/>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8"/>
              <w:jc w:val="right"/>
            </w:pPr>
          </w:p>
        </w:tc>
      </w:tr>
      <w:tr w:rsidR="00167557" w:rsidTr="00167557">
        <w:trPr>
          <w:trHeight w:val="229"/>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r>
              <w:rPr>
                <w:rFonts w:ascii="Candara" w:eastAsia="Candara" w:hAnsi="Candara" w:cs="Candara"/>
                <w:b/>
                <w:sz w:val="18"/>
              </w:rPr>
              <w:t xml:space="preserve"> II</w:t>
            </w:r>
          </w:p>
        </w:tc>
        <w:tc>
          <w:tcPr>
            <w:tcW w:w="5340" w:type="dxa"/>
            <w:tcBorders>
              <w:top w:val="single" w:sz="4" w:space="0" w:color="000000"/>
              <w:left w:val="single" w:sz="4" w:space="0" w:color="000000"/>
              <w:bottom w:val="single" w:sz="4" w:space="0" w:color="000000"/>
              <w:right w:val="single" w:sz="4" w:space="0" w:color="000000"/>
            </w:tcBorders>
          </w:tcPr>
          <w:p w:rsidR="00167557" w:rsidRDefault="00167557" w:rsidP="00167557">
            <w:r>
              <w:rPr>
                <w:rFonts w:ascii="Candara" w:eastAsia="Candara" w:hAnsi="Candara" w:cs="Candara"/>
                <w:b/>
                <w:sz w:val="18"/>
              </w:rPr>
              <w:t xml:space="preserve"> Terrassements</w:t>
            </w:r>
          </w:p>
        </w:tc>
        <w:tc>
          <w:tcPr>
            <w:tcW w:w="566" w:type="dxa"/>
            <w:tcBorders>
              <w:top w:val="single" w:sz="4" w:space="0" w:color="000000"/>
              <w:left w:val="single" w:sz="4" w:space="0" w:color="000000"/>
              <w:bottom w:val="single" w:sz="4" w:space="0" w:color="000000"/>
              <w:right w:val="single" w:sz="4" w:space="0" w:color="000000"/>
            </w:tcBorders>
          </w:tcPr>
          <w:p w:rsidR="00167557" w:rsidRPr="004C3F92" w:rsidRDefault="00167557" w:rsidP="00167557">
            <w:pPr>
              <w:ind w:left="70"/>
              <w:rPr>
                <w:sz w:val="20"/>
                <w:szCs w:val="20"/>
              </w:rPr>
            </w:pP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1"/>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2"/>
            </w:pPr>
          </w:p>
        </w:tc>
      </w:tr>
      <w:tr w:rsidR="00167557" w:rsidTr="00167557">
        <w:trPr>
          <w:trHeight w:val="232"/>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r>
              <w:rPr>
                <w:rFonts w:ascii="Candara" w:eastAsia="Candara" w:hAnsi="Candara" w:cs="Candara"/>
                <w:sz w:val="18"/>
              </w:rPr>
              <w:t xml:space="preserve">2.1 </w:t>
            </w:r>
          </w:p>
        </w:tc>
        <w:tc>
          <w:tcPr>
            <w:tcW w:w="5340"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rPr>
                <w:rFonts w:eastAsia="Candara"/>
                <w:b/>
                <w:sz w:val="20"/>
                <w:szCs w:val="20"/>
              </w:rPr>
            </w:pPr>
            <w:r>
              <w:rPr>
                <w:rFonts w:eastAsia="Candara"/>
                <w:b/>
                <w:sz w:val="20"/>
                <w:szCs w:val="20"/>
              </w:rPr>
              <w:t xml:space="preserve">Fouilles en puits pour poteaux </w:t>
            </w:r>
          </w:p>
          <w:p w:rsidR="00167557" w:rsidRPr="005B5641" w:rsidRDefault="00167557" w:rsidP="00167557">
            <w:pPr>
              <w:ind w:left="70"/>
              <w:rPr>
                <w:sz w:val="20"/>
                <w:szCs w:val="20"/>
              </w:rPr>
            </w:pPr>
            <w:r w:rsidRPr="005B5641">
              <w:rPr>
                <w:sz w:val="20"/>
                <w:szCs w:val="20"/>
              </w:rPr>
              <w:t xml:space="preserve">ce prix rémunère au mètre cube, le creusage des fouilles pour semelles des poteaux conformes aux dimensions prescrites, y compris toutes dispositions de bonne mise en œuvre. </w:t>
            </w:r>
            <w:r w:rsidRPr="005B5641">
              <w:rPr>
                <w:sz w:val="20"/>
                <w:szCs w:val="20"/>
              </w:rPr>
              <w:br/>
            </w:r>
            <w:r w:rsidRPr="005B5641">
              <w:rPr>
                <w:b/>
                <w:bCs/>
                <w:sz w:val="20"/>
                <w:szCs w:val="20"/>
              </w:rPr>
              <w:t>Le mètre cube à------------FCFA</w:t>
            </w:r>
          </w:p>
        </w:tc>
        <w:tc>
          <w:tcPr>
            <w:tcW w:w="566" w:type="dxa"/>
            <w:tcBorders>
              <w:top w:val="single" w:sz="4" w:space="0" w:color="000000"/>
              <w:left w:val="single" w:sz="4" w:space="0" w:color="000000"/>
              <w:bottom w:val="single" w:sz="4" w:space="0" w:color="000000"/>
              <w:right w:val="single" w:sz="4" w:space="0" w:color="000000"/>
            </w:tcBorders>
          </w:tcPr>
          <w:p w:rsidR="00167557" w:rsidRPr="004C3F92" w:rsidRDefault="00167557" w:rsidP="00167557">
            <w:pPr>
              <w:ind w:right="3"/>
              <w:jc w:val="center"/>
              <w:rPr>
                <w:sz w:val="20"/>
                <w:szCs w:val="20"/>
              </w:rPr>
            </w:pPr>
            <w:r w:rsidRPr="004C3F92">
              <w:rPr>
                <w:rFonts w:eastAsia="Candara"/>
                <w:sz w:val="20"/>
                <w:szCs w:val="20"/>
              </w:rPr>
              <w:t>m</w:t>
            </w:r>
            <w:r w:rsidRPr="004C3F92">
              <w:rPr>
                <w:rFonts w:eastAsia="Candara"/>
                <w:sz w:val="20"/>
                <w:szCs w:val="20"/>
                <w:vertAlign w:val="superscript"/>
              </w:rPr>
              <w:t>3</w:t>
            </w: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104"/>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2"/>
              <w:jc w:val="center"/>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9"/>
              <w:jc w:val="right"/>
            </w:pPr>
          </w:p>
        </w:tc>
      </w:tr>
      <w:tr w:rsidR="00167557" w:rsidTr="00167557">
        <w:trPr>
          <w:trHeight w:val="232"/>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rPr>
                <w:rFonts w:ascii="Candara" w:eastAsia="Candara" w:hAnsi="Candara" w:cs="Candara"/>
                <w:sz w:val="18"/>
              </w:rPr>
            </w:pPr>
            <w:r>
              <w:rPr>
                <w:rFonts w:ascii="Candara" w:eastAsia="Candara" w:hAnsi="Candara" w:cs="Candara"/>
                <w:sz w:val="18"/>
              </w:rPr>
              <w:t>2.2</w:t>
            </w:r>
          </w:p>
        </w:tc>
        <w:tc>
          <w:tcPr>
            <w:tcW w:w="5340"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rPr>
                <w:rFonts w:eastAsia="Candara"/>
                <w:b/>
                <w:sz w:val="20"/>
                <w:szCs w:val="20"/>
              </w:rPr>
            </w:pPr>
            <w:r>
              <w:rPr>
                <w:rFonts w:eastAsia="Candara"/>
                <w:b/>
                <w:sz w:val="20"/>
                <w:szCs w:val="20"/>
              </w:rPr>
              <w:t xml:space="preserve">Fouilles en rigole pour murs </w:t>
            </w:r>
          </w:p>
          <w:p w:rsidR="00167557" w:rsidRDefault="00167557" w:rsidP="00167557">
            <w:pPr>
              <w:ind w:left="70"/>
              <w:rPr>
                <w:rFonts w:eastAsia="Candara"/>
                <w:b/>
                <w:sz w:val="20"/>
                <w:szCs w:val="20"/>
              </w:rPr>
            </w:pPr>
            <w:r w:rsidRPr="005B5641">
              <w:rPr>
                <w:sz w:val="20"/>
                <w:szCs w:val="20"/>
              </w:rPr>
              <w:t>ce prix rémunère au mètre cube,</w:t>
            </w:r>
            <w:r>
              <w:rPr>
                <w:sz w:val="20"/>
                <w:szCs w:val="20"/>
              </w:rPr>
              <w:t xml:space="preserve"> le creusage des fouilles pour murs </w:t>
            </w:r>
            <w:r w:rsidRPr="005B5641">
              <w:rPr>
                <w:sz w:val="20"/>
                <w:szCs w:val="20"/>
              </w:rPr>
              <w:t xml:space="preserve">conformes aux dimensions prescrites, y compris toutes dispositions de bonne mise en œuvre. </w:t>
            </w:r>
            <w:r w:rsidRPr="005B5641">
              <w:rPr>
                <w:sz w:val="20"/>
                <w:szCs w:val="20"/>
              </w:rPr>
              <w:br/>
            </w:r>
            <w:r w:rsidRPr="005B5641">
              <w:rPr>
                <w:b/>
                <w:bCs/>
                <w:sz w:val="20"/>
                <w:szCs w:val="20"/>
              </w:rPr>
              <w:t>Le mètre cube à------------FCFA</w:t>
            </w:r>
          </w:p>
        </w:tc>
        <w:tc>
          <w:tcPr>
            <w:tcW w:w="566" w:type="dxa"/>
            <w:tcBorders>
              <w:top w:val="single" w:sz="4" w:space="0" w:color="000000"/>
              <w:left w:val="single" w:sz="4" w:space="0" w:color="000000"/>
              <w:bottom w:val="single" w:sz="4" w:space="0" w:color="000000"/>
              <w:right w:val="single" w:sz="4" w:space="0" w:color="000000"/>
            </w:tcBorders>
          </w:tcPr>
          <w:p w:rsidR="00167557" w:rsidRPr="004C3F92" w:rsidRDefault="00167557" w:rsidP="00167557">
            <w:pPr>
              <w:ind w:right="3"/>
              <w:jc w:val="center"/>
              <w:rPr>
                <w:rFonts w:eastAsia="Candara"/>
                <w:sz w:val="20"/>
                <w:szCs w:val="20"/>
              </w:rPr>
            </w:pPr>
          </w:p>
          <w:p w:rsidR="00167557" w:rsidRPr="004C3F92" w:rsidRDefault="00167557" w:rsidP="00167557">
            <w:pPr>
              <w:ind w:right="3"/>
              <w:jc w:val="center"/>
              <w:rPr>
                <w:rFonts w:eastAsia="Candara"/>
                <w:sz w:val="20"/>
                <w:szCs w:val="20"/>
              </w:rPr>
            </w:pPr>
            <w:r w:rsidRPr="004C3F92">
              <w:rPr>
                <w:rFonts w:eastAsia="Candara"/>
                <w:sz w:val="20"/>
                <w:szCs w:val="20"/>
              </w:rPr>
              <w:t>m</w:t>
            </w:r>
            <w:r w:rsidRPr="004C3F92">
              <w:rPr>
                <w:rFonts w:eastAsia="Candara"/>
                <w:sz w:val="20"/>
                <w:szCs w:val="20"/>
                <w:vertAlign w:val="superscript"/>
              </w:rPr>
              <w:t>3</w:t>
            </w: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104"/>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2"/>
              <w:jc w:val="center"/>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9"/>
              <w:jc w:val="right"/>
            </w:pPr>
          </w:p>
        </w:tc>
      </w:tr>
      <w:tr w:rsidR="00167557" w:rsidTr="00167557">
        <w:trPr>
          <w:trHeight w:val="232"/>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r>
              <w:rPr>
                <w:rFonts w:ascii="Candara" w:eastAsia="Candara" w:hAnsi="Candara" w:cs="Candara"/>
                <w:b/>
                <w:sz w:val="18"/>
              </w:rPr>
              <w:t xml:space="preserve"> III</w:t>
            </w:r>
          </w:p>
        </w:tc>
        <w:tc>
          <w:tcPr>
            <w:tcW w:w="5340" w:type="dxa"/>
            <w:tcBorders>
              <w:top w:val="single" w:sz="4" w:space="0" w:color="000000"/>
              <w:left w:val="single" w:sz="4" w:space="0" w:color="000000"/>
              <w:bottom w:val="single" w:sz="4" w:space="0" w:color="000000"/>
              <w:right w:val="single" w:sz="4" w:space="0" w:color="000000"/>
            </w:tcBorders>
          </w:tcPr>
          <w:p w:rsidR="00167557" w:rsidRPr="00E54B02" w:rsidRDefault="00167557" w:rsidP="00167557">
            <w:pPr>
              <w:ind w:left="70"/>
              <w:rPr>
                <w:sz w:val="20"/>
                <w:szCs w:val="20"/>
              </w:rPr>
            </w:pPr>
            <w:r>
              <w:rPr>
                <w:rFonts w:eastAsia="Candara"/>
                <w:b/>
                <w:sz w:val="20"/>
                <w:szCs w:val="20"/>
              </w:rPr>
              <w:t>Fondations</w:t>
            </w:r>
          </w:p>
        </w:tc>
        <w:tc>
          <w:tcPr>
            <w:tcW w:w="566"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37"/>
              <w:jc w:val="center"/>
            </w:pP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1"/>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2"/>
            </w:pPr>
          </w:p>
        </w:tc>
      </w:tr>
      <w:tr w:rsidR="00167557" w:rsidTr="00167557">
        <w:trPr>
          <w:trHeight w:val="228"/>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r>
              <w:rPr>
                <w:rFonts w:ascii="Candara" w:eastAsia="Candara" w:hAnsi="Candara" w:cs="Candara"/>
                <w:sz w:val="18"/>
              </w:rPr>
              <w:t xml:space="preserve">III.1 </w:t>
            </w:r>
          </w:p>
        </w:tc>
        <w:tc>
          <w:tcPr>
            <w:tcW w:w="5340"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rPr>
                <w:sz w:val="20"/>
                <w:szCs w:val="20"/>
              </w:rPr>
            </w:pPr>
            <w:r w:rsidRPr="002D00C9">
              <w:rPr>
                <w:b/>
                <w:bCs/>
                <w:sz w:val="20"/>
                <w:szCs w:val="20"/>
              </w:rPr>
              <w:t>Béton de propreté dosé à 150 kg/m3</w:t>
            </w:r>
            <w:r w:rsidR="00FE26C0">
              <w:rPr>
                <w:b/>
                <w:bCs/>
                <w:sz w:val="20"/>
                <w:szCs w:val="20"/>
              </w:rPr>
              <w:t xml:space="preserve"> pour fouilles </w:t>
            </w:r>
            <w:r w:rsidRPr="002D00C9">
              <w:rPr>
                <w:sz w:val="20"/>
                <w:szCs w:val="20"/>
              </w:rPr>
              <w:t xml:space="preserve">: </w:t>
            </w:r>
          </w:p>
          <w:p w:rsidR="00167557" w:rsidRPr="002D00C9" w:rsidRDefault="00167557" w:rsidP="00167557">
            <w:pPr>
              <w:ind w:left="70"/>
              <w:rPr>
                <w:sz w:val="20"/>
                <w:szCs w:val="20"/>
              </w:rPr>
            </w:pPr>
            <w:r w:rsidRPr="002D00C9">
              <w:rPr>
                <w:sz w:val="20"/>
                <w:szCs w:val="20"/>
              </w:rPr>
              <w:t>ce prix rémunère au mètre cube, la mise en place du béton de propreté dosé comme indiqué, y compris toutes sujétions de bonne mise en œuvre.</w:t>
            </w:r>
            <w:r w:rsidRPr="002D00C9">
              <w:rPr>
                <w:sz w:val="20"/>
                <w:szCs w:val="20"/>
              </w:rPr>
              <w:br/>
            </w:r>
            <w:r w:rsidRPr="002D00C9">
              <w:rPr>
                <w:b/>
                <w:bCs/>
                <w:sz w:val="20"/>
                <w:szCs w:val="20"/>
              </w:rPr>
              <w:t>Le mètre cube à------------FCFA</w:t>
            </w:r>
          </w:p>
        </w:tc>
        <w:tc>
          <w:tcPr>
            <w:tcW w:w="566" w:type="dxa"/>
            <w:tcBorders>
              <w:top w:val="single" w:sz="4" w:space="0" w:color="000000"/>
              <w:left w:val="single" w:sz="4" w:space="0" w:color="000000"/>
              <w:bottom w:val="single" w:sz="4" w:space="0" w:color="000000"/>
              <w:right w:val="single" w:sz="4" w:space="0" w:color="000000"/>
            </w:tcBorders>
          </w:tcPr>
          <w:p w:rsidR="00167557" w:rsidRPr="004C3F92" w:rsidRDefault="00167557" w:rsidP="00167557">
            <w:pPr>
              <w:ind w:right="6"/>
              <w:jc w:val="center"/>
              <w:rPr>
                <w:rFonts w:eastAsia="Candara"/>
                <w:sz w:val="20"/>
                <w:szCs w:val="20"/>
              </w:rPr>
            </w:pPr>
          </w:p>
          <w:p w:rsidR="00167557" w:rsidRPr="004C3F92" w:rsidRDefault="00167557" w:rsidP="00167557">
            <w:pPr>
              <w:ind w:right="6"/>
              <w:jc w:val="center"/>
              <w:rPr>
                <w:rFonts w:eastAsia="Candara"/>
                <w:sz w:val="20"/>
                <w:szCs w:val="20"/>
              </w:rPr>
            </w:pPr>
          </w:p>
          <w:p w:rsidR="00167557" w:rsidRPr="004C3F92" w:rsidRDefault="00167557" w:rsidP="00167557">
            <w:pPr>
              <w:ind w:right="6"/>
              <w:jc w:val="center"/>
              <w:rPr>
                <w:sz w:val="20"/>
                <w:szCs w:val="20"/>
              </w:rPr>
            </w:pPr>
            <w:r w:rsidRPr="004C3F92">
              <w:rPr>
                <w:rFonts w:eastAsia="Candara"/>
                <w:sz w:val="20"/>
                <w:szCs w:val="20"/>
              </w:rPr>
              <w:t>m</w:t>
            </w:r>
            <w:r w:rsidRPr="004C3F92">
              <w:rPr>
                <w:rFonts w:eastAsia="Candara"/>
                <w:sz w:val="20"/>
                <w:szCs w:val="20"/>
                <w:vertAlign w:val="superscript"/>
              </w:rPr>
              <w:t>3</w:t>
            </w: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145"/>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4"/>
              <w:jc w:val="center"/>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8"/>
              <w:jc w:val="right"/>
            </w:pPr>
          </w:p>
        </w:tc>
      </w:tr>
      <w:tr w:rsidR="00167557" w:rsidTr="00167557">
        <w:trPr>
          <w:trHeight w:val="230"/>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r>
              <w:rPr>
                <w:rFonts w:ascii="Candara" w:eastAsia="Candara" w:hAnsi="Candara" w:cs="Candara"/>
                <w:sz w:val="18"/>
              </w:rPr>
              <w:t>III.2</w:t>
            </w:r>
          </w:p>
        </w:tc>
        <w:tc>
          <w:tcPr>
            <w:tcW w:w="5340"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rPr>
                <w:sz w:val="20"/>
                <w:szCs w:val="20"/>
              </w:rPr>
            </w:pPr>
            <w:r w:rsidRPr="004C3F92">
              <w:rPr>
                <w:b/>
                <w:bCs/>
                <w:sz w:val="20"/>
                <w:szCs w:val="20"/>
              </w:rPr>
              <w:t>F et P agglomérés de 20X20X40 cm pour soubassement</w:t>
            </w:r>
            <w:r w:rsidR="00FE26C0">
              <w:rPr>
                <w:b/>
                <w:bCs/>
                <w:sz w:val="20"/>
                <w:szCs w:val="20"/>
              </w:rPr>
              <w:t> </w:t>
            </w:r>
            <w:r w:rsidRPr="004C3F92">
              <w:rPr>
                <w:b/>
                <w:bCs/>
                <w:sz w:val="20"/>
                <w:szCs w:val="20"/>
              </w:rPr>
              <w:t>:</w:t>
            </w:r>
          </w:p>
          <w:p w:rsidR="00167557" w:rsidRPr="004C3F92" w:rsidRDefault="00167557" w:rsidP="00167557">
            <w:pPr>
              <w:ind w:left="70"/>
              <w:rPr>
                <w:sz w:val="20"/>
                <w:szCs w:val="20"/>
              </w:rPr>
            </w:pPr>
            <w:r w:rsidRPr="004C3F92">
              <w:rPr>
                <w:sz w:val="20"/>
                <w:szCs w:val="20"/>
              </w:rPr>
              <w:t>Ce prix rémunère au mètre carré, les murs en agglos bourrés de 20 x 20 x 40</w:t>
            </w:r>
            <w:r w:rsidR="004942AC">
              <w:rPr>
                <w:sz w:val="20"/>
                <w:szCs w:val="20"/>
              </w:rPr>
              <w:t xml:space="preserve"> cm</w:t>
            </w:r>
            <w:r w:rsidRPr="004C3F92">
              <w:rPr>
                <w:sz w:val="20"/>
                <w:szCs w:val="20"/>
              </w:rPr>
              <w:t>, bien alignés.</w:t>
            </w:r>
            <w:r w:rsidRPr="004C3F92">
              <w:rPr>
                <w:sz w:val="20"/>
                <w:szCs w:val="20"/>
              </w:rPr>
              <w:br/>
            </w:r>
            <w:r w:rsidRPr="004C3F92">
              <w:rPr>
                <w:b/>
                <w:bCs/>
                <w:sz w:val="20"/>
                <w:szCs w:val="20"/>
              </w:rPr>
              <w:t>Le mètre carré à------------FCFA</w:t>
            </w:r>
          </w:p>
        </w:tc>
        <w:tc>
          <w:tcPr>
            <w:tcW w:w="566" w:type="dxa"/>
            <w:tcBorders>
              <w:top w:val="single" w:sz="4" w:space="0" w:color="000000"/>
              <w:left w:val="single" w:sz="4" w:space="0" w:color="000000"/>
              <w:bottom w:val="single" w:sz="4" w:space="0" w:color="000000"/>
              <w:right w:val="single" w:sz="4" w:space="0" w:color="000000"/>
            </w:tcBorders>
          </w:tcPr>
          <w:p w:rsidR="00167557" w:rsidRPr="004C3F92" w:rsidRDefault="00167557" w:rsidP="00167557">
            <w:pPr>
              <w:ind w:right="3"/>
              <w:jc w:val="center"/>
              <w:rPr>
                <w:sz w:val="20"/>
                <w:szCs w:val="20"/>
              </w:rPr>
            </w:pPr>
          </w:p>
          <w:p w:rsidR="00167557" w:rsidRPr="004C3F92" w:rsidRDefault="00167557" w:rsidP="00167557">
            <w:pPr>
              <w:ind w:right="3"/>
              <w:jc w:val="center"/>
              <w:rPr>
                <w:sz w:val="20"/>
                <w:szCs w:val="20"/>
              </w:rPr>
            </w:pPr>
            <w:r w:rsidRPr="004C3F92">
              <w:rPr>
                <w:rFonts w:eastAsia="Candara"/>
                <w:sz w:val="20"/>
                <w:szCs w:val="20"/>
              </w:rPr>
              <w:t>m</w:t>
            </w:r>
            <w:r w:rsidRPr="004C3F92">
              <w:rPr>
                <w:rFonts w:eastAsia="Candara"/>
                <w:sz w:val="20"/>
                <w:szCs w:val="20"/>
                <w:vertAlign w:val="superscript"/>
              </w:rPr>
              <w:t>2</w:t>
            </w: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108"/>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9"/>
              <w:jc w:val="right"/>
            </w:pPr>
          </w:p>
        </w:tc>
      </w:tr>
      <w:tr w:rsidR="00167557" w:rsidTr="00167557">
        <w:trPr>
          <w:trHeight w:val="230"/>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r>
              <w:rPr>
                <w:rFonts w:ascii="Candara" w:eastAsia="Candara" w:hAnsi="Candara" w:cs="Candara"/>
                <w:sz w:val="18"/>
              </w:rPr>
              <w:t>III.3</w:t>
            </w:r>
          </w:p>
        </w:tc>
        <w:tc>
          <w:tcPr>
            <w:tcW w:w="5340"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rPr>
                <w:sz w:val="20"/>
                <w:szCs w:val="20"/>
              </w:rPr>
            </w:pPr>
            <w:r w:rsidRPr="004C3F92">
              <w:rPr>
                <w:b/>
                <w:bCs/>
                <w:sz w:val="20"/>
                <w:szCs w:val="20"/>
              </w:rPr>
              <w:t xml:space="preserve">Béton armé dosé à 350 kg/m3 pour </w:t>
            </w:r>
            <w:r>
              <w:rPr>
                <w:b/>
                <w:bCs/>
                <w:sz w:val="20"/>
                <w:szCs w:val="20"/>
              </w:rPr>
              <w:t>poteaux et chainage de soubassement</w:t>
            </w:r>
            <w:r w:rsidR="00FE26C0">
              <w:rPr>
                <w:b/>
                <w:bCs/>
                <w:sz w:val="20"/>
                <w:szCs w:val="20"/>
              </w:rPr>
              <w:t> </w:t>
            </w:r>
            <w:r w:rsidRPr="004C3F92">
              <w:rPr>
                <w:b/>
                <w:bCs/>
                <w:sz w:val="20"/>
                <w:szCs w:val="20"/>
              </w:rPr>
              <w:t>:</w:t>
            </w:r>
          </w:p>
          <w:p w:rsidR="00167557" w:rsidRPr="004C3F92" w:rsidRDefault="00167557" w:rsidP="00167557">
            <w:pPr>
              <w:ind w:left="70"/>
              <w:rPr>
                <w:sz w:val="20"/>
                <w:szCs w:val="20"/>
              </w:rPr>
            </w:pPr>
            <w:r w:rsidRPr="004C3F92">
              <w:rPr>
                <w:sz w:val="20"/>
                <w:szCs w:val="20"/>
              </w:rPr>
              <w:t xml:space="preserve">ce prix rémunère au mètre cube, le béton armé pour </w:t>
            </w:r>
            <w:r>
              <w:rPr>
                <w:sz w:val="20"/>
                <w:szCs w:val="20"/>
              </w:rPr>
              <w:t>poteaux</w:t>
            </w:r>
            <w:r w:rsidRPr="004C3F92">
              <w:rPr>
                <w:sz w:val="20"/>
                <w:szCs w:val="20"/>
              </w:rPr>
              <w:t xml:space="preserve"> et chaînage, bien vibré, conformes aux dimensions prescrites, y compris le coffrage et toutes dispositions de bonne mise en œuvre</w:t>
            </w:r>
            <w:r w:rsidRPr="004C3F92">
              <w:rPr>
                <w:sz w:val="20"/>
                <w:szCs w:val="20"/>
              </w:rPr>
              <w:br/>
            </w:r>
            <w:r w:rsidRPr="004C3F92">
              <w:rPr>
                <w:b/>
                <w:bCs/>
                <w:sz w:val="20"/>
                <w:szCs w:val="20"/>
              </w:rPr>
              <w:t>Le mètre cube à------------FCFA</w:t>
            </w:r>
          </w:p>
        </w:tc>
        <w:tc>
          <w:tcPr>
            <w:tcW w:w="566" w:type="dxa"/>
            <w:tcBorders>
              <w:top w:val="single" w:sz="4" w:space="0" w:color="000000"/>
              <w:left w:val="single" w:sz="4" w:space="0" w:color="000000"/>
              <w:bottom w:val="single" w:sz="4" w:space="0" w:color="000000"/>
              <w:right w:val="single" w:sz="4" w:space="0" w:color="000000"/>
            </w:tcBorders>
          </w:tcPr>
          <w:p w:rsidR="00167557" w:rsidRPr="004C3F92" w:rsidRDefault="00167557" w:rsidP="00167557">
            <w:pPr>
              <w:ind w:right="4"/>
              <w:jc w:val="center"/>
              <w:rPr>
                <w:sz w:val="20"/>
                <w:szCs w:val="20"/>
              </w:rPr>
            </w:pPr>
            <w:r w:rsidRPr="004C3F92">
              <w:rPr>
                <w:rFonts w:eastAsia="Candara"/>
                <w:sz w:val="20"/>
                <w:szCs w:val="20"/>
              </w:rPr>
              <w:t>m</w:t>
            </w:r>
            <w:r w:rsidRPr="004C3F92">
              <w:rPr>
                <w:rFonts w:eastAsia="Candara"/>
                <w:sz w:val="20"/>
                <w:szCs w:val="20"/>
                <w:vertAlign w:val="superscript"/>
              </w:rPr>
              <w:t>3</w:t>
            </w: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4"/>
              <w:jc w:val="center"/>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8"/>
              <w:jc w:val="right"/>
            </w:pPr>
          </w:p>
        </w:tc>
      </w:tr>
      <w:tr w:rsidR="00167557" w:rsidTr="00167557">
        <w:trPr>
          <w:trHeight w:val="228"/>
        </w:trPr>
        <w:tc>
          <w:tcPr>
            <w:tcW w:w="439" w:type="dxa"/>
            <w:tcBorders>
              <w:top w:val="single" w:sz="4" w:space="0" w:color="000000"/>
              <w:left w:val="single" w:sz="4" w:space="0" w:color="000000"/>
              <w:bottom w:val="single" w:sz="4" w:space="0" w:color="000000"/>
              <w:right w:val="single" w:sz="4" w:space="0" w:color="000000"/>
            </w:tcBorders>
          </w:tcPr>
          <w:p w:rsidR="00167557" w:rsidRPr="00A35053" w:rsidRDefault="00167557" w:rsidP="00167557">
            <w:pPr>
              <w:ind w:left="70"/>
              <w:rPr>
                <w:b/>
              </w:rPr>
            </w:pPr>
            <w:r w:rsidRPr="00A35053">
              <w:rPr>
                <w:rFonts w:ascii="Candara" w:eastAsia="Candara" w:hAnsi="Candara" w:cs="Candara"/>
                <w:b/>
                <w:sz w:val="18"/>
              </w:rPr>
              <w:t xml:space="preserve">I.V </w:t>
            </w:r>
          </w:p>
        </w:tc>
        <w:tc>
          <w:tcPr>
            <w:tcW w:w="5340" w:type="dxa"/>
            <w:tcBorders>
              <w:top w:val="single" w:sz="4" w:space="0" w:color="000000"/>
              <w:left w:val="single" w:sz="4" w:space="0" w:color="000000"/>
              <w:bottom w:val="single" w:sz="4" w:space="0" w:color="000000"/>
              <w:right w:val="single" w:sz="4" w:space="0" w:color="000000"/>
            </w:tcBorders>
          </w:tcPr>
          <w:p w:rsidR="00167557" w:rsidRPr="004C3F92" w:rsidRDefault="00167557" w:rsidP="00167557">
            <w:pPr>
              <w:ind w:left="70"/>
              <w:rPr>
                <w:rFonts w:eastAsia="Candara"/>
                <w:b/>
                <w:sz w:val="20"/>
                <w:szCs w:val="20"/>
              </w:rPr>
            </w:pPr>
            <w:r>
              <w:rPr>
                <w:rFonts w:eastAsia="Candara"/>
                <w:b/>
                <w:sz w:val="20"/>
                <w:szCs w:val="20"/>
              </w:rPr>
              <w:t>Maçonneries-élevations</w:t>
            </w:r>
          </w:p>
        </w:tc>
        <w:tc>
          <w:tcPr>
            <w:tcW w:w="566"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
              <w:jc w:val="center"/>
            </w:pP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2"/>
              <w:jc w:val="center"/>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2"/>
              <w:jc w:val="center"/>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8"/>
              <w:jc w:val="right"/>
            </w:pPr>
          </w:p>
        </w:tc>
      </w:tr>
      <w:tr w:rsidR="00167557" w:rsidTr="00167557">
        <w:trPr>
          <w:trHeight w:val="230"/>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r>
              <w:rPr>
                <w:rFonts w:ascii="Candara" w:eastAsia="Candara" w:hAnsi="Candara" w:cs="Candara"/>
                <w:sz w:val="18"/>
              </w:rPr>
              <w:t>IV.1</w:t>
            </w:r>
          </w:p>
        </w:tc>
        <w:tc>
          <w:tcPr>
            <w:tcW w:w="5340" w:type="dxa"/>
            <w:tcBorders>
              <w:top w:val="single" w:sz="4" w:space="0" w:color="000000"/>
              <w:left w:val="single" w:sz="4" w:space="0" w:color="000000"/>
              <w:bottom w:val="single" w:sz="4" w:space="0" w:color="000000"/>
              <w:right w:val="single" w:sz="4" w:space="0" w:color="000000"/>
            </w:tcBorders>
          </w:tcPr>
          <w:p w:rsidR="00167557" w:rsidRPr="00C772BD" w:rsidRDefault="00167557" w:rsidP="00167557">
            <w:pPr>
              <w:ind w:left="70"/>
              <w:rPr>
                <w:rFonts w:eastAsia="Candara"/>
                <w:b/>
                <w:sz w:val="20"/>
                <w:szCs w:val="20"/>
              </w:rPr>
            </w:pPr>
            <w:r>
              <w:rPr>
                <w:rFonts w:eastAsia="Candara"/>
                <w:b/>
                <w:sz w:val="20"/>
                <w:szCs w:val="20"/>
              </w:rPr>
              <w:t>F et P agglomérés de 15x20x40 cm pour mur</w:t>
            </w:r>
            <w:r w:rsidR="00655A75">
              <w:rPr>
                <w:rFonts w:eastAsia="Candara"/>
                <w:b/>
                <w:sz w:val="20"/>
                <w:szCs w:val="20"/>
              </w:rPr>
              <w:t>(h = 150 cm)</w:t>
            </w:r>
          </w:p>
          <w:p w:rsidR="00167557" w:rsidRPr="00995450" w:rsidRDefault="00167557" w:rsidP="00167557">
            <w:pPr>
              <w:ind w:left="70"/>
              <w:rPr>
                <w:sz w:val="20"/>
                <w:szCs w:val="20"/>
              </w:rPr>
            </w:pPr>
            <w:r w:rsidRPr="00995450">
              <w:rPr>
                <w:sz w:val="20"/>
                <w:szCs w:val="20"/>
              </w:rPr>
              <w:t xml:space="preserve">Ce prix rémunère au mètre carré, les murs en agglos creux de 15 </w:t>
            </w:r>
            <w:r w:rsidRPr="00995450">
              <w:rPr>
                <w:sz w:val="20"/>
                <w:szCs w:val="20"/>
              </w:rPr>
              <w:lastRenderedPageBreak/>
              <w:t>x 20 x 40</w:t>
            </w:r>
            <w:r>
              <w:rPr>
                <w:sz w:val="20"/>
                <w:szCs w:val="20"/>
              </w:rPr>
              <w:t xml:space="preserve"> cm</w:t>
            </w:r>
            <w:r w:rsidRPr="00995450">
              <w:rPr>
                <w:sz w:val="20"/>
                <w:szCs w:val="20"/>
              </w:rPr>
              <w:t>, bien alignés.</w:t>
            </w:r>
            <w:r w:rsidRPr="00995450">
              <w:rPr>
                <w:sz w:val="20"/>
                <w:szCs w:val="20"/>
              </w:rPr>
              <w:br/>
            </w:r>
            <w:r w:rsidRPr="00995450">
              <w:rPr>
                <w:b/>
                <w:bCs/>
                <w:sz w:val="20"/>
                <w:szCs w:val="20"/>
              </w:rPr>
              <w:t>Le mètre carré à------------FCFA</w:t>
            </w:r>
          </w:p>
        </w:tc>
        <w:tc>
          <w:tcPr>
            <w:tcW w:w="566"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
              <w:jc w:val="center"/>
            </w:pPr>
            <w:r>
              <w:rPr>
                <w:rFonts w:ascii="Candara" w:eastAsia="Candara" w:hAnsi="Candara" w:cs="Candara"/>
                <w:sz w:val="18"/>
              </w:rPr>
              <w:lastRenderedPageBreak/>
              <w:t>m</w:t>
            </w:r>
            <w:r>
              <w:rPr>
                <w:rFonts w:ascii="Candara" w:eastAsia="Candara" w:hAnsi="Candara" w:cs="Candara"/>
                <w:sz w:val="18"/>
                <w:vertAlign w:val="superscript"/>
              </w:rPr>
              <w:t>2</w:t>
            </w: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2"/>
              <w:jc w:val="center"/>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9"/>
              <w:jc w:val="right"/>
            </w:pPr>
          </w:p>
        </w:tc>
      </w:tr>
      <w:tr w:rsidR="00167557" w:rsidTr="00167557">
        <w:trPr>
          <w:trHeight w:val="230"/>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r>
              <w:rPr>
                <w:rFonts w:ascii="Candara" w:eastAsia="Candara" w:hAnsi="Candara" w:cs="Candara"/>
                <w:sz w:val="18"/>
              </w:rPr>
              <w:lastRenderedPageBreak/>
              <w:t xml:space="preserve">IV.2 </w:t>
            </w:r>
          </w:p>
        </w:tc>
        <w:tc>
          <w:tcPr>
            <w:tcW w:w="5340"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rPr>
                <w:b/>
                <w:bCs/>
                <w:sz w:val="20"/>
                <w:szCs w:val="20"/>
              </w:rPr>
            </w:pPr>
            <w:r w:rsidRPr="00995450">
              <w:rPr>
                <w:b/>
                <w:bCs/>
                <w:sz w:val="20"/>
                <w:szCs w:val="20"/>
              </w:rPr>
              <w:t>Béton armé dosé à 350 kg/m3 pour po</w:t>
            </w:r>
            <w:r>
              <w:rPr>
                <w:b/>
                <w:bCs/>
                <w:sz w:val="20"/>
                <w:szCs w:val="20"/>
              </w:rPr>
              <w:t>teaux (20X20 cm)</w:t>
            </w:r>
            <w:r w:rsidRPr="00995450">
              <w:rPr>
                <w:b/>
                <w:bCs/>
                <w:sz w:val="20"/>
                <w:szCs w:val="20"/>
              </w:rPr>
              <w:t xml:space="preserve"> et chaînages</w:t>
            </w:r>
            <w:r>
              <w:rPr>
                <w:b/>
                <w:bCs/>
                <w:sz w:val="20"/>
                <w:szCs w:val="20"/>
              </w:rPr>
              <w:t xml:space="preserve"> avec crête</w:t>
            </w:r>
            <w:r w:rsidR="00FE26C0">
              <w:rPr>
                <w:b/>
                <w:bCs/>
                <w:sz w:val="20"/>
                <w:szCs w:val="20"/>
              </w:rPr>
              <w:t> </w:t>
            </w:r>
            <w:r w:rsidRPr="00995450">
              <w:rPr>
                <w:b/>
                <w:bCs/>
                <w:sz w:val="20"/>
                <w:szCs w:val="20"/>
              </w:rPr>
              <w:t xml:space="preserve">: </w:t>
            </w:r>
          </w:p>
          <w:p w:rsidR="00167557" w:rsidRPr="00995450" w:rsidRDefault="00167557" w:rsidP="00167557">
            <w:pPr>
              <w:ind w:left="70"/>
              <w:rPr>
                <w:sz w:val="20"/>
                <w:szCs w:val="20"/>
              </w:rPr>
            </w:pPr>
            <w:r w:rsidRPr="00995450">
              <w:rPr>
                <w:sz w:val="20"/>
                <w:szCs w:val="20"/>
              </w:rPr>
              <w:t>ce prix rémunère au mètre cube la mise en œuvre du BA pour po</w:t>
            </w:r>
            <w:r>
              <w:rPr>
                <w:sz w:val="20"/>
                <w:szCs w:val="20"/>
              </w:rPr>
              <w:t>teaux</w:t>
            </w:r>
            <w:r w:rsidRPr="00995450">
              <w:rPr>
                <w:sz w:val="20"/>
                <w:szCs w:val="20"/>
              </w:rPr>
              <w:t xml:space="preserve"> et chaînage, bien vibré, y compris toute sujétions de bonne mise en œuvre </w:t>
            </w:r>
            <w:r w:rsidRPr="00995450">
              <w:rPr>
                <w:b/>
                <w:bCs/>
                <w:sz w:val="20"/>
                <w:szCs w:val="20"/>
              </w:rPr>
              <w:br/>
              <w:t>Le mètre cube à------------FCFA</w:t>
            </w:r>
          </w:p>
        </w:tc>
        <w:tc>
          <w:tcPr>
            <w:tcW w:w="566"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
              <w:jc w:val="center"/>
              <w:rPr>
                <w:rFonts w:eastAsia="Candara"/>
                <w:sz w:val="20"/>
                <w:szCs w:val="20"/>
              </w:rPr>
            </w:pPr>
          </w:p>
          <w:p w:rsidR="00167557" w:rsidRDefault="00167557" w:rsidP="00167557">
            <w:pPr>
              <w:ind w:right="6"/>
              <w:jc w:val="center"/>
            </w:pPr>
            <w:r w:rsidRPr="004C3F92">
              <w:rPr>
                <w:rFonts w:eastAsia="Candara"/>
                <w:sz w:val="20"/>
                <w:szCs w:val="20"/>
              </w:rPr>
              <w:t>m</w:t>
            </w:r>
            <w:r w:rsidRPr="004C3F92">
              <w:rPr>
                <w:rFonts w:eastAsia="Candara"/>
                <w:sz w:val="20"/>
                <w:szCs w:val="20"/>
                <w:vertAlign w:val="superscript"/>
              </w:rPr>
              <w:t>3</w:t>
            </w: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2"/>
              <w:jc w:val="center"/>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4"/>
              <w:jc w:val="center"/>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6"/>
              <w:jc w:val="right"/>
            </w:pPr>
          </w:p>
        </w:tc>
      </w:tr>
      <w:tr w:rsidR="00167557" w:rsidTr="00167557">
        <w:trPr>
          <w:trHeight w:val="232"/>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r>
              <w:rPr>
                <w:rFonts w:ascii="Candara" w:eastAsia="Candara" w:hAnsi="Candara" w:cs="Candara"/>
                <w:sz w:val="18"/>
              </w:rPr>
              <w:t xml:space="preserve">IV.3 </w:t>
            </w:r>
          </w:p>
        </w:tc>
        <w:tc>
          <w:tcPr>
            <w:tcW w:w="5340"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rPr>
                <w:b/>
                <w:bCs/>
                <w:sz w:val="20"/>
                <w:szCs w:val="20"/>
              </w:rPr>
            </w:pPr>
            <w:r>
              <w:rPr>
                <w:b/>
                <w:bCs/>
                <w:sz w:val="20"/>
                <w:szCs w:val="20"/>
              </w:rPr>
              <w:t xml:space="preserve">Enduit vertical </w:t>
            </w:r>
            <w:r w:rsidRPr="00995450">
              <w:rPr>
                <w:b/>
                <w:bCs/>
                <w:sz w:val="20"/>
                <w:szCs w:val="20"/>
              </w:rPr>
              <w:t xml:space="preserve">au mortier de ciment pour </w:t>
            </w:r>
            <w:r>
              <w:rPr>
                <w:b/>
                <w:bCs/>
                <w:sz w:val="20"/>
                <w:szCs w:val="20"/>
              </w:rPr>
              <w:t xml:space="preserve">crépissage </w:t>
            </w:r>
            <w:r w:rsidR="00FE26C0">
              <w:rPr>
                <w:b/>
                <w:bCs/>
                <w:sz w:val="20"/>
                <w:szCs w:val="20"/>
              </w:rPr>
              <w:t>décoratif  sur la façade externe du mur </w:t>
            </w:r>
            <w:r w:rsidRPr="00995450">
              <w:rPr>
                <w:b/>
                <w:bCs/>
                <w:sz w:val="20"/>
                <w:szCs w:val="20"/>
              </w:rPr>
              <w:t xml:space="preserve">: </w:t>
            </w:r>
          </w:p>
          <w:p w:rsidR="00167557" w:rsidRPr="00995450" w:rsidRDefault="00167557" w:rsidP="00167557">
            <w:pPr>
              <w:ind w:left="70"/>
              <w:rPr>
                <w:sz w:val="20"/>
                <w:szCs w:val="20"/>
              </w:rPr>
            </w:pPr>
            <w:r w:rsidRPr="00995450">
              <w:rPr>
                <w:sz w:val="20"/>
                <w:szCs w:val="20"/>
              </w:rPr>
              <w:t>Ce prix rémunère au mètre carré l</w:t>
            </w:r>
            <w:r w:rsidR="00FE26C0">
              <w:rPr>
                <w:sz w:val="20"/>
                <w:szCs w:val="20"/>
              </w:rPr>
              <w:t>’</w:t>
            </w:r>
            <w:r w:rsidRPr="00995450">
              <w:rPr>
                <w:sz w:val="20"/>
                <w:szCs w:val="20"/>
              </w:rPr>
              <w:t>enduit au mortier de ciment dosé  à 400 kg/m3 appliqué sur le mur.</w:t>
            </w:r>
            <w:r w:rsidRPr="00995450">
              <w:rPr>
                <w:b/>
                <w:bCs/>
                <w:sz w:val="20"/>
                <w:szCs w:val="20"/>
              </w:rPr>
              <w:br/>
              <w:t>Le mètre carré à------------FCFA</w:t>
            </w:r>
          </w:p>
        </w:tc>
        <w:tc>
          <w:tcPr>
            <w:tcW w:w="566"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3"/>
              <w:jc w:val="center"/>
            </w:pPr>
            <w:r w:rsidRPr="004C3F92">
              <w:rPr>
                <w:rFonts w:eastAsia="Candara"/>
                <w:sz w:val="20"/>
                <w:szCs w:val="20"/>
              </w:rPr>
              <w:t>m</w:t>
            </w:r>
            <w:r w:rsidRPr="004C3F92">
              <w:rPr>
                <w:rFonts w:eastAsia="Candara"/>
                <w:sz w:val="20"/>
                <w:szCs w:val="20"/>
                <w:vertAlign w:val="superscript"/>
              </w:rPr>
              <w:t>2</w:t>
            </w: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3"/>
              <w:jc w:val="center"/>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53"/>
              <w:jc w:val="both"/>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tabs>
                <w:tab w:val="right" w:pos="1137"/>
              </w:tabs>
              <w:ind w:left="-5"/>
            </w:pPr>
          </w:p>
        </w:tc>
      </w:tr>
      <w:tr w:rsidR="00FE26C0" w:rsidTr="00167557">
        <w:trPr>
          <w:trHeight w:val="232"/>
        </w:trPr>
        <w:tc>
          <w:tcPr>
            <w:tcW w:w="439" w:type="dxa"/>
            <w:tcBorders>
              <w:top w:val="single" w:sz="4" w:space="0" w:color="000000"/>
              <w:left w:val="single" w:sz="4" w:space="0" w:color="000000"/>
              <w:bottom w:val="single" w:sz="4" w:space="0" w:color="000000"/>
              <w:right w:val="single" w:sz="4" w:space="0" w:color="000000"/>
            </w:tcBorders>
          </w:tcPr>
          <w:p w:rsidR="00FE26C0" w:rsidRDefault="00FE26C0" w:rsidP="00FE26C0">
            <w:pPr>
              <w:ind w:left="70"/>
              <w:rPr>
                <w:rFonts w:ascii="Candara" w:eastAsia="Candara" w:hAnsi="Candara" w:cs="Candara"/>
                <w:sz w:val="18"/>
              </w:rPr>
            </w:pPr>
            <w:r>
              <w:rPr>
                <w:rFonts w:ascii="Candara" w:eastAsia="Candara" w:hAnsi="Candara" w:cs="Candara"/>
                <w:sz w:val="18"/>
              </w:rPr>
              <w:t>IV.4</w:t>
            </w:r>
          </w:p>
        </w:tc>
        <w:tc>
          <w:tcPr>
            <w:tcW w:w="5340" w:type="dxa"/>
            <w:tcBorders>
              <w:top w:val="single" w:sz="4" w:space="0" w:color="000000"/>
              <w:left w:val="single" w:sz="4" w:space="0" w:color="000000"/>
              <w:bottom w:val="single" w:sz="4" w:space="0" w:color="000000"/>
              <w:right w:val="single" w:sz="4" w:space="0" w:color="000000"/>
            </w:tcBorders>
          </w:tcPr>
          <w:p w:rsidR="00FE26C0" w:rsidRDefault="00FE26C0" w:rsidP="00FE26C0">
            <w:pPr>
              <w:ind w:left="70"/>
              <w:rPr>
                <w:b/>
                <w:bCs/>
                <w:sz w:val="20"/>
                <w:szCs w:val="20"/>
              </w:rPr>
            </w:pPr>
            <w:r>
              <w:rPr>
                <w:b/>
                <w:bCs/>
                <w:sz w:val="20"/>
                <w:szCs w:val="20"/>
              </w:rPr>
              <w:t xml:space="preserve">Enduit vertical </w:t>
            </w:r>
            <w:r w:rsidRPr="00995450">
              <w:rPr>
                <w:b/>
                <w:bCs/>
                <w:sz w:val="20"/>
                <w:szCs w:val="20"/>
              </w:rPr>
              <w:t xml:space="preserve">au mortier de ciment pour </w:t>
            </w:r>
            <w:r>
              <w:rPr>
                <w:b/>
                <w:bCs/>
                <w:sz w:val="20"/>
                <w:szCs w:val="20"/>
              </w:rPr>
              <w:t>crépissage simple sur façade interne du mur </w:t>
            </w:r>
            <w:r w:rsidRPr="00995450">
              <w:rPr>
                <w:b/>
                <w:bCs/>
                <w:sz w:val="20"/>
                <w:szCs w:val="20"/>
              </w:rPr>
              <w:t xml:space="preserve">: </w:t>
            </w:r>
          </w:p>
          <w:p w:rsidR="00FE26C0" w:rsidRPr="00995450" w:rsidRDefault="00FE26C0" w:rsidP="00FE26C0">
            <w:pPr>
              <w:ind w:left="70"/>
              <w:rPr>
                <w:sz w:val="20"/>
                <w:szCs w:val="20"/>
              </w:rPr>
            </w:pPr>
            <w:r w:rsidRPr="00995450">
              <w:rPr>
                <w:sz w:val="20"/>
                <w:szCs w:val="20"/>
              </w:rPr>
              <w:t>Ce prix rémunère au mètre carré l</w:t>
            </w:r>
            <w:r>
              <w:rPr>
                <w:sz w:val="20"/>
                <w:szCs w:val="20"/>
              </w:rPr>
              <w:t>’</w:t>
            </w:r>
            <w:r w:rsidRPr="00995450">
              <w:rPr>
                <w:sz w:val="20"/>
                <w:szCs w:val="20"/>
              </w:rPr>
              <w:t>enduit au mortier de ciment dosé  à 400 kg/m3 appliqué sur le mur.</w:t>
            </w:r>
            <w:r w:rsidRPr="00995450">
              <w:rPr>
                <w:b/>
                <w:bCs/>
                <w:sz w:val="20"/>
                <w:szCs w:val="20"/>
              </w:rPr>
              <w:br/>
              <w:t>Le mètre carré à------------FCFA</w:t>
            </w:r>
          </w:p>
        </w:tc>
        <w:tc>
          <w:tcPr>
            <w:tcW w:w="566" w:type="dxa"/>
            <w:tcBorders>
              <w:top w:val="single" w:sz="4" w:space="0" w:color="000000"/>
              <w:left w:val="single" w:sz="4" w:space="0" w:color="000000"/>
              <w:bottom w:val="single" w:sz="4" w:space="0" w:color="000000"/>
              <w:right w:val="single" w:sz="4" w:space="0" w:color="000000"/>
            </w:tcBorders>
          </w:tcPr>
          <w:p w:rsidR="00FE26C0" w:rsidRDefault="00FE26C0" w:rsidP="00FE26C0">
            <w:pPr>
              <w:ind w:right="3"/>
              <w:jc w:val="center"/>
            </w:pPr>
            <w:r w:rsidRPr="004C3F92">
              <w:rPr>
                <w:rFonts w:eastAsia="Candara"/>
                <w:sz w:val="20"/>
                <w:szCs w:val="20"/>
              </w:rPr>
              <w:t>m</w:t>
            </w:r>
            <w:r w:rsidRPr="004C3F92">
              <w:rPr>
                <w:rFonts w:eastAsia="Candara"/>
                <w:sz w:val="20"/>
                <w:szCs w:val="20"/>
                <w:vertAlign w:val="superscript"/>
              </w:rPr>
              <w:t>2</w:t>
            </w:r>
          </w:p>
        </w:tc>
        <w:tc>
          <w:tcPr>
            <w:tcW w:w="83" w:type="dxa"/>
            <w:tcBorders>
              <w:top w:val="single" w:sz="4" w:space="0" w:color="000000"/>
              <w:left w:val="single" w:sz="4" w:space="0" w:color="000000"/>
              <w:bottom w:val="single" w:sz="4" w:space="0" w:color="000000"/>
              <w:right w:val="single" w:sz="4" w:space="0" w:color="000000"/>
            </w:tcBorders>
          </w:tcPr>
          <w:p w:rsidR="00FE26C0" w:rsidRDefault="00FE26C0" w:rsidP="00FE26C0">
            <w:pPr>
              <w:ind w:right="3"/>
              <w:jc w:val="center"/>
            </w:pPr>
          </w:p>
        </w:tc>
        <w:tc>
          <w:tcPr>
            <w:tcW w:w="1369" w:type="dxa"/>
            <w:tcBorders>
              <w:top w:val="single" w:sz="4" w:space="0" w:color="000000"/>
              <w:left w:val="single" w:sz="4" w:space="0" w:color="000000"/>
              <w:bottom w:val="single" w:sz="4" w:space="0" w:color="000000"/>
              <w:right w:val="single" w:sz="4" w:space="0" w:color="000000"/>
            </w:tcBorders>
          </w:tcPr>
          <w:p w:rsidR="00FE26C0" w:rsidRDefault="00FE26C0" w:rsidP="00FE26C0">
            <w:pPr>
              <w:ind w:left="53"/>
              <w:jc w:val="both"/>
            </w:pPr>
          </w:p>
        </w:tc>
        <w:tc>
          <w:tcPr>
            <w:tcW w:w="2835" w:type="dxa"/>
            <w:tcBorders>
              <w:top w:val="single" w:sz="4" w:space="0" w:color="000000"/>
              <w:left w:val="single" w:sz="4" w:space="0" w:color="000000"/>
              <w:bottom w:val="single" w:sz="4" w:space="0" w:color="000000"/>
              <w:right w:val="single" w:sz="4" w:space="0" w:color="000000"/>
            </w:tcBorders>
          </w:tcPr>
          <w:p w:rsidR="00FE26C0" w:rsidRDefault="00FE26C0" w:rsidP="00FE26C0">
            <w:pPr>
              <w:tabs>
                <w:tab w:val="right" w:pos="1137"/>
              </w:tabs>
              <w:ind w:left="-5"/>
            </w:pPr>
          </w:p>
        </w:tc>
      </w:tr>
      <w:tr w:rsidR="00167557" w:rsidTr="00167557">
        <w:trPr>
          <w:trHeight w:val="232"/>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r>
              <w:rPr>
                <w:rFonts w:ascii="Candara" w:eastAsia="Candara" w:hAnsi="Candara" w:cs="Candara"/>
                <w:b/>
                <w:sz w:val="18"/>
              </w:rPr>
              <w:t xml:space="preserve"> V</w:t>
            </w:r>
          </w:p>
        </w:tc>
        <w:tc>
          <w:tcPr>
            <w:tcW w:w="5340" w:type="dxa"/>
            <w:tcBorders>
              <w:top w:val="single" w:sz="4" w:space="0" w:color="000000"/>
              <w:left w:val="single" w:sz="4" w:space="0" w:color="000000"/>
              <w:bottom w:val="single" w:sz="4" w:space="0" w:color="000000"/>
              <w:right w:val="single" w:sz="4" w:space="0" w:color="000000"/>
            </w:tcBorders>
          </w:tcPr>
          <w:p w:rsidR="00167557" w:rsidRDefault="00167557" w:rsidP="00167557">
            <w:r>
              <w:rPr>
                <w:rFonts w:ascii="Candara" w:eastAsia="Candara" w:hAnsi="Candara" w:cs="Candara"/>
                <w:b/>
                <w:sz w:val="18"/>
              </w:rPr>
              <w:t xml:space="preserve"> Menuiserie métallique </w:t>
            </w:r>
          </w:p>
        </w:tc>
        <w:tc>
          <w:tcPr>
            <w:tcW w:w="566"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37"/>
              <w:jc w:val="center"/>
            </w:pP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1"/>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2"/>
            </w:pPr>
          </w:p>
        </w:tc>
      </w:tr>
      <w:tr w:rsidR="00167557" w:rsidTr="00167557">
        <w:trPr>
          <w:trHeight w:val="230"/>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r>
              <w:rPr>
                <w:rFonts w:ascii="Candara" w:eastAsia="Candara" w:hAnsi="Candara" w:cs="Candara"/>
                <w:sz w:val="18"/>
              </w:rPr>
              <w:t xml:space="preserve">V.1 </w:t>
            </w:r>
          </w:p>
        </w:tc>
        <w:tc>
          <w:tcPr>
            <w:tcW w:w="5340" w:type="dxa"/>
            <w:tcBorders>
              <w:top w:val="single" w:sz="4" w:space="0" w:color="000000"/>
              <w:left w:val="single" w:sz="4" w:space="0" w:color="000000"/>
              <w:bottom w:val="single" w:sz="4" w:space="0" w:color="000000"/>
              <w:right w:val="single" w:sz="4" w:space="0" w:color="000000"/>
            </w:tcBorders>
          </w:tcPr>
          <w:p w:rsidR="00167557" w:rsidRPr="00CD2538" w:rsidRDefault="00167557" w:rsidP="00167557">
            <w:pPr>
              <w:ind w:left="70"/>
              <w:rPr>
                <w:sz w:val="20"/>
                <w:szCs w:val="20"/>
              </w:rPr>
            </w:pPr>
            <w:r w:rsidRPr="00CD2538">
              <w:rPr>
                <w:b/>
                <w:bCs/>
                <w:sz w:val="20"/>
                <w:szCs w:val="20"/>
              </w:rPr>
              <w:t xml:space="preserve">Fourniture et pose de portail métallique plein double </w:t>
            </w:r>
            <w:r>
              <w:rPr>
                <w:b/>
                <w:bCs/>
                <w:sz w:val="20"/>
                <w:szCs w:val="20"/>
              </w:rPr>
              <w:t xml:space="preserve">battants </w:t>
            </w:r>
          </w:p>
          <w:p w:rsidR="00167557" w:rsidRDefault="00167557" w:rsidP="00167557">
            <w:pPr>
              <w:ind w:left="70"/>
            </w:pPr>
            <w:r w:rsidRPr="00CD2538">
              <w:rPr>
                <w:sz w:val="20"/>
                <w:szCs w:val="20"/>
              </w:rPr>
              <w:t>Ce  prix  rémunère  au mètre carré la  fourniture  et  la  pose  d</w:t>
            </w:r>
            <w:r>
              <w:rPr>
                <w:sz w:val="20"/>
                <w:szCs w:val="20"/>
              </w:rPr>
              <w:t xml:space="preserve">’un portail </w:t>
            </w:r>
            <w:r w:rsidRPr="00CD2538">
              <w:rPr>
                <w:sz w:val="20"/>
                <w:szCs w:val="20"/>
              </w:rPr>
              <w:t>métallique</w:t>
            </w:r>
            <w:r>
              <w:rPr>
                <w:sz w:val="20"/>
                <w:szCs w:val="20"/>
              </w:rPr>
              <w:t xml:space="preserve"> plein double battants. </w:t>
            </w:r>
            <w:r w:rsidRPr="00CD2538">
              <w:rPr>
                <w:sz w:val="20"/>
                <w:szCs w:val="20"/>
              </w:rPr>
              <w:t>Il comprend notamment, la fourniture et la pose, le façonnage, la fixation, la peinture, la quincaillerie et toutes les sujétions.</w:t>
            </w:r>
            <w:r w:rsidRPr="00CD2538">
              <w:rPr>
                <w:sz w:val="20"/>
                <w:szCs w:val="20"/>
              </w:rPr>
              <w:br/>
            </w:r>
            <w:r w:rsidRPr="00CD2538">
              <w:rPr>
                <w:b/>
                <w:bCs/>
                <w:sz w:val="20"/>
                <w:szCs w:val="20"/>
              </w:rPr>
              <w:t>Le mètre carré à------------FCFA</w:t>
            </w:r>
          </w:p>
        </w:tc>
        <w:tc>
          <w:tcPr>
            <w:tcW w:w="566" w:type="dxa"/>
            <w:tcBorders>
              <w:top w:val="single" w:sz="4" w:space="0" w:color="000000"/>
              <w:left w:val="single" w:sz="4" w:space="0" w:color="000000"/>
              <w:bottom w:val="single" w:sz="4" w:space="0" w:color="000000"/>
              <w:right w:val="single" w:sz="4" w:space="0" w:color="000000"/>
            </w:tcBorders>
          </w:tcPr>
          <w:p w:rsidR="00167557" w:rsidRPr="008C0B44" w:rsidRDefault="00167557" w:rsidP="00167557">
            <w:pPr>
              <w:ind w:right="4"/>
              <w:jc w:val="center"/>
              <w:rPr>
                <w:rFonts w:eastAsia="Candara"/>
                <w:sz w:val="20"/>
                <w:szCs w:val="20"/>
              </w:rPr>
            </w:pPr>
          </w:p>
          <w:p w:rsidR="00167557" w:rsidRPr="008C0B44" w:rsidRDefault="00167557" w:rsidP="00167557">
            <w:pPr>
              <w:ind w:right="4"/>
              <w:jc w:val="center"/>
              <w:rPr>
                <w:rFonts w:eastAsia="Candara"/>
                <w:sz w:val="20"/>
                <w:szCs w:val="20"/>
              </w:rPr>
            </w:pPr>
          </w:p>
          <w:p w:rsidR="00167557" w:rsidRPr="008C0B44" w:rsidRDefault="00167557" w:rsidP="00167557">
            <w:pPr>
              <w:ind w:right="4"/>
              <w:jc w:val="center"/>
              <w:rPr>
                <w:sz w:val="20"/>
                <w:szCs w:val="20"/>
              </w:rPr>
            </w:pPr>
            <w:r w:rsidRPr="008C0B44">
              <w:rPr>
                <w:rFonts w:eastAsia="Candara"/>
                <w:sz w:val="20"/>
                <w:szCs w:val="20"/>
              </w:rPr>
              <w:t xml:space="preserve">m² </w:t>
            </w: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154"/>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9"/>
              <w:jc w:val="right"/>
            </w:pPr>
          </w:p>
        </w:tc>
      </w:tr>
      <w:tr w:rsidR="00167557" w:rsidTr="00167557">
        <w:trPr>
          <w:trHeight w:val="228"/>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r>
              <w:rPr>
                <w:rFonts w:ascii="Candara" w:eastAsia="Candara" w:hAnsi="Candara" w:cs="Candara"/>
                <w:sz w:val="18"/>
              </w:rPr>
              <w:t xml:space="preserve">V.2 </w:t>
            </w:r>
          </w:p>
        </w:tc>
        <w:tc>
          <w:tcPr>
            <w:tcW w:w="5340" w:type="dxa"/>
            <w:tcBorders>
              <w:top w:val="single" w:sz="4" w:space="0" w:color="000000"/>
              <w:left w:val="single" w:sz="4" w:space="0" w:color="000000"/>
              <w:bottom w:val="single" w:sz="4" w:space="0" w:color="000000"/>
              <w:right w:val="single" w:sz="4" w:space="0" w:color="000000"/>
            </w:tcBorders>
            <w:vAlign w:val="center"/>
          </w:tcPr>
          <w:p w:rsidR="00167557" w:rsidRPr="00CD2538" w:rsidRDefault="00167557" w:rsidP="00167557">
            <w:pPr>
              <w:ind w:left="70"/>
              <w:rPr>
                <w:sz w:val="20"/>
                <w:szCs w:val="20"/>
              </w:rPr>
            </w:pPr>
            <w:r w:rsidRPr="00CD2538">
              <w:rPr>
                <w:b/>
                <w:bCs/>
                <w:sz w:val="20"/>
                <w:szCs w:val="20"/>
              </w:rPr>
              <w:t>Fourniture et pose d</w:t>
            </w:r>
            <w:r>
              <w:rPr>
                <w:b/>
                <w:bCs/>
                <w:sz w:val="20"/>
                <w:szCs w:val="20"/>
              </w:rPr>
              <w:t xml:space="preserve">’un </w:t>
            </w:r>
            <w:r w:rsidRPr="00CD2538">
              <w:rPr>
                <w:b/>
                <w:bCs/>
                <w:sz w:val="20"/>
                <w:szCs w:val="20"/>
              </w:rPr>
              <w:t>port</w:t>
            </w:r>
            <w:r>
              <w:rPr>
                <w:b/>
                <w:bCs/>
                <w:sz w:val="20"/>
                <w:szCs w:val="20"/>
              </w:rPr>
              <w:t xml:space="preserve">illon métallique plein monobattant </w:t>
            </w:r>
          </w:p>
          <w:p w:rsidR="00167557" w:rsidRPr="00C469F1" w:rsidRDefault="00167557" w:rsidP="00167557">
            <w:pPr>
              <w:rPr>
                <w:sz w:val="20"/>
                <w:szCs w:val="20"/>
              </w:rPr>
            </w:pPr>
            <w:r w:rsidRPr="00CD2538">
              <w:rPr>
                <w:sz w:val="20"/>
                <w:szCs w:val="20"/>
              </w:rPr>
              <w:t>Ce  prix  rémunère  au mètre carré la  fourniture  et  la  pose  d</w:t>
            </w:r>
            <w:r>
              <w:rPr>
                <w:sz w:val="20"/>
                <w:szCs w:val="20"/>
              </w:rPr>
              <w:t xml:space="preserve">’un portail </w:t>
            </w:r>
            <w:r w:rsidRPr="00CD2538">
              <w:rPr>
                <w:sz w:val="20"/>
                <w:szCs w:val="20"/>
              </w:rPr>
              <w:t>métallique</w:t>
            </w:r>
            <w:r>
              <w:rPr>
                <w:sz w:val="20"/>
                <w:szCs w:val="20"/>
              </w:rPr>
              <w:t xml:space="preserve"> plein mono battant. </w:t>
            </w:r>
            <w:r w:rsidRPr="00CD2538">
              <w:rPr>
                <w:sz w:val="20"/>
                <w:szCs w:val="20"/>
              </w:rPr>
              <w:t>Il comprend notamment, la fourniture et la pose, le façonnage, la fixation, la peinture, la quincaillerie et toutes les sujétions.</w:t>
            </w:r>
            <w:r w:rsidRPr="00CD2538">
              <w:rPr>
                <w:sz w:val="20"/>
                <w:szCs w:val="20"/>
              </w:rPr>
              <w:br/>
            </w:r>
            <w:r w:rsidRPr="00CD2538">
              <w:rPr>
                <w:b/>
                <w:bCs/>
                <w:sz w:val="20"/>
                <w:szCs w:val="20"/>
              </w:rPr>
              <w:t>Le mètre carré à------------FCFA</w:t>
            </w:r>
          </w:p>
        </w:tc>
        <w:tc>
          <w:tcPr>
            <w:tcW w:w="566"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4"/>
              <w:jc w:val="center"/>
              <w:rPr>
                <w:rFonts w:eastAsia="Candara"/>
                <w:sz w:val="20"/>
                <w:szCs w:val="20"/>
              </w:rPr>
            </w:pPr>
          </w:p>
          <w:p w:rsidR="00167557" w:rsidRDefault="00167557" w:rsidP="00167557">
            <w:pPr>
              <w:ind w:right="4"/>
              <w:jc w:val="center"/>
              <w:rPr>
                <w:rFonts w:eastAsia="Candara"/>
                <w:sz w:val="20"/>
                <w:szCs w:val="20"/>
              </w:rPr>
            </w:pPr>
          </w:p>
          <w:p w:rsidR="00167557" w:rsidRDefault="00167557" w:rsidP="00167557">
            <w:pPr>
              <w:ind w:right="4"/>
              <w:jc w:val="center"/>
              <w:rPr>
                <w:rFonts w:eastAsia="Candara"/>
                <w:sz w:val="20"/>
                <w:szCs w:val="20"/>
              </w:rPr>
            </w:pPr>
          </w:p>
          <w:p w:rsidR="00167557" w:rsidRPr="008C0B44" w:rsidRDefault="00167557" w:rsidP="00167557">
            <w:pPr>
              <w:ind w:right="4"/>
              <w:jc w:val="center"/>
              <w:rPr>
                <w:sz w:val="20"/>
                <w:szCs w:val="20"/>
              </w:rPr>
            </w:pPr>
            <w:r w:rsidRPr="008C0B44">
              <w:rPr>
                <w:rFonts w:eastAsia="Candara"/>
                <w:sz w:val="20"/>
                <w:szCs w:val="20"/>
              </w:rPr>
              <w:t xml:space="preserve">m² </w:t>
            </w: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154"/>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9"/>
              <w:jc w:val="right"/>
            </w:pPr>
          </w:p>
        </w:tc>
      </w:tr>
      <w:tr w:rsidR="00167557" w:rsidTr="00167557">
        <w:trPr>
          <w:trHeight w:val="230"/>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r>
              <w:rPr>
                <w:rFonts w:ascii="Candara" w:eastAsia="Candara" w:hAnsi="Candara" w:cs="Candara"/>
                <w:sz w:val="18"/>
              </w:rPr>
              <w:t xml:space="preserve">V.3 </w:t>
            </w:r>
          </w:p>
        </w:tc>
        <w:tc>
          <w:tcPr>
            <w:tcW w:w="5340" w:type="dxa"/>
            <w:tcBorders>
              <w:top w:val="single" w:sz="4" w:space="0" w:color="000000"/>
              <w:left w:val="single" w:sz="4" w:space="0" w:color="000000"/>
              <w:bottom w:val="single" w:sz="4" w:space="0" w:color="000000"/>
              <w:right w:val="single" w:sz="4" w:space="0" w:color="000000"/>
            </w:tcBorders>
          </w:tcPr>
          <w:p w:rsidR="00167557" w:rsidRPr="00C469F1" w:rsidRDefault="00167557" w:rsidP="00167557">
            <w:pPr>
              <w:rPr>
                <w:rFonts w:ascii="Candara" w:eastAsia="Candara" w:hAnsi="Candara" w:cs="Candara"/>
                <w:b/>
                <w:sz w:val="18"/>
              </w:rPr>
            </w:pPr>
            <w:r w:rsidRPr="00C469F1">
              <w:rPr>
                <w:rFonts w:ascii="Candara" w:eastAsia="Candara" w:hAnsi="Candara" w:cs="Candara"/>
                <w:b/>
                <w:sz w:val="18"/>
              </w:rPr>
              <w:t xml:space="preserve"> C</w:t>
            </w:r>
            <w:r>
              <w:rPr>
                <w:rFonts w:ascii="Candara" w:eastAsia="Candara" w:hAnsi="Candara" w:cs="Candara"/>
                <w:b/>
                <w:sz w:val="18"/>
              </w:rPr>
              <w:t>onfection et pose de la plaque nominative de l’école</w:t>
            </w:r>
          </w:p>
          <w:p w:rsidR="00167557" w:rsidRDefault="00167557" w:rsidP="00167557">
            <w:pPr>
              <w:ind w:left="70"/>
              <w:rPr>
                <w:rFonts w:ascii="Candara" w:eastAsia="Candara" w:hAnsi="Candara" w:cs="Candara"/>
                <w:sz w:val="18"/>
              </w:rPr>
            </w:pPr>
            <w:r w:rsidRPr="00C469F1">
              <w:rPr>
                <w:b/>
                <w:bCs/>
                <w:sz w:val="20"/>
                <w:szCs w:val="20"/>
              </w:rPr>
              <w:t xml:space="preserve">Ce </w:t>
            </w:r>
            <w:r w:rsidRPr="00C469F1">
              <w:rPr>
                <w:bCs/>
                <w:sz w:val="20"/>
                <w:szCs w:val="20"/>
              </w:rPr>
              <w:t>prix</w:t>
            </w:r>
            <w:r w:rsidRPr="00C469F1">
              <w:rPr>
                <w:b/>
                <w:bCs/>
                <w:sz w:val="20"/>
                <w:szCs w:val="20"/>
              </w:rPr>
              <w:t xml:space="preserve"> r</w:t>
            </w:r>
            <w:r w:rsidRPr="00C469F1">
              <w:rPr>
                <w:sz w:val="20"/>
                <w:szCs w:val="20"/>
              </w:rPr>
              <w:t xml:space="preserve">émunère </w:t>
            </w:r>
            <w:r>
              <w:rPr>
                <w:sz w:val="20"/>
                <w:szCs w:val="20"/>
              </w:rPr>
              <w:t>à l’unité</w:t>
            </w:r>
            <w:r w:rsidRPr="00C469F1">
              <w:rPr>
                <w:sz w:val="20"/>
                <w:szCs w:val="20"/>
              </w:rPr>
              <w:t xml:space="preserve">, </w:t>
            </w:r>
            <w:r>
              <w:rPr>
                <w:sz w:val="20"/>
                <w:szCs w:val="20"/>
              </w:rPr>
              <w:t>la c</w:t>
            </w:r>
            <w:r>
              <w:rPr>
                <w:rFonts w:ascii="Candara" w:eastAsia="Candara" w:hAnsi="Candara" w:cs="Candara"/>
                <w:b/>
                <w:sz w:val="18"/>
              </w:rPr>
              <w:t>onfection et la pose de la plaque nominative de l’école</w:t>
            </w:r>
            <w:r w:rsidRPr="00C469F1">
              <w:rPr>
                <w:sz w:val="20"/>
                <w:szCs w:val="20"/>
              </w:rPr>
              <w:t xml:space="preserve"> et toutes sujétions de mise en œuvre                                                                                         </w:t>
            </w:r>
          </w:p>
          <w:p w:rsidR="00167557" w:rsidRDefault="00167557" w:rsidP="00167557">
            <w:pPr>
              <w:ind w:left="70"/>
            </w:pPr>
            <w:r>
              <w:rPr>
                <w:rFonts w:ascii="Candara" w:eastAsia="Candara" w:hAnsi="Candara" w:cs="Candara"/>
                <w:sz w:val="18"/>
              </w:rPr>
              <w:t xml:space="preserve">L’unité  à_________________  FCFA </w:t>
            </w:r>
          </w:p>
        </w:tc>
        <w:tc>
          <w:tcPr>
            <w:tcW w:w="566" w:type="dxa"/>
            <w:tcBorders>
              <w:top w:val="single" w:sz="4" w:space="0" w:color="000000"/>
              <w:left w:val="single" w:sz="4" w:space="0" w:color="000000"/>
              <w:bottom w:val="single" w:sz="4" w:space="0" w:color="000000"/>
              <w:right w:val="single" w:sz="4" w:space="0" w:color="000000"/>
            </w:tcBorders>
          </w:tcPr>
          <w:p w:rsidR="00167557" w:rsidRPr="008C0B44" w:rsidRDefault="00167557" w:rsidP="00167557">
            <w:pPr>
              <w:ind w:right="4"/>
              <w:jc w:val="center"/>
              <w:rPr>
                <w:rFonts w:eastAsia="Candara"/>
                <w:sz w:val="20"/>
                <w:szCs w:val="20"/>
              </w:rPr>
            </w:pPr>
          </w:p>
          <w:p w:rsidR="00167557" w:rsidRPr="008C0B44" w:rsidRDefault="00167557" w:rsidP="00167557">
            <w:pPr>
              <w:ind w:right="4"/>
              <w:jc w:val="center"/>
              <w:rPr>
                <w:rFonts w:eastAsia="Candara"/>
                <w:sz w:val="20"/>
                <w:szCs w:val="20"/>
              </w:rPr>
            </w:pPr>
          </w:p>
          <w:p w:rsidR="00167557" w:rsidRPr="008C0B44" w:rsidRDefault="00167557" w:rsidP="00167557">
            <w:pPr>
              <w:ind w:right="4"/>
              <w:jc w:val="center"/>
              <w:rPr>
                <w:rFonts w:eastAsia="Candara"/>
                <w:sz w:val="20"/>
                <w:szCs w:val="20"/>
              </w:rPr>
            </w:pPr>
          </w:p>
          <w:p w:rsidR="00167557" w:rsidRPr="008C0B44" w:rsidRDefault="00167557" w:rsidP="00167557">
            <w:pPr>
              <w:ind w:right="4"/>
              <w:jc w:val="center"/>
              <w:rPr>
                <w:sz w:val="20"/>
                <w:szCs w:val="20"/>
              </w:rPr>
            </w:pPr>
            <w:r>
              <w:rPr>
                <w:rFonts w:eastAsia="Candara"/>
                <w:sz w:val="20"/>
                <w:szCs w:val="20"/>
              </w:rPr>
              <w:t>U</w:t>
            </w: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1"/>
              <w:jc w:val="center"/>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4"/>
              <w:jc w:val="center"/>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9"/>
              <w:jc w:val="right"/>
            </w:pPr>
          </w:p>
        </w:tc>
      </w:tr>
      <w:tr w:rsidR="00D81902" w:rsidTr="00167557">
        <w:trPr>
          <w:trHeight w:val="230"/>
        </w:trPr>
        <w:tc>
          <w:tcPr>
            <w:tcW w:w="439" w:type="dxa"/>
            <w:tcBorders>
              <w:top w:val="single" w:sz="4" w:space="0" w:color="000000"/>
              <w:left w:val="single" w:sz="4" w:space="0" w:color="000000"/>
              <w:bottom w:val="single" w:sz="4" w:space="0" w:color="000000"/>
              <w:right w:val="single" w:sz="4" w:space="0" w:color="000000"/>
            </w:tcBorders>
          </w:tcPr>
          <w:p w:rsidR="00D81902" w:rsidRDefault="00D81902" w:rsidP="00167557">
            <w:pPr>
              <w:ind w:left="70"/>
              <w:rPr>
                <w:rFonts w:ascii="Candara" w:eastAsia="Candara" w:hAnsi="Candara" w:cs="Candara"/>
                <w:sz w:val="18"/>
              </w:rPr>
            </w:pPr>
            <w:r>
              <w:rPr>
                <w:rFonts w:ascii="Candara" w:eastAsia="Candara" w:hAnsi="Candara" w:cs="Candara"/>
                <w:sz w:val="18"/>
              </w:rPr>
              <w:t>V.4</w:t>
            </w:r>
          </w:p>
        </w:tc>
        <w:tc>
          <w:tcPr>
            <w:tcW w:w="5340" w:type="dxa"/>
            <w:tcBorders>
              <w:top w:val="single" w:sz="4" w:space="0" w:color="000000"/>
              <w:left w:val="single" w:sz="4" w:space="0" w:color="000000"/>
              <w:bottom w:val="single" w:sz="4" w:space="0" w:color="000000"/>
              <w:right w:val="single" w:sz="4" w:space="0" w:color="000000"/>
            </w:tcBorders>
          </w:tcPr>
          <w:p w:rsidR="00D81902" w:rsidRDefault="00D81902" w:rsidP="00167557">
            <w:pPr>
              <w:rPr>
                <w:rFonts w:ascii="Candara" w:eastAsia="Candara" w:hAnsi="Candara" w:cs="Candara"/>
                <w:b/>
                <w:sz w:val="18"/>
              </w:rPr>
            </w:pPr>
            <w:r>
              <w:rPr>
                <w:rFonts w:ascii="Candara" w:eastAsia="Candara" w:hAnsi="Candara" w:cs="Candara"/>
                <w:b/>
                <w:sz w:val="18"/>
              </w:rPr>
              <w:t>Fourniture et pose de grilles sur clôture ( h = 50 cm)</w:t>
            </w:r>
          </w:p>
          <w:p w:rsidR="00A61384" w:rsidRPr="00C469F1" w:rsidRDefault="00A61384" w:rsidP="00167557">
            <w:pPr>
              <w:rPr>
                <w:rFonts w:ascii="Candara" w:eastAsia="Candara" w:hAnsi="Candara" w:cs="Candara"/>
                <w:b/>
                <w:sz w:val="18"/>
              </w:rPr>
            </w:pPr>
            <w:r>
              <w:rPr>
                <w:rFonts w:ascii="Candara" w:eastAsia="Candara" w:hAnsi="Candara" w:cs="Candara"/>
                <w:b/>
                <w:sz w:val="18"/>
              </w:rPr>
              <w:t>Le mètre linéaire à________________FCFA</w:t>
            </w:r>
          </w:p>
        </w:tc>
        <w:tc>
          <w:tcPr>
            <w:tcW w:w="566" w:type="dxa"/>
            <w:tcBorders>
              <w:top w:val="single" w:sz="4" w:space="0" w:color="000000"/>
              <w:left w:val="single" w:sz="4" w:space="0" w:color="000000"/>
              <w:bottom w:val="single" w:sz="4" w:space="0" w:color="000000"/>
              <w:right w:val="single" w:sz="4" w:space="0" w:color="000000"/>
            </w:tcBorders>
          </w:tcPr>
          <w:p w:rsidR="00D81902" w:rsidRPr="008C0B44" w:rsidRDefault="00A61384" w:rsidP="00167557">
            <w:pPr>
              <w:ind w:right="4"/>
              <w:jc w:val="center"/>
              <w:rPr>
                <w:rFonts w:eastAsia="Candara"/>
                <w:sz w:val="20"/>
                <w:szCs w:val="20"/>
              </w:rPr>
            </w:pPr>
            <w:r>
              <w:rPr>
                <w:rFonts w:eastAsia="Candara"/>
                <w:sz w:val="20"/>
                <w:szCs w:val="20"/>
              </w:rPr>
              <w:t>ml</w:t>
            </w:r>
          </w:p>
        </w:tc>
        <w:tc>
          <w:tcPr>
            <w:tcW w:w="83" w:type="dxa"/>
            <w:tcBorders>
              <w:top w:val="single" w:sz="4" w:space="0" w:color="000000"/>
              <w:left w:val="single" w:sz="4" w:space="0" w:color="000000"/>
              <w:bottom w:val="single" w:sz="4" w:space="0" w:color="000000"/>
              <w:right w:val="single" w:sz="4" w:space="0" w:color="000000"/>
            </w:tcBorders>
          </w:tcPr>
          <w:p w:rsidR="00D81902" w:rsidRDefault="00D81902" w:rsidP="00167557">
            <w:pPr>
              <w:ind w:left="1"/>
              <w:jc w:val="center"/>
            </w:pPr>
          </w:p>
        </w:tc>
        <w:tc>
          <w:tcPr>
            <w:tcW w:w="1369" w:type="dxa"/>
            <w:tcBorders>
              <w:top w:val="single" w:sz="4" w:space="0" w:color="000000"/>
              <w:left w:val="single" w:sz="4" w:space="0" w:color="000000"/>
              <w:bottom w:val="single" w:sz="4" w:space="0" w:color="000000"/>
              <w:right w:val="single" w:sz="4" w:space="0" w:color="000000"/>
            </w:tcBorders>
          </w:tcPr>
          <w:p w:rsidR="00D81902" w:rsidRDefault="00D81902" w:rsidP="00167557">
            <w:pPr>
              <w:ind w:right="4"/>
              <w:jc w:val="center"/>
            </w:pPr>
          </w:p>
        </w:tc>
        <w:tc>
          <w:tcPr>
            <w:tcW w:w="2835" w:type="dxa"/>
            <w:tcBorders>
              <w:top w:val="single" w:sz="4" w:space="0" w:color="000000"/>
              <w:left w:val="single" w:sz="4" w:space="0" w:color="000000"/>
              <w:bottom w:val="single" w:sz="4" w:space="0" w:color="000000"/>
              <w:right w:val="single" w:sz="4" w:space="0" w:color="000000"/>
            </w:tcBorders>
          </w:tcPr>
          <w:p w:rsidR="00D81902" w:rsidRDefault="00D81902" w:rsidP="00167557">
            <w:pPr>
              <w:ind w:right="69"/>
              <w:jc w:val="right"/>
            </w:pPr>
          </w:p>
        </w:tc>
      </w:tr>
      <w:tr w:rsidR="00167557" w:rsidTr="00167557">
        <w:trPr>
          <w:trHeight w:val="308"/>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r>
              <w:rPr>
                <w:rFonts w:ascii="Candara" w:eastAsia="Candara" w:hAnsi="Candara" w:cs="Candara"/>
                <w:sz w:val="18"/>
              </w:rPr>
              <w:t xml:space="preserve">VI </w:t>
            </w:r>
          </w:p>
        </w:tc>
        <w:tc>
          <w:tcPr>
            <w:tcW w:w="5340" w:type="dxa"/>
            <w:tcBorders>
              <w:top w:val="single" w:sz="4" w:space="0" w:color="000000"/>
              <w:left w:val="single" w:sz="4" w:space="0" w:color="000000"/>
              <w:bottom w:val="single" w:sz="4" w:space="0" w:color="000000"/>
              <w:right w:val="single" w:sz="4" w:space="0" w:color="000000"/>
            </w:tcBorders>
          </w:tcPr>
          <w:p w:rsidR="00167557" w:rsidRPr="00C469F1" w:rsidRDefault="00167557" w:rsidP="00167557">
            <w:pPr>
              <w:ind w:left="70"/>
              <w:rPr>
                <w:rFonts w:ascii="Candara" w:eastAsia="Candara" w:hAnsi="Candara" w:cs="Candara"/>
                <w:sz w:val="18"/>
              </w:rPr>
            </w:pPr>
            <w:r>
              <w:rPr>
                <w:rFonts w:ascii="Candara" w:eastAsia="Candara" w:hAnsi="Candara" w:cs="Candara"/>
                <w:b/>
                <w:sz w:val="18"/>
              </w:rPr>
              <w:t xml:space="preserve">Electricité </w:t>
            </w:r>
          </w:p>
        </w:tc>
        <w:tc>
          <w:tcPr>
            <w:tcW w:w="566" w:type="dxa"/>
            <w:tcBorders>
              <w:top w:val="single" w:sz="4" w:space="0" w:color="000000"/>
              <w:left w:val="single" w:sz="4" w:space="0" w:color="000000"/>
              <w:bottom w:val="single" w:sz="4" w:space="0" w:color="000000"/>
              <w:right w:val="single" w:sz="4" w:space="0" w:color="000000"/>
            </w:tcBorders>
          </w:tcPr>
          <w:p w:rsidR="00167557" w:rsidRPr="008C0B44" w:rsidRDefault="00167557" w:rsidP="00167557">
            <w:pPr>
              <w:ind w:right="4"/>
              <w:jc w:val="center"/>
              <w:rPr>
                <w:sz w:val="20"/>
                <w:szCs w:val="20"/>
              </w:rPr>
            </w:pP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143"/>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5"/>
              <w:jc w:val="center"/>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9"/>
              <w:jc w:val="right"/>
            </w:pPr>
          </w:p>
        </w:tc>
      </w:tr>
      <w:tr w:rsidR="00167557" w:rsidTr="00167557">
        <w:trPr>
          <w:trHeight w:val="1545"/>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r>
              <w:rPr>
                <w:rFonts w:ascii="Candara" w:eastAsia="Candara" w:hAnsi="Candara" w:cs="Candara"/>
                <w:sz w:val="18"/>
              </w:rPr>
              <w:t>VI.1</w:t>
            </w:r>
          </w:p>
        </w:tc>
        <w:tc>
          <w:tcPr>
            <w:tcW w:w="5340" w:type="dxa"/>
            <w:tcBorders>
              <w:top w:val="single" w:sz="4" w:space="0" w:color="000000"/>
              <w:left w:val="single" w:sz="4" w:space="0" w:color="000000"/>
              <w:bottom w:val="single" w:sz="4" w:space="0" w:color="000000"/>
              <w:right w:val="single" w:sz="4" w:space="0" w:color="000000"/>
            </w:tcBorders>
          </w:tcPr>
          <w:p w:rsidR="00167557" w:rsidRPr="001B4125" w:rsidRDefault="00167557" w:rsidP="00167557">
            <w:pPr>
              <w:rPr>
                <w:b/>
                <w:bCs/>
                <w:sz w:val="20"/>
                <w:szCs w:val="20"/>
              </w:rPr>
            </w:pPr>
            <w:r w:rsidRPr="001B4125">
              <w:rPr>
                <w:rFonts w:eastAsia="Candara"/>
                <w:b/>
                <w:sz w:val="20"/>
                <w:szCs w:val="20"/>
              </w:rPr>
              <w:t xml:space="preserve">Tube flexible </w:t>
            </w:r>
            <w:r w:rsidRPr="001B4125">
              <w:rPr>
                <w:b/>
                <w:bCs/>
                <w:sz w:val="20"/>
                <w:szCs w:val="20"/>
              </w:rPr>
              <w:t>annelée pour poteaux d’angles et poteaux supports du portail :</w:t>
            </w:r>
          </w:p>
          <w:p w:rsidR="00167557" w:rsidRDefault="00167557" w:rsidP="00167557">
            <w:r w:rsidRPr="001B4125">
              <w:rPr>
                <w:sz w:val="20"/>
                <w:szCs w:val="20"/>
              </w:rPr>
              <w:t xml:space="preserve">Ce prix rémunère au rouleau la fourniture et la pose des </w:t>
            </w:r>
            <w:r>
              <w:rPr>
                <w:sz w:val="20"/>
                <w:szCs w:val="20"/>
              </w:rPr>
              <w:t>tubes flexibles annelés</w:t>
            </w:r>
            <w:r w:rsidRPr="001B4125">
              <w:rPr>
                <w:sz w:val="20"/>
                <w:szCs w:val="20"/>
              </w:rPr>
              <w:t xml:space="preserve"> isolants pour passage des câbles (diam 20, 25 et 32) y compris les fouilles, saignées des murs, raccordement et toutes sujétions de mise en œuvre (marque kravel ou équivalent)                                                                                                               </w:t>
            </w:r>
            <w:r w:rsidRPr="001B4125">
              <w:rPr>
                <w:b/>
                <w:bCs/>
                <w:sz w:val="20"/>
                <w:szCs w:val="20"/>
              </w:rPr>
              <w:t>Le rouleau à------------FCFA</w:t>
            </w:r>
          </w:p>
        </w:tc>
        <w:tc>
          <w:tcPr>
            <w:tcW w:w="566"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4"/>
              <w:jc w:val="center"/>
              <w:rPr>
                <w:rFonts w:ascii="Candara" w:eastAsia="Candara" w:hAnsi="Candara" w:cs="Candara"/>
                <w:sz w:val="18"/>
              </w:rPr>
            </w:pPr>
          </w:p>
          <w:p w:rsidR="00167557" w:rsidRDefault="00167557" w:rsidP="00167557">
            <w:pPr>
              <w:ind w:right="4"/>
              <w:jc w:val="center"/>
            </w:pPr>
            <w:r>
              <w:rPr>
                <w:rFonts w:ascii="Candara" w:eastAsia="Candara" w:hAnsi="Candara" w:cs="Candara"/>
                <w:sz w:val="18"/>
              </w:rPr>
              <w:t>rleau</w:t>
            </w: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107"/>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4"/>
              <w:jc w:val="center"/>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9"/>
              <w:jc w:val="right"/>
            </w:pPr>
          </w:p>
        </w:tc>
      </w:tr>
      <w:tr w:rsidR="00167557" w:rsidTr="00167557">
        <w:trPr>
          <w:trHeight w:val="230"/>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r>
              <w:rPr>
                <w:rFonts w:ascii="Candara" w:eastAsia="Candara" w:hAnsi="Candara" w:cs="Candara"/>
                <w:sz w:val="18"/>
              </w:rPr>
              <w:t>VI.2</w:t>
            </w:r>
          </w:p>
        </w:tc>
        <w:tc>
          <w:tcPr>
            <w:tcW w:w="5340" w:type="dxa"/>
            <w:tcBorders>
              <w:top w:val="single" w:sz="4" w:space="0" w:color="000000"/>
              <w:left w:val="single" w:sz="4" w:space="0" w:color="000000"/>
              <w:bottom w:val="single" w:sz="4" w:space="0" w:color="000000"/>
              <w:right w:val="single" w:sz="4" w:space="0" w:color="000000"/>
            </w:tcBorders>
          </w:tcPr>
          <w:p w:rsidR="00167557" w:rsidRPr="001B4125" w:rsidRDefault="00167557" w:rsidP="00167557">
            <w:pPr>
              <w:ind w:left="70"/>
              <w:rPr>
                <w:b/>
                <w:bCs/>
                <w:sz w:val="20"/>
                <w:szCs w:val="20"/>
              </w:rPr>
            </w:pPr>
            <w:r w:rsidRPr="001B4125">
              <w:rPr>
                <w:b/>
                <w:bCs/>
                <w:sz w:val="20"/>
                <w:szCs w:val="20"/>
              </w:rPr>
              <w:t xml:space="preserve">Câble VGV 1.50mm²: </w:t>
            </w:r>
          </w:p>
          <w:p w:rsidR="00167557" w:rsidRPr="001B4125" w:rsidRDefault="00167557" w:rsidP="00167557">
            <w:pPr>
              <w:ind w:left="70"/>
              <w:rPr>
                <w:sz w:val="20"/>
                <w:szCs w:val="20"/>
              </w:rPr>
            </w:pPr>
            <w:r w:rsidRPr="001B4125">
              <w:rPr>
                <w:sz w:val="20"/>
                <w:szCs w:val="20"/>
              </w:rPr>
              <w:t>Ce prix rémunère au rouleau, la fourniture et la pose du câble VGV</w:t>
            </w:r>
            <w:r w:rsidR="004942AC">
              <w:rPr>
                <w:sz w:val="20"/>
                <w:szCs w:val="20"/>
              </w:rPr>
              <w:t xml:space="preserve">de section </w:t>
            </w:r>
            <w:r>
              <w:rPr>
                <w:sz w:val="20"/>
                <w:szCs w:val="20"/>
              </w:rPr>
              <w:t xml:space="preserve">1.50mm² </w:t>
            </w:r>
            <w:r w:rsidRPr="001B4125">
              <w:rPr>
                <w:sz w:val="20"/>
                <w:szCs w:val="20"/>
              </w:rPr>
              <w:t>et toutes les sujétions.</w:t>
            </w:r>
            <w:r w:rsidRPr="001B4125">
              <w:rPr>
                <w:sz w:val="20"/>
                <w:szCs w:val="20"/>
              </w:rPr>
              <w:br/>
            </w:r>
            <w:r w:rsidRPr="001B4125">
              <w:rPr>
                <w:b/>
                <w:bCs/>
                <w:sz w:val="20"/>
                <w:szCs w:val="20"/>
              </w:rPr>
              <w:t>Le rouleau à------------FCFA</w:t>
            </w:r>
          </w:p>
        </w:tc>
        <w:tc>
          <w:tcPr>
            <w:tcW w:w="566"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3"/>
              <w:jc w:val="center"/>
              <w:rPr>
                <w:rFonts w:ascii="Candara" w:eastAsia="Candara" w:hAnsi="Candara" w:cs="Candara"/>
                <w:sz w:val="18"/>
              </w:rPr>
            </w:pPr>
          </w:p>
          <w:p w:rsidR="00167557" w:rsidRDefault="00167557" w:rsidP="00167557">
            <w:pPr>
              <w:ind w:right="3"/>
              <w:jc w:val="center"/>
              <w:rPr>
                <w:rFonts w:ascii="Candara" w:eastAsia="Candara" w:hAnsi="Candara" w:cs="Candara"/>
                <w:sz w:val="18"/>
              </w:rPr>
            </w:pPr>
          </w:p>
          <w:p w:rsidR="00167557" w:rsidRDefault="00167557" w:rsidP="00167557">
            <w:pPr>
              <w:ind w:right="3"/>
              <w:jc w:val="center"/>
            </w:pPr>
            <w:r>
              <w:rPr>
                <w:rFonts w:ascii="Candara" w:eastAsia="Candara" w:hAnsi="Candara" w:cs="Candara"/>
                <w:sz w:val="18"/>
              </w:rPr>
              <w:t>rleau</w:t>
            </w: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92"/>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146"/>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9"/>
              <w:jc w:val="right"/>
            </w:pPr>
          </w:p>
        </w:tc>
      </w:tr>
      <w:tr w:rsidR="00167557" w:rsidTr="00167557">
        <w:trPr>
          <w:trHeight w:val="232"/>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r>
              <w:rPr>
                <w:rFonts w:ascii="Candara" w:eastAsia="Candara" w:hAnsi="Candara" w:cs="Candara"/>
                <w:sz w:val="18"/>
              </w:rPr>
              <w:t>VI.3</w:t>
            </w:r>
          </w:p>
        </w:tc>
        <w:tc>
          <w:tcPr>
            <w:tcW w:w="5340" w:type="dxa"/>
            <w:tcBorders>
              <w:top w:val="single" w:sz="4" w:space="0" w:color="000000"/>
              <w:left w:val="single" w:sz="4" w:space="0" w:color="000000"/>
              <w:bottom w:val="single" w:sz="4" w:space="0" w:color="000000"/>
              <w:right w:val="single" w:sz="4" w:space="0" w:color="000000"/>
            </w:tcBorders>
          </w:tcPr>
          <w:p w:rsidR="00167557" w:rsidRPr="0060652D" w:rsidRDefault="00167557" w:rsidP="00167557">
            <w:pPr>
              <w:ind w:left="70"/>
              <w:rPr>
                <w:b/>
                <w:bCs/>
                <w:sz w:val="20"/>
                <w:szCs w:val="20"/>
              </w:rPr>
            </w:pPr>
            <w:r w:rsidRPr="0060652D">
              <w:rPr>
                <w:rFonts w:eastAsia="Candara"/>
                <w:b/>
                <w:sz w:val="20"/>
                <w:szCs w:val="20"/>
              </w:rPr>
              <w:t>Fil TH 2,5</w:t>
            </w:r>
            <w:r w:rsidRPr="0060652D">
              <w:rPr>
                <w:b/>
                <w:bCs/>
                <w:sz w:val="20"/>
                <w:szCs w:val="20"/>
              </w:rPr>
              <w:t xml:space="preserve">mm²: </w:t>
            </w:r>
          </w:p>
          <w:p w:rsidR="00167557" w:rsidRPr="0060652D" w:rsidRDefault="00167557" w:rsidP="00167557">
            <w:pPr>
              <w:ind w:left="70"/>
              <w:rPr>
                <w:b/>
                <w:bCs/>
                <w:sz w:val="20"/>
                <w:szCs w:val="20"/>
              </w:rPr>
            </w:pPr>
            <w:r w:rsidRPr="0060652D">
              <w:rPr>
                <w:bCs/>
                <w:sz w:val="20"/>
                <w:szCs w:val="20"/>
              </w:rPr>
              <w:t>Ce prix rémunère</w:t>
            </w:r>
            <w:r>
              <w:rPr>
                <w:bCs/>
                <w:sz w:val="20"/>
                <w:szCs w:val="20"/>
              </w:rPr>
              <w:t xml:space="preserve"> au rouleau, la fourniture et la pose du câble </w:t>
            </w:r>
            <w:r w:rsidRPr="0060652D">
              <w:rPr>
                <w:rFonts w:eastAsia="Candara"/>
                <w:sz w:val="20"/>
                <w:szCs w:val="20"/>
              </w:rPr>
              <w:t xml:space="preserve">TH </w:t>
            </w:r>
            <w:r w:rsidR="004942AC">
              <w:rPr>
                <w:rFonts w:eastAsia="Candara"/>
                <w:sz w:val="20"/>
                <w:szCs w:val="20"/>
              </w:rPr>
              <w:t xml:space="preserve">de section </w:t>
            </w:r>
            <w:r w:rsidRPr="0060652D">
              <w:rPr>
                <w:rFonts w:eastAsia="Candara"/>
                <w:sz w:val="20"/>
                <w:szCs w:val="20"/>
              </w:rPr>
              <w:t>2,5</w:t>
            </w:r>
            <w:r w:rsidRPr="0060652D">
              <w:rPr>
                <w:bCs/>
                <w:sz w:val="20"/>
                <w:szCs w:val="20"/>
              </w:rPr>
              <w:t>mm</w:t>
            </w:r>
            <w:r>
              <w:rPr>
                <w:b/>
                <w:bCs/>
                <w:sz w:val="20"/>
                <w:szCs w:val="20"/>
              </w:rPr>
              <w:t xml:space="preserve">² </w:t>
            </w:r>
            <w:r w:rsidRPr="0060652D">
              <w:rPr>
                <w:bCs/>
                <w:sz w:val="20"/>
                <w:szCs w:val="20"/>
              </w:rPr>
              <w:t>et toutes sujétions</w:t>
            </w:r>
          </w:p>
          <w:p w:rsidR="00167557" w:rsidRPr="00455850" w:rsidRDefault="00167557" w:rsidP="00167557">
            <w:pPr>
              <w:ind w:left="70"/>
              <w:rPr>
                <w:sz w:val="20"/>
                <w:szCs w:val="20"/>
              </w:rPr>
            </w:pPr>
            <w:r w:rsidRPr="0060652D">
              <w:rPr>
                <w:rFonts w:eastAsia="Candara"/>
                <w:sz w:val="20"/>
                <w:szCs w:val="20"/>
              </w:rPr>
              <w:t xml:space="preserve">Le </w:t>
            </w:r>
            <w:r>
              <w:rPr>
                <w:rFonts w:eastAsia="Candara"/>
                <w:sz w:val="20"/>
                <w:szCs w:val="20"/>
              </w:rPr>
              <w:t>rouleau</w:t>
            </w:r>
            <w:r w:rsidRPr="0060652D">
              <w:rPr>
                <w:rFonts w:eastAsia="Candara"/>
                <w:sz w:val="20"/>
                <w:szCs w:val="20"/>
              </w:rPr>
              <w:t xml:space="preserve"> à______________ FCFA</w:t>
            </w:r>
          </w:p>
        </w:tc>
        <w:tc>
          <w:tcPr>
            <w:tcW w:w="566"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4"/>
              <w:jc w:val="center"/>
              <w:rPr>
                <w:rFonts w:ascii="Candara" w:eastAsia="Candara" w:hAnsi="Candara" w:cs="Candara"/>
                <w:sz w:val="18"/>
              </w:rPr>
            </w:pPr>
          </w:p>
          <w:p w:rsidR="00167557" w:rsidRDefault="00167557" w:rsidP="00167557">
            <w:pPr>
              <w:ind w:right="4"/>
              <w:jc w:val="center"/>
            </w:pPr>
            <w:r>
              <w:rPr>
                <w:rFonts w:ascii="Candara" w:eastAsia="Candara" w:hAnsi="Candara" w:cs="Candara"/>
                <w:sz w:val="18"/>
              </w:rPr>
              <w:t>rleau</w:t>
            </w: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149"/>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9"/>
              <w:jc w:val="right"/>
            </w:pPr>
          </w:p>
        </w:tc>
      </w:tr>
      <w:tr w:rsidR="00167557" w:rsidTr="00167557">
        <w:trPr>
          <w:trHeight w:val="232"/>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r>
              <w:rPr>
                <w:rFonts w:ascii="Candara" w:eastAsia="Candara" w:hAnsi="Candara" w:cs="Candara"/>
                <w:b/>
                <w:sz w:val="18"/>
              </w:rPr>
              <w:t xml:space="preserve"> VI.4</w:t>
            </w:r>
          </w:p>
        </w:tc>
        <w:tc>
          <w:tcPr>
            <w:tcW w:w="5340" w:type="dxa"/>
            <w:tcBorders>
              <w:top w:val="single" w:sz="4" w:space="0" w:color="000000"/>
              <w:left w:val="single" w:sz="4" w:space="0" w:color="000000"/>
              <w:bottom w:val="single" w:sz="4" w:space="0" w:color="000000"/>
              <w:right w:val="single" w:sz="4" w:space="0" w:color="000000"/>
            </w:tcBorders>
          </w:tcPr>
          <w:p w:rsidR="00167557" w:rsidRPr="0060652D" w:rsidRDefault="00167557" w:rsidP="00167557">
            <w:pPr>
              <w:ind w:left="108"/>
              <w:rPr>
                <w:rFonts w:ascii="Candara" w:eastAsia="Candara" w:hAnsi="Candara" w:cs="Candara"/>
                <w:b/>
                <w:sz w:val="18"/>
              </w:rPr>
            </w:pPr>
            <w:r w:rsidRPr="0060652D">
              <w:rPr>
                <w:rFonts w:ascii="Candara" w:eastAsia="Candara" w:hAnsi="Candara" w:cs="Candara"/>
                <w:b/>
                <w:sz w:val="18"/>
              </w:rPr>
              <w:t>F et P Hublot LED sur poteaux d’angle et poteaux de support portai</w:t>
            </w:r>
          </w:p>
          <w:p w:rsidR="004942AC" w:rsidRDefault="00167557" w:rsidP="00167557">
            <w:pPr>
              <w:ind w:left="108"/>
              <w:rPr>
                <w:sz w:val="20"/>
                <w:szCs w:val="20"/>
              </w:rPr>
            </w:pPr>
            <w:r w:rsidRPr="001B4125">
              <w:rPr>
                <w:sz w:val="20"/>
                <w:szCs w:val="20"/>
              </w:rPr>
              <w:t>Ce prix rémunère</w:t>
            </w:r>
            <w:r>
              <w:rPr>
                <w:sz w:val="20"/>
                <w:szCs w:val="20"/>
              </w:rPr>
              <w:t xml:space="preserve"> à l’unité</w:t>
            </w:r>
            <w:r w:rsidRPr="001B4125">
              <w:rPr>
                <w:sz w:val="20"/>
                <w:szCs w:val="20"/>
              </w:rPr>
              <w:t xml:space="preserve"> la fourniture et la pose des </w:t>
            </w:r>
            <w:r>
              <w:rPr>
                <w:sz w:val="20"/>
                <w:szCs w:val="20"/>
              </w:rPr>
              <w:t xml:space="preserve">hublots sur poteaux d’angles et poteaux supports du portail, les </w:t>
            </w:r>
            <w:r w:rsidRPr="001B4125">
              <w:rPr>
                <w:sz w:val="20"/>
                <w:szCs w:val="20"/>
              </w:rPr>
              <w:t>raccordement</w:t>
            </w:r>
            <w:r>
              <w:rPr>
                <w:sz w:val="20"/>
                <w:szCs w:val="20"/>
              </w:rPr>
              <w:t>s</w:t>
            </w:r>
            <w:r w:rsidRPr="001B4125">
              <w:rPr>
                <w:sz w:val="20"/>
                <w:szCs w:val="20"/>
              </w:rPr>
              <w:t xml:space="preserve"> et toutes sujétions   </w:t>
            </w:r>
          </w:p>
          <w:p w:rsidR="00167557" w:rsidRDefault="004942AC" w:rsidP="00167557">
            <w:pPr>
              <w:ind w:left="108"/>
            </w:pPr>
            <w:r>
              <w:rPr>
                <w:sz w:val="20"/>
                <w:szCs w:val="20"/>
              </w:rPr>
              <w:t>L’unité à_______________FCFA</w:t>
            </w:r>
          </w:p>
        </w:tc>
        <w:tc>
          <w:tcPr>
            <w:tcW w:w="566"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77"/>
              <w:jc w:val="center"/>
              <w:rPr>
                <w:rFonts w:ascii="Candara" w:eastAsia="Candara" w:hAnsi="Candara" w:cs="Candara"/>
                <w:sz w:val="18"/>
              </w:rPr>
            </w:pPr>
          </w:p>
          <w:p w:rsidR="00167557" w:rsidRDefault="00167557" w:rsidP="00167557">
            <w:pPr>
              <w:ind w:right="77"/>
              <w:jc w:val="center"/>
            </w:pPr>
            <w:r>
              <w:rPr>
                <w:rFonts w:ascii="Candara" w:eastAsia="Candara" w:hAnsi="Candara" w:cs="Candara"/>
                <w:sz w:val="18"/>
              </w:rPr>
              <w:t xml:space="preserve">U </w:t>
            </w: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1"/>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2"/>
            </w:pPr>
          </w:p>
        </w:tc>
      </w:tr>
      <w:tr w:rsidR="00167557" w:rsidTr="00167557">
        <w:trPr>
          <w:trHeight w:val="230"/>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r>
              <w:rPr>
                <w:rFonts w:ascii="Candara" w:eastAsia="Candara" w:hAnsi="Candara" w:cs="Candara"/>
                <w:sz w:val="18"/>
              </w:rPr>
              <w:t>VI.5</w:t>
            </w:r>
          </w:p>
        </w:tc>
        <w:tc>
          <w:tcPr>
            <w:tcW w:w="5340" w:type="dxa"/>
            <w:tcBorders>
              <w:top w:val="single" w:sz="4" w:space="0" w:color="000000"/>
              <w:left w:val="single" w:sz="4" w:space="0" w:color="000000"/>
              <w:bottom w:val="single" w:sz="4" w:space="0" w:color="000000"/>
              <w:right w:val="single" w:sz="4" w:space="0" w:color="000000"/>
            </w:tcBorders>
          </w:tcPr>
          <w:p w:rsidR="00167557" w:rsidRPr="00327DD0" w:rsidRDefault="00167557" w:rsidP="00167557">
            <w:pPr>
              <w:ind w:left="108"/>
              <w:rPr>
                <w:rFonts w:eastAsia="Candara"/>
                <w:b/>
                <w:sz w:val="20"/>
                <w:szCs w:val="20"/>
              </w:rPr>
            </w:pPr>
            <w:r w:rsidRPr="00327DD0">
              <w:rPr>
                <w:rFonts w:eastAsia="Candara"/>
                <w:b/>
                <w:sz w:val="20"/>
                <w:szCs w:val="20"/>
              </w:rPr>
              <w:t xml:space="preserve">Interrupteur apparent + système étanche   </w:t>
            </w:r>
          </w:p>
          <w:p w:rsidR="00167557" w:rsidRDefault="00167557" w:rsidP="00167557">
            <w:pPr>
              <w:ind w:left="108"/>
            </w:pPr>
            <w:r w:rsidRPr="00327DD0">
              <w:rPr>
                <w:sz w:val="20"/>
                <w:szCs w:val="20"/>
              </w:rPr>
              <w:t xml:space="preserve">Ce prix rémunère à l'unité la fourniture et </w:t>
            </w:r>
            <w:r>
              <w:rPr>
                <w:sz w:val="20"/>
                <w:szCs w:val="20"/>
              </w:rPr>
              <w:t xml:space="preserve">la </w:t>
            </w:r>
            <w:r w:rsidRPr="00327DD0">
              <w:rPr>
                <w:sz w:val="20"/>
                <w:szCs w:val="20"/>
              </w:rPr>
              <w:t>pose d'Interrupteur</w:t>
            </w:r>
            <w:r w:rsidR="004942AC">
              <w:rPr>
                <w:sz w:val="20"/>
                <w:szCs w:val="20"/>
              </w:rPr>
              <w:t>s</w:t>
            </w:r>
            <w:r>
              <w:rPr>
                <w:sz w:val="20"/>
                <w:szCs w:val="20"/>
              </w:rPr>
              <w:t>apparent</w:t>
            </w:r>
            <w:r w:rsidR="004942AC">
              <w:rPr>
                <w:sz w:val="20"/>
                <w:szCs w:val="20"/>
              </w:rPr>
              <w:t>s</w:t>
            </w:r>
            <w:r w:rsidRPr="00327DD0">
              <w:rPr>
                <w:sz w:val="20"/>
                <w:szCs w:val="20"/>
              </w:rPr>
              <w:t xml:space="preserve">simple allumage 220V/16A </w:t>
            </w:r>
            <w:r>
              <w:rPr>
                <w:sz w:val="20"/>
                <w:szCs w:val="20"/>
              </w:rPr>
              <w:t xml:space="preserve">de type </w:t>
            </w:r>
            <w:r>
              <w:rPr>
                <w:sz w:val="20"/>
                <w:szCs w:val="20"/>
              </w:rPr>
              <w:lastRenderedPageBreak/>
              <w:t>Schneider ou équivalent</w:t>
            </w:r>
            <w:r w:rsidRPr="00327DD0">
              <w:rPr>
                <w:sz w:val="20"/>
                <w:szCs w:val="20"/>
              </w:rPr>
              <w:t xml:space="preserve">, </w:t>
            </w:r>
            <w:r>
              <w:rPr>
                <w:sz w:val="20"/>
                <w:szCs w:val="20"/>
              </w:rPr>
              <w:t>y compris système étanche</w:t>
            </w:r>
            <w:r w:rsidRPr="00327DD0">
              <w:rPr>
                <w:sz w:val="20"/>
                <w:szCs w:val="20"/>
              </w:rPr>
              <w:br/>
            </w:r>
            <w:r w:rsidRPr="00327DD0">
              <w:rPr>
                <w:b/>
                <w:bCs/>
                <w:sz w:val="20"/>
                <w:szCs w:val="20"/>
              </w:rPr>
              <w:t>L’unité à------------FCFA</w:t>
            </w:r>
          </w:p>
        </w:tc>
        <w:tc>
          <w:tcPr>
            <w:tcW w:w="566"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77"/>
              <w:jc w:val="center"/>
              <w:rPr>
                <w:rFonts w:ascii="Candara" w:eastAsia="Candara" w:hAnsi="Candara" w:cs="Candara"/>
                <w:sz w:val="18"/>
              </w:rPr>
            </w:pPr>
          </w:p>
          <w:p w:rsidR="00167557" w:rsidRDefault="00167557" w:rsidP="00167557">
            <w:pPr>
              <w:ind w:right="77"/>
              <w:jc w:val="center"/>
              <w:rPr>
                <w:rFonts w:ascii="Candara" w:eastAsia="Candara" w:hAnsi="Candara" w:cs="Candara"/>
                <w:sz w:val="18"/>
              </w:rPr>
            </w:pPr>
          </w:p>
          <w:p w:rsidR="00167557" w:rsidRDefault="00167557" w:rsidP="00167557">
            <w:pPr>
              <w:ind w:right="77"/>
              <w:jc w:val="center"/>
            </w:pPr>
            <w:r>
              <w:rPr>
                <w:rFonts w:ascii="Candara" w:eastAsia="Candara" w:hAnsi="Candara" w:cs="Candara"/>
                <w:sz w:val="18"/>
              </w:rPr>
              <w:t xml:space="preserve">U </w:t>
            </w: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80"/>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134"/>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6"/>
              <w:jc w:val="right"/>
            </w:pPr>
          </w:p>
        </w:tc>
      </w:tr>
      <w:tr w:rsidR="00167557" w:rsidTr="00167557">
        <w:trPr>
          <w:trHeight w:val="228"/>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r>
              <w:rPr>
                <w:rFonts w:ascii="Candara" w:eastAsia="Candara" w:hAnsi="Candara" w:cs="Candara"/>
                <w:sz w:val="18"/>
              </w:rPr>
              <w:lastRenderedPageBreak/>
              <w:t xml:space="preserve">VI.6 </w:t>
            </w:r>
          </w:p>
        </w:tc>
        <w:tc>
          <w:tcPr>
            <w:tcW w:w="5340" w:type="dxa"/>
            <w:tcBorders>
              <w:top w:val="single" w:sz="4" w:space="0" w:color="000000"/>
              <w:left w:val="single" w:sz="4" w:space="0" w:color="000000"/>
              <w:bottom w:val="single" w:sz="4" w:space="0" w:color="000000"/>
              <w:right w:val="single" w:sz="4" w:space="0" w:color="000000"/>
            </w:tcBorders>
          </w:tcPr>
          <w:p w:rsidR="00167557" w:rsidRPr="00327DD0" w:rsidRDefault="00167557" w:rsidP="00167557">
            <w:pPr>
              <w:ind w:left="108"/>
              <w:rPr>
                <w:rFonts w:ascii="Candara" w:eastAsia="Candara" w:hAnsi="Candara" w:cs="Candara"/>
                <w:b/>
                <w:sz w:val="18"/>
              </w:rPr>
            </w:pPr>
            <w:r w:rsidRPr="00327DD0">
              <w:rPr>
                <w:rFonts w:ascii="Candara" w:eastAsia="Candara" w:hAnsi="Candara" w:cs="Candara"/>
                <w:b/>
                <w:sz w:val="18"/>
              </w:rPr>
              <w:t xml:space="preserve">F et P de Sonnerie  </w:t>
            </w:r>
          </w:p>
          <w:p w:rsidR="00167557" w:rsidRDefault="00167557" w:rsidP="00167557">
            <w:pPr>
              <w:ind w:left="108"/>
            </w:pPr>
            <w:r w:rsidRPr="00327DD0">
              <w:rPr>
                <w:sz w:val="20"/>
                <w:szCs w:val="20"/>
              </w:rPr>
              <w:t xml:space="preserve">Ce prix rémunère à l'unité la fourniture et </w:t>
            </w:r>
            <w:r>
              <w:rPr>
                <w:sz w:val="20"/>
                <w:szCs w:val="20"/>
              </w:rPr>
              <w:t xml:space="preserve">la </w:t>
            </w:r>
            <w:r w:rsidRPr="00327DD0">
              <w:rPr>
                <w:sz w:val="20"/>
                <w:szCs w:val="20"/>
              </w:rPr>
              <w:t>pose d'</w:t>
            </w:r>
            <w:r>
              <w:rPr>
                <w:sz w:val="20"/>
                <w:szCs w:val="20"/>
              </w:rPr>
              <w:t>un système de sonnerie</w:t>
            </w:r>
            <w:r w:rsidRPr="00327DD0">
              <w:rPr>
                <w:sz w:val="20"/>
                <w:szCs w:val="20"/>
              </w:rPr>
              <w:t xml:space="preserve">, </w:t>
            </w:r>
            <w:r>
              <w:rPr>
                <w:sz w:val="20"/>
                <w:szCs w:val="20"/>
              </w:rPr>
              <w:t>y compris toutes sujétions</w:t>
            </w:r>
            <w:r w:rsidRPr="00327DD0">
              <w:rPr>
                <w:sz w:val="20"/>
                <w:szCs w:val="20"/>
              </w:rPr>
              <w:br/>
            </w:r>
            <w:r w:rsidRPr="00327DD0">
              <w:rPr>
                <w:b/>
                <w:bCs/>
                <w:sz w:val="20"/>
                <w:szCs w:val="20"/>
              </w:rPr>
              <w:t>L’unité à------------FCFA</w:t>
            </w:r>
          </w:p>
        </w:tc>
        <w:tc>
          <w:tcPr>
            <w:tcW w:w="566"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77"/>
              <w:jc w:val="center"/>
              <w:rPr>
                <w:rFonts w:ascii="Candara" w:eastAsia="Candara" w:hAnsi="Candara" w:cs="Candara"/>
                <w:sz w:val="18"/>
              </w:rPr>
            </w:pPr>
          </w:p>
          <w:p w:rsidR="00167557" w:rsidRDefault="00167557" w:rsidP="00167557">
            <w:pPr>
              <w:ind w:right="77"/>
              <w:jc w:val="center"/>
            </w:pPr>
            <w:r>
              <w:rPr>
                <w:rFonts w:ascii="Candara" w:eastAsia="Candara" w:hAnsi="Candara" w:cs="Candara"/>
                <w:sz w:val="18"/>
              </w:rPr>
              <w:t xml:space="preserve">U </w:t>
            </w: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146"/>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9"/>
              <w:jc w:val="right"/>
            </w:pPr>
          </w:p>
        </w:tc>
      </w:tr>
      <w:tr w:rsidR="00167557" w:rsidTr="00167557">
        <w:trPr>
          <w:trHeight w:val="230"/>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r>
              <w:rPr>
                <w:rFonts w:ascii="Candara" w:eastAsia="Candara" w:hAnsi="Candara" w:cs="Candara"/>
                <w:sz w:val="18"/>
              </w:rPr>
              <w:t>VI.7</w:t>
            </w:r>
          </w:p>
        </w:tc>
        <w:tc>
          <w:tcPr>
            <w:tcW w:w="5340"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108"/>
              <w:rPr>
                <w:rFonts w:ascii="Candara" w:eastAsia="Candara" w:hAnsi="Candara" w:cs="Candara"/>
                <w:sz w:val="18"/>
              </w:rPr>
            </w:pPr>
            <w:r>
              <w:rPr>
                <w:rFonts w:ascii="Candara" w:eastAsia="Candara" w:hAnsi="Candara" w:cs="Candara"/>
                <w:sz w:val="18"/>
              </w:rPr>
              <w:t xml:space="preserve">Attaches, dominos, boîtiers de dérivation, toutes sujétions </w:t>
            </w:r>
          </w:p>
          <w:p w:rsidR="00167557" w:rsidRDefault="00167557" w:rsidP="00167557">
            <w:pPr>
              <w:ind w:left="108"/>
            </w:pPr>
            <w:r>
              <w:rPr>
                <w:rFonts w:ascii="Candara" w:eastAsia="Candara" w:hAnsi="Candara" w:cs="Candara"/>
                <w:sz w:val="18"/>
              </w:rPr>
              <w:t xml:space="preserve">L’ensemble </w:t>
            </w:r>
            <w:r w:rsidR="00EA6A75">
              <w:rPr>
                <w:rFonts w:ascii="Candara" w:eastAsia="Candara" w:hAnsi="Candara" w:cs="Candara"/>
                <w:sz w:val="18"/>
              </w:rPr>
              <w:t xml:space="preserve">par école </w:t>
            </w:r>
            <w:r>
              <w:rPr>
                <w:rFonts w:ascii="Candara" w:eastAsia="Candara" w:hAnsi="Candara" w:cs="Candara"/>
                <w:sz w:val="18"/>
              </w:rPr>
              <w:t>à __________FCFA</w:t>
            </w:r>
          </w:p>
        </w:tc>
        <w:tc>
          <w:tcPr>
            <w:tcW w:w="566"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91"/>
            </w:pPr>
            <w:r>
              <w:rPr>
                <w:rFonts w:ascii="Candara" w:eastAsia="Candara" w:hAnsi="Candara" w:cs="Candara"/>
                <w:sz w:val="18"/>
              </w:rPr>
              <w:t xml:space="preserve">Ens.  </w:t>
            </w: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146"/>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8"/>
              <w:jc w:val="right"/>
            </w:pPr>
          </w:p>
        </w:tc>
      </w:tr>
      <w:tr w:rsidR="00167557" w:rsidTr="00167557">
        <w:trPr>
          <w:trHeight w:val="230"/>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r>
              <w:rPr>
                <w:rFonts w:ascii="Candara" w:eastAsia="Candara" w:hAnsi="Candara" w:cs="Candara"/>
                <w:sz w:val="18"/>
              </w:rPr>
              <w:t>VI.8</w:t>
            </w:r>
          </w:p>
        </w:tc>
        <w:tc>
          <w:tcPr>
            <w:tcW w:w="5340"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108"/>
              <w:rPr>
                <w:rFonts w:ascii="Candara" w:eastAsia="Candara" w:hAnsi="Candara" w:cs="Candara"/>
                <w:sz w:val="18"/>
              </w:rPr>
            </w:pPr>
            <w:r>
              <w:rPr>
                <w:rFonts w:ascii="Candara" w:eastAsia="Candara" w:hAnsi="Candara" w:cs="Candara"/>
                <w:sz w:val="18"/>
              </w:rPr>
              <w:t>Branchement au réseau courant</w:t>
            </w:r>
            <w:r w:rsidR="00EA6A75">
              <w:rPr>
                <w:rFonts w:ascii="Candara" w:eastAsia="Candara" w:hAnsi="Candara" w:cs="Candara"/>
                <w:sz w:val="18"/>
              </w:rPr>
              <w:t xml:space="preserve"> par école</w:t>
            </w:r>
          </w:p>
          <w:p w:rsidR="00167557" w:rsidRDefault="00167557" w:rsidP="00167557">
            <w:pPr>
              <w:ind w:left="108"/>
            </w:pPr>
            <w:r>
              <w:rPr>
                <w:rFonts w:ascii="Candara" w:eastAsia="Candara" w:hAnsi="Candara" w:cs="Candara"/>
                <w:sz w:val="18"/>
              </w:rPr>
              <w:t>L</w:t>
            </w:r>
            <w:r w:rsidR="00EA6A75">
              <w:rPr>
                <w:rFonts w:ascii="Candara" w:eastAsia="Candara" w:hAnsi="Candara" w:cs="Candara"/>
                <w:sz w:val="18"/>
              </w:rPr>
              <w:t>’unité</w:t>
            </w:r>
            <w:bookmarkStart w:id="406" w:name="_GoBack"/>
            <w:bookmarkEnd w:id="406"/>
            <w:r>
              <w:rPr>
                <w:rFonts w:ascii="Candara" w:eastAsia="Candara" w:hAnsi="Candara" w:cs="Candara"/>
                <w:sz w:val="18"/>
              </w:rPr>
              <w:t>à______________FCFA</w:t>
            </w:r>
          </w:p>
        </w:tc>
        <w:tc>
          <w:tcPr>
            <w:tcW w:w="566" w:type="dxa"/>
            <w:tcBorders>
              <w:top w:val="single" w:sz="4" w:space="0" w:color="000000"/>
              <w:left w:val="single" w:sz="4" w:space="0" w:color="000000"/>
              <w:bottom w:val="single" w:sz="4" w:space="0" w:color="000000"/>
              <w:right w:val="single" w:sz="4" w:space="0" w:color="000000"/>
            </w:tcBorders>
          </w:tcPr>
          <w:p w:rsidR="00167557" w:rsidRDefault="00EA6A75" w:rsidP="00167557">
            <w:pPr>
              <w:ind w:right="76"/>
              <w:jc w:val="center"/>
            </w:pPr>
            <w:r>
              <w:rPr>
                <w:rFonts w:ascii="Candara" w:eastAsia="Candara" w:hAnsi="Candara" w:cs="Candara"/>
                <w:sz w:val="18"/>
              </w:rPr>
              <w:t>u</w:t>
            </w: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142"/>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8"/>
              <w:jc w:val="right"/>
            </w:pPr>
          </w:p>
        </w:tc>
      </w:tr>
      <w:tr w:rsidR="00167557" w:rsidTr="00167557">
        <w:trPr>
          <w:trHeight w:val="230"/>
        </w:trPr>
        <w:tc>
          <w:tcPr>
            <w:tcW w:w="439" w:type="dxa"/>
            <w:tcBorders>
              <w:top w:val="single" w:sz="4" w:space="0" w:color="000000"/>
              <w:left w:val="single" w:sz="4" w:space="0" w:color="000000"/>
              <w:bottom w:val="single" w:sz="4" w:space="0" w:color="000000"/>
              <w:right w:val="single" w:sz="4" w:space="0" w:color="000000"/>
            </w:tcBorders>
          </w:tcPr>
          <w:p w:rsidR="00167557" w:rsidRPr="0025566D" w:rsidRDefault="00167557" w:rsidP="00167557">
            <w:pPr>
              <w:ind w:left="70"/>
              <w:rPr>
                <w:rFonts w:ascii="Candara" w:eastAsia="Candara" w:hAnsi="Candara" w:cs="Candara"/>
                <w:b/>
                <w:sz w:val="18"/>
              </w:rPr>
            </w:pPr>
            <w:r w:rsidRPr="0025566D">
              <w:rPr>
                <w:rFonts w:ascii="Candara" w:eastAsia="Candara" w:hAnsi="Candara" w:cs="Candara"/>
                <w:b/>
                <w:sz w:val="18"/>
              </w:rPr>
              <w:t>VII</w:t>
            </w:r>
          </w:p>
        </w:tc>
        <w:tc>
          <w:tcPr>
            <w:tcW w:w="5340" w:type="dxa"/>
            <w:tcBorders>
              <w:top w:val="single" w:sz="4" w:space="0" w:color="000000"/>
              <w:left w:val="single" w:sz="4" w:space="0" w:color="000000"/>
              <w:bottom w:val="single" w:sz="4" w:space="0" w:color="000000"/>
              <w:right w:val="single" w:sz="4" w:space="0" w:color="000000"/>
            </w:tcBorders>
          </w:tcPr>
          <w:p w:rsidR="00167557" w:rsidRPr="0025566D" w:rsidRDefault="00167557" w:rsidP="00167557">
            <w:pPr>
              <w:ind w:left="108"/>
              <w:rPr>
                <w:rFonts w:ascii="Candara" w:eastAsia="Candara" w:hAnsi="Candara" w:cs="Candara"/>
                <w:b/>
                <w:sz w:val="18"/>
              </w:rPr>
            </w:pPr>
            <w:r w:rsidRPr="0025566D">
              <w:rPr>
                <w:rFonts w:ascii="Candara" w:eastAsia="Candara" w:hAnsi="Candara" w:cs="Candara"/>
                <w:b/>
                <w:sz w:val="18"/>
              </w:rPr>
              <w:t>Peinture</w:t>
            </w:r>
          </w:p>
        </w:tc>
        <w:tc>
          <w:tcPr>
            <w:tcW w:w="566"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76"/>
              <w:jc w:val="center"/>
              <w:rPr>
                <w:rFonts w:ascii="Candara" w:eastAsia="Candara" w:hAnsi="Candara" w:cs="Candara"/>
                <w:sz w:val="18"/>
              </w:rPr>
            </w:pP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142"/>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8"/>
              <w:jc w:val="right"/>
            </w:pPr>
          </w:p>
        </w:tc>
      </w:tr>
      <w:tr w:rsidR="00167557" w:rsidTr="00167557">
        <w:trPr>
          <w:trHeight w:val="230"/>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94"/>
            </w:pPr>
            <w:r>
              <w:rPr>
                <w:rFonts w:ascii="Candara" w:eastAsia="Candara" w:hAnsi="Candara" w:cs="Candara"/>
                <w:sz w:val="18"/>
              </w:rPr>
              <w:t xml:space="preserve">VII-1 </w:t>
            </w:r>
          </w:p>
        </w:tc>
        <w:tc>
          <w:tcPr>
            <w:tcW w:w="5340" w:type="dxa"/>
            <w:tcBorders>
              <w:top w:val="single" w:sz="4" w:space="0" w:color="000000"/>
              <w:left w:val="single" w:sz="4" w:space="0" w:color="000000"/>
              <w:bottom w:val="single" w:sz="4" w:space="0" w:color="000000"/>
              <w:right w:val="single" w:sz="4" w:space="0" w:color="000000"/>
            </w:tcBorders>
          </w:tcPr>
          <w:p w:rsidR="00167557" w:rsidRPr="0025566D" w:rsidRDefault="00167557" w:rsidP="00167557">
            <w:pPr>
              <w:ind w:left="108"/>
              <w:rPr>
                <w:rFonts w:ascii="Candara" w:eastAsia="Candara" w:hAnsi="Candara" w:cs="Candara"/>
                <w:b/>
                <w:sz w:val="18"/>
              </w:rPr>
            </w:pPr>
            <w:r w:rsidRPr="0025566D">
              <w:rPr>
                <w:rFonts w:ascii="Candara" w:eastAsia="Candara" w:hAnsi="Candara" w:cs="Candara"/>
                <w:b/>
                <w:sz w:val="18"/>
              </w:rPr>
              <w:t>Peinture type PANTEX 1300</w:t>
            </w:r>
            <w:r w:rsidR="004942AC">
              <w:rPr>
                <w:rFonts w:ascii="Candara" w:eastAsia="Candara" w:hAnsi="Candara" w:cs="Candara"/>
                <w:b/>
                <w:sz w:val="18"/>
              </w:rPr>
              <w:t>,</w:t>
            </w:r>
            <w:r w:rsidRPr="0025566D">
              <w:rPr>
                <w:rFonts w:ascii="Candara" w:eastAsia="Candara" w:hAnsi="Candara" w:cs="Candara"/>
                <w:b/>
                <w:sz w:val="18"/>
              </w:rPr>
              <w:t xml:space="preserve"> deux couches et deux tons </w:t>
            </w:r>
          </w:p>
          <w:p w:rsidR="00167557" w:rsidRPr="0025566D" w:rsidRDefault="00167557" w:rsidP="00167557">
            <w:pPr>
              <w:ind w:left="108"/>
              <w:rPr>
                <w:sz w:val="20"/>
                <w:szCs w:val="20"/>
              </w:rPr>
            </w:pPr>
            <w:r w:rsidRPr="0025566D">
              <w:rPr>
                <w:sz w:val="20"/>
                <w:szCs w:val="20"/>
              </w:rPr>
              <w:t>Ce prix rémunère au choix du maitre d'ouvrage et au mètre carré, la pose de la peinture sur</w:t>
            </w:r>
            <w:r>
              <w:rPr>
                <w:sz w:val="20"/>
                <w:szCs w:val="20"/>
              </w:rPr>
              <w:t xml:space="preserve"> les murs</w:t>
            </w:r>
            <w:r w:rsidRPr="0025566D">
              <w:rPr>
                <w:sz w:val="20"/>
                <w:szCs w:val="20"/>
              </w:rPr>
              <w:t xml:space="preserve">. Cela comprend notamment l’exécution d’une couche d’impression et une couche de finition en peinture acrylique y compris toutes sujétions. </w:t>
            </w:r>
            <w:r w:rsidRPr="0025566D">
              <w:rPr>
                <w:sz w:val="20"/>
                <w:szCs w:val="20"/>
              </w:rPr>
              <w:br/>
            </w:r>
            <w:r w:rsidRPr="0025566D">
              <w:rPr>
                <w:b/>
                <w:bCs/>
                <w:sz w:val="20"/>
                <w:szCs w:val="20"/>
              </w:rPr>
              <w:t>Le mètre carré à------------FCFA</w:t>
            </w:r>
          </w:p>
        </w:tc>
        <w:tc>
          <w:tcPr>
            <w:tcW w:w="566"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146"/>
              <w:rPr>
                <w:rFonts w:ascii="Candara" w:eastAsia="Candara" w:hAnsi="Candara" w:cs="Candara"/>
                <w:sz w:val="18"/>
              </w:rPr>
            </w:pPr>
          </w:p>
          <w:p w:rsidR="00167557" w:rsidRDefault="00167557" w:rsidP="00167557">
            <w:pPr>
              <w:ind w:left="146"/>
              <w:rPr>
                <w:rFonts w:ascii="Candara" w:eastAsia="Candara" w:hAnsi="Candara" w:cs="Candara"/>
                <w:sz w:val="18"/>
              </w:rPr>
            </w:pPr>
          </w:p>
          <w:p w:rsidR="00167557" w:rsidRDefault="00167557" w:rsidP="00167557">
            <w:pPr>
              <w:ind w:left="146"/>
            </w:pPr>
            <w:r>
              <w:rPr>
                <w:rFonts w:ascii="Candara" w:eastAsia="Candara" w:hAnsi="Candara" w:cs="Candara"/>
                <w:sz w:val="18"/>
              </w:rPr>
              <w:t>m</w:t>
            </w:r>
            <w:r>
              <w:rPr>
                <w:rFonts w:ascii="Candara" w:eastAsia="Candara" w:hAnsi="Candara" w:cs="Candara"/>
                <w:sz w:val="18"/>
                <w:vertAlign w:val="superscript"/>
              </w:rPr>
              <w:t>2</w:t>
            </w: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4"/>
              <w:jc w:val="center"/>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8"/>
              <w:jc w:val="right"/>
            </w:pPr>
          </w:p>
        </w:tc>
      </w:tr>
      <w:tr w:rsidR="00167557" w:rsidTr="00167557">
        <w:trPr>
          <w:trHeight w:val="228"/>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84"/>
            </w:pPr>
            <w:r>
              <w:rPr>
                <w:rFonts w:ascii="Candara" w:eastAsia="Candara" w:hAnsi="Candara" w:cs="Candara"/>
                <w:sz w:val="18"/>
              </w:rPr>
              <w:t xml:space="preserve">VII-2 </w:t>
            </w:r>
          </w:p>
        </w:tc>
        <w:tc>
          <w:tcPr>
            <w:tcW w:w="5340" w:type="dxa"/>
            <w:tcBorders>
              <w:top w:val="single" w:sz="4" w:space="0" w:color="000000"/>
              <w:left w:val="single" w:sz="4" w:space="0" w:color="000000"/>
              <w:bottom w:val="single" w:sz="4" w:space="0" w:color="000000"/>
              <w:right w:val="single" w:sz="4" w:space="0" w:color="000000"/>
            </w:tcBorders>
          </w:tcPr>
          <w:p w:rsidR="00167557" w:rsidRPr="0025566D" w:rsidRDefault="00167557" w:rsidP="00167557">
            <w:pPr>
              <w:ind w:left="108"/>
              <w:rPr>
                <w:rFonts w:eastAsia="Candara"/>
                <w:sz w:val="20"/>
                <w:szCs w:val="20"/>
              </w:rPr>
            </w:pPr>
            <w:r w:rsidRPr="0025566D">
              <w:rPr>
                <w:rFonts w:eastAsia="Candara"/>
                <w:b/>
                <w:sz w:val="20"/>
                <w:szCs w:val="20"/>
              </w:rPr>
              <w:t>Peinture bicouche à huile email sur menuiserie métallique</w:t>
            </w:r>
            <w:r w:rsidRPr="0025566D">
              <w:rPr>
                <w:rFonts w:eastAsia="Candara"/>
                <w:sz w:val="20"/>
                <w:szCs w:val="20"/>
              </w:rPr>
              <w:t xml:space="preserve">, </w:t>
            </w:r>
          </w:p>
          <w:p w:rsidR="00167557" w:rsidRDefault="00167557" w:rsidP="00167557">
            <w:pPr>
              <w:ind w:left="108"/>
            </w:pPr>
            <w:r w:rsidRPr="0025566D">
              <w:rPr>
                <w:sz w:val="20"/>
                <w:szCs w:val="20"/>
              </w:rPr>
              <w:t>Ce prix rémunère au mètre carré l’application d</w:t>
            </w:r>
            <w:r>
              <w:rPr>
                <w:sz w:val="20"/>
                <w:szCs w:val="20"/>
              </w:rPr>
              <w:t xml:space="preserve">’une peinture émail, au choix du Maitre d’Ouvrage sur les </w:t>
            </w:r>
            <w:r w:rsidRPr="0025566D">
              <w:rPr>
                <w:sz w:val="20"/>
                <w:szCs w:val="20"/>
              </w:rPr>
              <w:t>éléments métalliques, y compris toutes sujétions.</w:t>
            </w:r>
            <w:r w:rsidRPr="0025566D">
              <w:rPr>
                <w:sz w:val="20"/>
                <w:szCs w:val="20"/>
              </w:rPr>
              <w:br/>
            </w:r>
            <w:r w:rsidRPr="0025566D">
              <w:rPr>
                <w:b/>
                <w:bCs/>
                <w:sz w:val="20"/>
                <w:szCs w:val="20"/>
              </w:rPr>
              <w:t>Le mètre carré à------------FCFA</w:t>
            </w:r>
          </w:p>
        </w:tc>
        <w:tc>
          <w:tcPr>
            <w:tcW w:w="566"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146"/>
              <w:rPr>
                <w:rFonts w:ascii="Candara" w:eastAsia="Candara" w:hAnsi="Candara" w:cs="Candara"/>
                <w:sz w:val="18"/>
              </w:rPr>
            </w:pPr>
          </w:p>
          <w:p w:rsidR="00167557" w:rsidRDefault="00167557" w:rsidP="00167557">
            <w:pPr>
              <w:ind w:left="146"/>
            </w:pPr>
            <w:r>
              <w:rPr>
                <w:rFonts w:ascii="Candara" w:eastAsia="Candara" w:hAnsi="Candara" w:cs="Candara"/>
                <w:sz w:val="18"/>
              </w:rPr>
              <w:t>m</w:t>
            </w:r>
            <w:r>
              <w:rPr>
                <w:rFonts w:ascii="Candara" w:eastAsia="Candara" w:hAnsi="Candara" w:cs="Candara"/>
                <w:sz w:val="18"/>
                <w:vertAlign w:val="superscript"/>
              </w:rPr>
              <w:t>2</w:t>
            </w: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1"/>
              <w:jc w:val="center"/>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154"/>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9"/>
              <w:jc w:val="right"/>
            </w:pPr>
          </w:p>
        </w:tc>
      </w:tr>
      <w:tr w:rsidR="00167557" w:rsidTr="00167557">
        <w:trPr>
          <w:trHeight w:val="232"/>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2"/>
            </w:pPr>
            <w:r>
              <w:rPr>
                <w:rFonts w:ascii="Candara" w:eastAsia="Candara" w:hAnsi="Candara" w:cs="Candara"/>
                <w:b/>
                <w:sz w:val="18"/>
              </w:rPr>
              <w:t xml:space="preserve"> VIII</w:t>
            </w:r>
          </w:p>
        </w:tc>
        <w:tc>
          <w:tcPr>
            <w:tcW w:w="5340" w:type="dxa"/>
            <w:tcBorders>
              <w:top w:val="single" w:sz="4" w:space="0" w:color="000000"/>
              <w:left w:val="single" w:sz="4" w:space="0" w:color="000000"/>
              <w:bottom w:val="single" w:sz="4" w:space="0" w:color="000000"/>
              <w:right w:val="single" w:sz="4" w:space="0" w:color="000000"/>
            </w:tcBorders>
          </w:tcPr>
          <w:p w:rsidR="00167557" w:rsidRPr="00D3374F" w:rsidRDefault="00167557" w:rsidP="00167557">
            <w:pPr>
              <w:rPr>
                <w:sz w:val="20"/>
                <w:szCs w:val="20"/>
              </w:rPr>
            </w:pPr>
            <w:r w:rsidRPr="00D3374F">
              <w:rPr>
                <w:rFonts w:eastAsia="Candara"/>
                <w:b/>
                <w:sz w:val="20"/>
                <w:szCs w:val="20"/>
              </w:rPr>
              <w:t xml:space="preserve">V.R.D et Aménagements extérieurs </w:t>
            </w:r>
          </w:p>
        </w:tc>
        <w:tc>
          <w:tcPr>
            <w:tcW w:w="566"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2"/>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0"/>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2"/>
            </w:pPr>
          </w:p>
        </w:tc>
      </w:tr>
      <w:tr w:rsidR="00167557" w:rsidTr="00167557">
        <w:trPr>
          <w:trHeight w:val="230"/>
        </w:trPr>
        <w:tc>
          <w:tcPr>
            <w:tcW w:w="439"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77"/>
            </w:pPr>
            <w:r>
              <w:rPr>
                <w:rFonts w:ascii="Candara" w:eastAsia="Candara" w:hAnsi="Candara" w:cs="Candara"/>
                <w:sz w:val="18"/>
              </w:rPr>
              <w:t xml:space="preserve">VIII-I </w:t>
            </w:r>
          </w:p>
        </w:tc>
        <w:tc>
          <w:tcPr>
            <w:tcW w:w="5340" w:type="dxa"/>
            <w:tcBorders>
              <w:top w:val="single" w:sz="4" w:space="0" w:color="000000"/>
              <w:left w:val="single" w:sz="4" w:space="0" w:color="000000"/>
              <w:bottom w:val="single" w:sz="4" w:space="0" w:color="000000"/>
              <w:right w:val="single" w:sz="4" w:space="0" w:color="000000"/>
            </w:tcBorders>
          </w:tcPr>
          <w:p w:rsidR="00167557" w:rsidRDefault="00167557" w:rsidP="00167557">
            <w:pPr>
              <w:ind w:left="108"/>
              <w:rPr>
                <w:rFonts w:ascii="Candara" w:eastAsia="Candara" w:hAnsi="Candara" w:cs="Candara"/>
                <w:sz w:val="18"/>
              </w:rPr>
            </w:pPr>
            <w:r>
              <w:rPr>
                <w:rFonts w:ascii="Candara" w:eastAsia="Candara" w:hAnsi="Candara" w:cs="Candara"/>
                <w:sz w:val="18"/>
              </w:rPr>
              <w:t xml:space="preserve">Travaux d’assainissement autour des clôtures  </w:t>
            </w:r>
          </w:p>
          <w:p w:rsidR="00167557" w:rsidRDefault="00167557" w:rsidP="00167557">
            <w:pPr>
              <w:ind w:left="108"/>
            </w:pPr>
            <w:r>
              <w:rPr>
                <w:rFonts w:ascii="Candara" w:eastAsia="Candara" w:hAnsi="Candara" w:cs="Candara"/>
                <w:sz w:val="18"/>
              </w:rPr>
              <w:t>Le forfait à________________FCFA</w:t>
            </w:r>
          </w:p>
        </w:tc>
        <w:tc>
          <w:tcPr>
            <w:tcW w:w="566"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2"/>
              <w:jc w:val="center"/>
            </w:pPr>
            <w:r>
              <w:rPr>
                <w:rFonts w:ascii="Candara" w:eastAsia="Candara" w:hAnsi="Candara" w:cs="Candara"/>
                <w:sz w:val="18"/>
              </w:rPr>
              <w:t>FF</w:t>
            </w:r>
          </w:p>
        </w:tc>
        <w:tc>
          <w:tcPr>
            <w:tcW w:w="83" w:type="dxa"/>
            <w:tcBorders>
              <w:top w:val="single" w:sz="4" w:space="0" w:color="000000"/>
              <w:left w:val="single" w:sz="4" w:space="0" w:color="000000"/>
              <w:bottom w:val="single" w:sz="4" w:space="0" w:color="000000"/>
              <w:right w:val="single" w:sz="4" w:space="0" w:color="000000"/>
            </w:tcBorders>
          </w:tcPr>
          <w:p w:rsidR="00167557" w:rsidRDefault="00167557" w:rsidP="00167557">
            <w:pPr>
              <w:jc w:val="center"/>
            </w:pPr>
          </w:p>
        </w:tc>
        <w:tc>
          <w:tcPr>
            <w:tcW w:w="1369" w:type="dxa"/>
            <w:tcBorders>
              <w:top w:val="single" w:sz="4" w:space="0" w:color="000000"/>
              <w:left w:val="single" w:sz="4" w:space="0" w:color="000000"/>
              <w:bottom w:val="single" w:sz="4" w:space="0" w:color="000000"/>
              <w:right w:val="single" w:sz="4" w:space="0" w:color="000000"/>
            </w:tcBorders>
          </w:tcPr>
          <w:p w:rsidR="00167557" w:rsidRDefault="00167557" w:rsidP="00167557">
            <w:pPr>
              <w:jc w:val="center"/>
            </w:pPr>
          </w:p>
        </w:tc>
        <w:tc>
          <w:tcPr>
            <w:tcW w:w="2835" w:type="dxa"/>
            <w:tcBorders>
              <w:top w:val="single" w:sz="4" w:space="0" w:color="000000"/>
              <w:left w:val="single" w:sz="4" w:space="0" w:color="000000"/>
              <w:bottom w:val="single" w:sz="4" w:space="0" w:color="000000"/>
              <w:right w:val="single" w:sz="4" w:space="0" w:color="000000"/>
            </w:tcBorders>
          </w:tcPr>
          <w:p w:rsidR="00167557" w:rsidRDefault="00167557" w:rsidP="00167557">
            <w:pPr>
              <w:ind w:right="68"/>
              <w:jc w:val="right"/>
            </w:pPr>
          </w:p>
        </w:tc>
      </w:tr>
    </w:tbl>
    <w:p w:rsidR="00167557" w:rsidRDefault="00167557" w:rsidP="00167557">
      <w:pPr>
        <w:ind w:left="567"/>
      </w:pPr>
    </w:p>
    <w:p w:rsidR="00167557" w:rsidRDefault="0080707A" w:rsidP="00167557">
      <w:pPr>
        <w:suppressAutoHyphens w:val="0"/>
        <w:autoSpaceDN/>
        <w:textAlignment w:val="auto"/>
      </w:pPr>
      <w:r w:rsidRPr="0080707A">
        <w:rPr>
          <w:b/>
          <w:bCs/>
          <w:noProof/>
        </w:rPr>
        <w:pict>
          <v:line id="Connecteur droit 22" o:spid="_x0000_s1047" style="position:absolute;flip:x;z-index:251676672;visibility:visible" from="14.55pt,2.05pt" to="507.3pt,3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" strokecolor="black [3200]" strokeweight=".5pt">
            <v:stroke joinstyle="miter"/>
          </v:line>
        </w:pict>
      </w:r>
      <w:r w:rsidRPr="0080707A">
        <w:rPr>
          <w:b/>
          <w:bCs/>
          <w:noProof/>
        </w:rPr>
        <w:pict>
          <v:line id="Connecteur droit 20" o:spid="_x0000_s1046" style="position:absolute;z-index:251673600;visibility:visible" from="9.25pt,.55pt" to="51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" strokecolor="black [3200]" strokeweight=".5pt">
            <v:stroke joinstyle="miter"/>
          </v:line>
        </w:pict>
      </w:r>
    </w:p>
    <w:p w:rsidR="00167557" w:rsidRDefault="00167557" w:rsidP="00167557">
      <w:pPr>
        <w:suppressAutoHyphens w:val="0"/>
        <w:autoSpaceDN/>
        <w:textAlignment w:val="auto"/>
      </w:pPr>
    </w:p>
    <w:p w:rsidR="00167557" w:rsidRDefault="00167557" w:rsidP="00167557">
      <w:pPr>
        <w:suppressAutoHyphens w:val="0"/>
        <w:autoSpaceDN/>
        <w:textAlignment w:val="auto"/>
      </w:pPr>
    </w:p>
    <w:p w:rsidR="00167557" w:rsidRDefault="00167557" w:rsidP="00167557">
      <w:pPr>
        <w:suppressAutoHyphens w:val="0"/>
        <w:autoSpaceDN/>
        <w:textAlignment w:val="auto"/>
      </w:pPr>
    </w:p>
    <w:p w:rsidR="00167557" w:rsidRPr="0029472D" w:rsidRDefault="00167557" w:rsidP="00167557">
      <w:pPr>
        <w:suppressAutoHyphens w:val="0"/>
        <w:autoSpaceDN/>
        <w:textAlignment w:val="auto"/>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rPr>
          <w:b/>
          <w:bCs/>
        </w:rPr>
      </w:pPr>
    </w:p>
    <w:p w:rsidR="00167557" w:rsidRPr="0029472D" w:rsidRDefault="00167557" w:rsidP="00167557">
      <w:pPr>
        <w:widowControl w:val="0"/>
        <w:autoSpaceDE w:val="0"/>
        <w:spacing w:line="360" w:lineRule="auto"/>
        <w:jc w:val="both"/>
        <w:rPr>
          <w:b/>
          <w:bCs/>
        </w:rPr>
      </w:pPr>
    </w:p>
    <w:p w:rsidR="00167557" w:rsidRPr="0029472D" w:rsidRDefault="00167557" w:rsidP="00167557">
      <w:pPr>
        <w:widowControl w:val="0"/>
        <w:autoSpaceDE w:val="0"/>
        <w:spacing w:line="360" w:lineRule="auto"/>
        <w:jc w:val="both"/>
        <w:rPr>
          <w:b/>
          <w:bCs/>
        </w:rPr>
      </w:pPr>
    </w:p>
    <w:p w:rsidR="00167557" w:rsidRPr="0029472D" w:rsidRDefault="00167557" w:rsidP="00167557">
      <w:pPr>
        <w:widowControl w:val="0"/>
        <w:autoSpaceDE w:val="0"/>
        <w:spacing w:line="360" w:lineRule="auto"/>
        <w:jc w:val="both"/>
        <w:rPr>
          <w:b/>
          <w:bCs/>
        </w:rPr>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80707A" w:rsidP="00167557">
      <w:pPr>
        <w:widowControl w:val="0"/>
        <w:autoSpaceDE w:val="0"/>
        <w:spacing w:line="360" w:lineRule="auto"/>
        <w:jc w:val="both"/>
      </w:pPr>
      <w:r>
        <w:rPr>
          <w:noProof/>
        </w:rPr>
        <w:pict>
          <v:line id="Connecteur droit 41" o:spid="_x0000_s1045" style="position:absolute;left:0;text-align:left;z-index:251675648;visibility:visible" from="14.55pt,6.3pt" to="475.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" strokecolor="black [3200]" strokeweight=".5pt">
            <v:stroke joinstyle="miter"/>
          </v:line>
        </w:pict>
      </w: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Pr="0029472D" w:rsidRDefault="00167557" w:rsidP="00167557">
      <w:pPr>
        <w:widowControl w:val="0"/>
        <w:autoSpaceDE w:val="0"/>
        <w:spacing w:before="240" w:after="240" w:line="360" w:lineRule="auto"/>
        <w:ind w:left="851"/>
        <w:jc w:val="center"/>
        <w:outlineLvl w:val="0"/>
        <w:rPr>
          <w:rFonts w:eastAsia="Calibri"/>
          <w:b/>
          <w:caps/>
          <w:spacing w:val="45"/>
          <w:sz w:val="36"/>
          <w:szCs w:val="36"/>
          <w:lang w:eastAsia="en-US"/>
        </w:rPr>
      </w:pPr>
      <w:bookmarkStart w:id="407" w:name="_Toc390335368"/>
      <w:bookmarkStart w:id="408" w:name="_Toc390418127"/>
      <w:bookmarkStart w:id="409" w:name="_Toc97543363"/>
      <w:bookmarkStart w:id="410" w:name="_Toc97557123"/>
      <w:bookmarkStart w:id="411" w:name="_Toc157306468"/>
      <w:r w:rsidRPr="0029472D">
        <w:rPr>
          <w:rFonts w:eastAsia="Calibri"/>
          <w:b/>
          <w:caps/>
          <w:spacing w:val="45"/>
          <w:sz w:val="36"/>
          <w:szCs w:val="36"/>
          <w:lang w:eastAsia="en-US"/>
        </w:rPr>
        <w:t xml:space="preserve">piece n°7 </w:t>
      </w:r>
    </w:p>
    <w:p w:rsidR="00167557" w:rsidRPr="0029472D" w:rsidRDefault="00167557" w:rsidP="00167557">
      <w:pPr>
        <w:pStyle w:val="DTAOpices"/>
      </w:pPr>
      <w:r w:rsidRPr="0029472D">
        <w:t>Cadre du détail quantitatif et estimatif</w:t>
      </w:r>
      <w:bookmarkEnd w:id="407"/>
      <w:bookmarkEnd w:id="408"/>
      <w:bookmarkEnd w:id="409"/>
      <w:bookmarkEnd w:id="410"/>
      <w:bookmarkEnd w:id="411"/>
    </w:p>
    <w:p w:rsidR="00167557" w:rsidRPr="0029472D" w:rsidRDefault="00167557" w:rsidP="00167557">
      <w:pPr>
        <w:pStyle w:val="TitrePieceDAO"/>
        <w:numPr>
          <w:ilvl w:val="0"/>
          <w:numId w:val="0"/>
        </w:numPr>
        <w:spacing w:line="360" w:lineRule="auto"/>
        <w:ind w:left="1212" w:hanging="360"/>
        <w:outlineLvl w:val="0"/>
        <w:rPr>
          <w:rFonts w:ascii="Times New Roman" w:hAnsi="Times New Roman" w:cs="Times New Roman"/>
        </w:rPr>
      </w:pPr>
    </w:p>
    <w:p w:rsidR="00167557" w:rsidRPr="0029472D" w:rsidRDefault="00167557" w:rsidP="00167557">
      <w:pPr>
        <w:pStyle w:val="TitrePieceDAO"/>
        <w:numPr>
          <w:ilvl w:val="0"/>
          <w:numId w:val="0"/>
        </w:numPr>
        <w:spacing w:line="360" w:lineRule="auto"/>
        <w:ind w:left="1212" w:hanging="360"/>
        <w:outlineLvl w:val="0"/>
        <w:rPr>
          <w:rFonts w:ascii="Times New Roman" w:hAnsi="Times New Roman" w:cs="Times New Roman"/>
        </w:rPr>
      </w:pPr>
    </w:p>
    <w:p w:rsidR="00167557" w:rsidRPr="0029472D" w:rsidRDefault="00167557" w:rsidP="00167557">
      <w:pPr>
        <w:suppressAutoHyphens w:val="0"/>
        <w:autoSpaceDN/>
        <w:textAlignment w:val="auto"/>
        <w:rPr>
          <w:rFonts w:eastAsia="Calibri"/>
          <w:spacing w:val="45"/>
          <w:sz w:val="60"/>
          <w:szCs w:val="60"/>
          <w:lang w:eastAsia="en-US"/>
        </w:rPr>
      </w:pPr>
      <w:r w:rsidRPr="0029472D">
        <w:br w:type="page"/>
      </w:r>
    </w:p>
    <w:p w:rsidR="00167557" w:rsidRPr="002E20E4" w:rsidRDefault="00167557" w:rsidP="00167557">
      <w:pPr>
        <w:spacing w:line="239" w:lineRule="auto"/>
        <w:ind w:left="427" w:firstLine="356"/>
        <w:jc w:val="center"/>
        <w:rPr>
          <w:b/>
          <w:sz w:val="20"/>
          <w:szCs w:val="20"/>
        </w:rPr>
      </w:pPr>
      <w:r w:rsidRPr="002E20E4">
        <w:rPr>
          <w:rFonts w:eastAsia="Candara"/>
          <w:b/>
          <w:sz w:val="20"/>
          <w:szCs w:val="20"/>
        </w:rPr>
        <w:lastRenderedPageBreak/>
        <w:t xml:space="preserve">CADRE DU </w:t>
      </w:r>
      <w:r w:rsidRPr="002E20E4">
        <w:rPr>
          <w:b/>
          <w:sz w:val="20"/>
          <w:szCs w:val="20"/>
        </w:rPr>
        <w:t xml:space="preserve">DEVIS QUANTITATIF ET ESTIMATIF POUR </w:t>
      </w:r>
      <w:r>
        <w:rPr>
          <w:b/>
          <w:sz w:val="20"/>
          <w:szCs w:val="20"/>
        </w:rPr>
        <w:t xml:space="preserve">LA </w:t>
      </w:r>
      <w:r w:rsidRPr="002E20E4">
        <w:rPr>
          <w:b/>
          <w:sz w:val="20"/>
          <w:szCs w:val="20"/>
        </w:rPr>
        <w:t xml:space="preserve">CONSTRUCTION DES CLOTURES DANS CERTAINES ECOLES </w:t>
      </w:r>
      <w:r w:rsidR="00B46297">
        <w:rPr>
          <w:b/>
          <w:sz w:val="20"/>
          <w:szCs w:val="20"/>
        </w:rPr>
        <w:t xml:space="preserve">MATERNELLES </w:t>
      </w:r>
      <w:r w:rsidRPr="002E20E4">
        <w:rPr>
          <w:b/>
          <w:sz w:val="20"/>
          <w:szCs w:val="20"/>
        </w:rPr>
        <w:t>DE LA COMMUNE DE SANGMELIMA (E</w:t>
      </w:r>
      <w:r w:rsidR="00B46297">
        <w:rPr>
          <w:b/>
          <w:sz w:val="20"/>
          <w:szCs w:val="20"/>
        </w:rPr>
        <w:t xml:space="preserve">M DE LOBO-SI ET </w:t>
      </w:r>
      <w:r w:rsidRPr="002E20E4">
        <w:rPr>
          <w:b/>
          <w:sz w:val="20"/>
          <w:szCs w:val="20"/>
        </w:rPr>
        <w:t xml:space="preserve"> E</w:t>
      </w:r>
      <w:r w:rsidR="00B46297">
        <w:rPr>
          <w:b/>
          <w:sz w:val="20"/>
          <w:szCs w:val="20"/>
        </w:rPr>
        <w:t>M DES PALMERAIES</w:t>
      </w:r>
      <w:r w:rsidRPr="002E20E4">
        <w:rPr>
          <w:b/>
          <w:sz w:val="20"/>
          <w:szCs w:val="20"/>
        </w:rPr>
        <w:t xml:space="preserve">)  </w:t>
      </w:r>
    </w:p>
    <w:p w:rsidR="00167557" w:rsidRPr="002E20E4" w:rsidRDefault="00167557" w:rsidP="00167557">
      <w:pPr>
        <w:ind w:left="1388"/>
        <w:jc w:val="center"/>
        <w:rPr>
          <w:b/>
        </w:rPr>
      </w:pPr>
      <w:r w:rsidRPr="002E20E4">
        <w:rPr>
          <w:b/>
        </w:rPr>
        <w:t xml:space="preserve">  Longueur = </w:t>
      </w:r>
      <w:r w:rsidR="00B46297">
        <w:rPr>
          <w:b/>
        </w:rPr>
        <w:t>300</w:t>
      </w:r>
      <w:r w:rsidRPr="002E20E4">
        <w:rPr>
          <w:b/>
        </w:rPr>
        <w:t xml:space="preserve"> m  ;  Hauteur = 2 m</w:t>
      </w:r>
    </w:p>
    <w:p w:rsidR="00167557" w:rsidRPr="002E20E4" w:rsidRDefault="00167557" w:rsidP="00167557">
      <w:pPr>
        <w:ind w:left="1388"/>
        <w:rPr>
          <w:b/>
        </w:rPr>
      </w:pPr>
    </w:p>
    <w:p w:rsidR="00920849" w:rsidRDefault="00167557" w:rsidP="00167557">
      <w:pPr>
        <w:tabs>
          <w:tab w:val="center" w:pos="708"/>
          <w:tab w:val="center" w:pos="2794"/>
          <w:tab w:val="center" w:pos="8754"/>
        </w:tabs>
      </w:pPr>
      <w:r>
        <w:tab/>
      </w:r>
    </w:p>
    <w:tbl>
      <w:tblPr>
        <w:tblStyle w:val="TableGrid"/>
        <w:tblW w:w="10129" w:type="dxa"/>
        <w:tblInd w:w="-211" w:type="dxa"/>
        <w:tblCellMar>
          <w:top w:w="43" w:type="dxa"/>
        </w:tblCellMar>
        <w:tblLook w:val="04A0"/>
      </w:tblPr>
      <w:tblGrid>
        <w:gridCol w:w="565"/>
        <w:gridCol w:w="5996"/>
        <w:gridCol w:w="707"/>
        <w:gridCol w:w="602"/>
        <w:gridCol w:w="1022"/>
        <w:gridCol w:w="1237"/>
      </w:tblGrid>
      <w:tr w:rsidR="00920849" w:rsidTr="004942AC">
        <w:trPr>
          <w:trHeight w:val="227"/>
        </w:trPr>
        <w:tc>
          <w:tcPr>
            <w:tcW w:w="565" w:type="dxa"/>
            <w:tcBorders>
              <w:top w:val="single" w:sz="4" w:space="0" w:color="000000"/>
              <w:left w:val="single" w:sz="4" w:space="0" w:color="000000"/>
              <w:bottom w:val="single" w:sz="4" w:space="0" w:color="000000"/>
              <w:right w:val="single" w:sz="4" w:space="0" w:color="000000"/>
            </w:tcBorders>
            <w:shd w:val="clear" w:color="auto" w:fill="000000"/>
          </w:tcPr>
          <w:p w:rsidR="00920849" w:rsidRDefault="00920849" w:rsidP="004942AC">
            <w:pPr>
              <w:ind w:right="5"/>
              <w:jc w:val="center"/>
            </w:pPr>
            <w:r>
              <w:rPr>
                <w:rFonts w:ascii="Candara" w:eastAsia="Candara" w:hAnsi="Candara" w:cs="Candara"/>
                <w:b/>
                <w:color w:val="FFFFFF"/>
                <w:sz w:val="18"/>
              </w:rPr>
              <w:t xml:space="preserve">N° </w:t>
            </w:r>
          </w:p>
        </w:tc>
        <w:tc>
          <w:tcPr>
            <w:tcW w:w="6006" w:type="dxa"/>
            <w:tcBorders>
              <w:top w:val="single" w:sz="4" w:space="0" w:color="000000"/>
              <w:left w:val="single" w:sz="4" w:space="0" w:color="000000"/>
              <w:bottom w:val="single" w:sz="4" w:space="0" w:color="000000"/>
              <w:right w:val="single" w:sz="4" w:space="0" w:color="000000"/>
            </w:tcBorders>
            <w:shd w:val="clear" w:color="auto" w:fill="000000"/>
          </w:tcPr>
          <w:p w:rsidR="00920849" w:rsidRDefault="00920849" w:rsidP="004942AC">
            <w:pPr>
              <w:ind w:right="6"/>
              <w:jc w:val="center"/>
            </w:pPr>
            <w:r>
              <w:rPr>
                <w:rFonts w:ascii="Candara" w:eastAsia="Candara" w:hAnsi="Candara" w:cs="Candara"/>
                <w:b/>
                <w:color w:val="FFFFFF"/>
                <w:sz w:val="18"/>
              </w:rPr>
              <w:t xml:space="preserve">Désignations des Ouvrages </w:t>
            </w:r>
          </w:p>
        </w:tc>
        <w:tc>
          <w:tcPr>
            <w:tcW w:w="708" w:type="dxa"/>
            <w:tcBorders>
              <w:top w:val="single" w:sz="4" w:space="0" w:color="000000"/>
              <w:left w:val="single" w:sz="4" w:space="0" w:color="000000"/>
              <w:bottom w:val="single" w:sz="4" w:space="0" w:color="000000"/>
              <w:right w:val="single" w:sz="4" w:space="0" w:color="000000"/>
            </w:tcBorders>
            <w:shd w:val="clear" w:color="auto" w:fill="000000"/>
          </w:tcPr>
          <w:p w:rsidR="00920849" w:rsidRDefault="00920849" w:rsidP="004942AC">
            <w:pPr>
              <w:ind w:left="4"/>
              <w:jc w:val="center"/>
            </w:pPr>
            <w:r>
              <w:rPr>
                <w:rFonts w:ascii="Candara" w:eastAsia="Candara" w:hAnsi="Candara" w:cs="Candara"/>
                <w:b/>
                <w:color w:val="FFFFFF"/>
                <w:sz w:val="18"/>
              </w:rPr>
              <w:t xml:space="preserve">U </w:t>
            </w:r>
          </w:p>
        </w:tc>
        <w:tc>
          <w:tcPr>
            <w:tcW w:w="587" w:type="dxa"/>
            <w:tcBorders>
              <w:top w:val="single" w:sz="4" w:space="0" w:color="000000"/>
              <w:left w:val="single" w:sz="4" w:space="0" w:color="000000"/>
              <w:bottom w:val="single" w:sz="4" w:space="0" w:color="000000"/>
              <w:right w:val="single" w:sz="4" w:space="0" w:color="000000"/>
            </w:tcBorders>
            <w:shd w:val="clear" w:color="auto" w:fill="000000"/>
          </w:tcPr>
          <w:p w:rsidR="00920849" w:rsidRDefault="00920849" w:rsidP="004942AC">
            <w:pPr>
              <w:ind w:right="1"/>
              <w:jc w:val="center"/>
            </w:pPr>
            <w:r>
              <w:rPr>
                <w:rFonts w:ascii="Candara" w:eastAsia="Candara" w:hAnsi="Candara" w:cs="Candara"/>
                <w:b/>
                <w:color w:val="FFFFFF"/>
                <w:sz w:val="18"/>
              </w:rPr>
              <w:t xml:space="preserve">Qté </w:t>
            </w:r>
          </w:p>
        </w:tc>
        <w:tc>
          <w:tcPr>
            <w:tcW w:w="1024" w:type="dxa"/>
            <w:tcBorders>
              <w:top w:val="single" w:sz="4" w:space="0" w:color="000000"/>
              <w:left w:val="single" w:sz="4" w:space="0" w:color="000000"/>
              <w:bottom w:val="single" w:sz="4" w:space="0" w:color="000000"/>
              <w:right w:val="single" w:sz="4" w:space="0" w:color="000000"/>
            </w:tcBorders>
            <w:shd w:val="clear" w:color="auto" w:fill="000000"/>
          </w:tcPr>
          <w:p w:rsidR="00920849" w:rsidRDefault="00920849" w:rsidP="004942AC">
            <w:pPr>
              <w:ind w:right="4"/>
              <w:jc w:val="center"/>
            </w:pPr>
            <w:r>
              <w:rPr>
                <w:rFonts w:ascii="Candara" w:eastAsia="Candara" w:hAnsi="Candara" w:cs="Candara"/>
                <w:b/>
                <w:color w:val="FFFFFF"/>
                <w:sz w:val="18"/>
              </w:rPr>
              <w:t xml:space="preserve">P.U </w:t>
            </w:r>
          </w:p>
        </w:tc>
        <w:tc>
          <w:tcPr>
            <w:tcW w:w="1239" w:type="dxa"/>
            <w:tcBorders>
              <w:top w:val="single" w:sz="4" w:space="0" w:color="000000"/>
              <w:left w:val="single" w:sz="4" w:space="0" w:color="000000"/>
              <w:bottom w:val="single" w:sz="4" w:space="0" w:color="000000"/>
              <w:right w:val="single" w:sz="4" w:space="0" w:color="000000"/>
            </w:tcBorders>
            <w:shd w:val="clear" w:color="auto" w:fill="000000"/>
          </w:tcPr>
          <w:p w:rsidR="00920849" w:rsidRDefault="00920849" w:rsidP="004942AC">
            <w:pPr>
              <w:ind w:left="4"/>
              <w:jc w:val="center"/>
            </w:pPr>
            <w:r>
              <w:rPr>
                <w:rFonts w:ascii="Candara" w:eastAsia="Candara" w:hAnsi="Candara" w:cs="Candara"/>
                <w:b/>
                <w:color w:val="FFFFFF"/>
                <w:sz w:val="18"/>
              </w:rPr>
              <w:t xml:space="preserve">P.T </w:t>
            </w:r>
          </w:p>
        </w:tc>
      </w:tr>
      <w:tr w:rsidR="00920849" w:rsidTr="004942AC">
        <w:trPr>
          <w:trHeight w:val="232"/>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7"/>
              <w:jc w:val="center"/>
            </w:pPr>
            <w:r>
              <w:rPr>
                <w:rFonts w:ascii="Candara" w:eastAsia="Candara" w:hAnsi="Candara" w:cs="Candara"/>
                <w:b/>
                <w:sz w:val="18"/>
              </w:rPr>
              <w:t xml:space="preserve">I </w:t>
            </w:r>
          </w:p>
        </w:tc>
        <w:tc>
          <w:tcPr>
            <w:tcW w:w="9564" w:type="dxa"/>
            <w:gridSpan w:val="5"/>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b/>
                <w:sz w:val="18"/>
              </w:rPr>
              <w:t>TRAVAUX PREPARATOIRES</w:t>
            </w:r>
          </w:p>
        </w:tc>
      </w:tr>
      <w:tr w:rsidR="00920849" w:rsidTr="004942AC">
        <w:trPr>
          <w:trHeight w:val="230"/>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7"/>
              <w:jc w:val="center"/>
            </w:pPr>
            <w:r>
              <w:rPr>
                <w:rFonts w:ascii="Candara" w:eastAsia="Candara" w:hAnsi="Candara" w:cs="Candara"/>
                <w:sz w:val="18"/>
              </w:rPr>
              <w:t xml:space="preserve">1-1 </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8"/>
              </w:rPr>
              <w:t xml:space="preserve">Etudes, élaboration des plans d'exécution, suivi et contrôle </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4"/>
              <w:jc w:val="center"/>
            </w:pPr>
            <w:r>
              <w:rPr>
                <w:rFonts w:ascii="Candara" w:eastAsia="Candara" w:hAnsi="Candara" w:cs="Candara"/>
                <w:sz w:val="18"/>
              </w:rPr>
              <w:t xml:space="preserve">U </w:t>
            </w:r>
          </w:p>
        </w:tc>
        <w:tc>
          <w:tcPr>
            <w:tcW w:w="587" w:type="dxa"/>
            <w:tcBorders>
              <w:top w:val="single" w:sz="4" w:space="0" w:color="000000"/>
              <w:left w:val="single" w:sz="4" w:space="0" w:color="000000"/>
              <w:bottom w:val="single" w:sz="4" w:space="0" w:color="000000"/>
              <w:right w:val="single" w:sz="4" w:space="0" w:color="000000"/>
            </w:tcBorders>
          </w:tcPr>
          <w:p w:rsidR="00920849" w:rsidRDefault="00920849" w:rsidP="00920849">
            <w:pPr>
              <w:ind w:left="145"/>
            </w:pPr>
            <w:r>
              <w:rPr>
                <w:rFonts w:ascii="Candara" w:eastAsia="Candara" w:hAnsi="Candara" w:cs="Candara"/>
                <w:sz w:val="18"/>
              </w:rPr>
              <w:t xml:space="preserve">2,00 </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29"/>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r w:rsidR="00920849" w:rsidTr="004942AC">
        <w:trPr>
          <w:trHeight w:val="228"/>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6"/>
              <w:jc w:val="center"/>
            </w:pPr>
            <w:r>
              <w:rPr>
                <w:rFonts w:ascii="Candara" w:eastAsia="Candara" w:hAnsi="Candara" w:cs="Candara"/>
                <w:sz w:val="18"/>
              </w:rPr>
              <w:t xml:space="preserve">1-2 </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8"/>
              </w:rPr>
              <w:t xml:space="preserve">Désherbage du site </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2"/>
              <w:jc w:val="center"/>
            </w:pPr>
            <w:r>
              <w:rPr>
                <w:rFonts w:ascii="Candara" w:eastAsia="Candara" w:hAnsi="Candara" w:cs="Candara"/>
                <w:sz w:val="18"/>
              </w:rPr>
              <w:t xml:space="preserve">ml  </w:t>
            </w:r>
          </w:p>
        </w:tc>
        <w:tc>
          <w:tcPr>
            <w:tcW w:w="587"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47"/>
            </w:pPr>
            <w:r>
              <w:rPr>
                <w:rFonts w:ascii="Candara" w:eastAsia="Candara" w:hAnsi="Candara" w:cs="Candara"/>
                <w:sz w:val="18"/>
              </w:rPr>
              <w:t xml:space="preserve">300,00 </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32"/>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r w:rsidR="00920849" w:rsidTr="004942AC">
        <w:trPr>
          <w:trHeight w:val="230"/>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6"/>
              <w:jc w:val="center"/>
            </w:pPr>
            <w:r>
              <w:rPr>
                <w:rFonts w:ascii="Candara" w:eastAsia="Candara" w:hAnsi="Candara" w:cs="Candara"/>
                <w:sz w:val="18"/>
              </w:rPr>
              <w:t xml:space="preserve">1-3 </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8"/>
              </w:rPr>
              <w:t xml:space="preserve">Installation de chantier et sécurité chantier  </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4"/>
              <w:jc w:val="center"/>
            </w:pPr>
            <w:r>
              <w:rPr>
                <w:rFonts w:ascii="Candara" w:eastAsia="Candara" w:hAnsi="Candara" w:cs="Candara"/>
                <w:sz w:val="18"/>
              </w:rPr>
              <w:t xml:space="preserve">U </w:t>
            </w:r>
          </w:p>
        </w:tc>
        <w:tc>
          <w:tcPr>
            <w:tcW w:w="587"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45"/>
            </w:pPr>
            <w:r>
              <w:rPr>
                <w:rFonts w:ascii="Candara" w:eastAsia="Candara" w:hAnsi="Candara" w:cs="Candara"/>
                <w:sz w:val="18"/>
              </w:rPr>
              <w:t xml:space="preserve">2,00 </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30"/>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r w:rsidR="00920849" w:rsidTr="004942AC">
        <w:trPr>
          <w:trHeight w:val="230"/>
        </w:trPr>
        <w:tc>
          <w:tcPr>
            <w:tcW w:w="8890" w:type="dxa"/>
            <w:gridSpan w:val="5"/>
            <w:tcBorders>
              <w:top w:val="single" w:sz="4" w:space="0" w:color="000000"/>
              <w:left w:val="single" w:sz="4" w:space="0" w:color="000000"/>
              <w:bottom w:val="single" w:sz="4" w:space="0" w:color="000000"/>
              <w:right w:val="single" w:sz="4" w:space="0" w:color="000000"/>
            </w:tcBorders>
          </w:tcPr>
          <w:p w:rsidR="00920849" w:rsidRDefault="00920849" w:rsidP="004942AC">
            <w:pPr>
              <w:ind w:right="113"/>
              <w:jc w:val="right"/>
            </w:pPr>
            <w:r>
              <w:rPr>
                <w:rFonts w:ascii="Candara" w:eastAsia="Candara" w:hAnsi="Candara" w:cs="Candara"/>
                <w:b/>
                <w:sz w:val="18"/>
              </w:rPr>
              <w:t>Sous-total I</w:t>
            </w: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r w:rsidR="00920849" w:rsidTr="004942AC">
        <w:trPr>
          <w:trHeight w:val="228"/>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5"/>
              <w:jc w:val="center"/>
            </w:pPr>
            <w:r>
              <w:rPr>
                <w:rFonts w:ascii="Candara" w:eastAsia="Candara" w:hAnsi="Candara" w:cs="Candara"/>
                <w:b/>
                <w:sz w:val="18"/>
              </w:rPr>
              <w:t xml:space="preserve">II </w:t>
            </w:r>
          </w:p>
        </w:tc>
        <w:tc>
          <w:tcPr>
            <w:tcW w:w="9564" w:type="dxa"/>
            <w:gridSpan w:val="5"/>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b/>
                <w:sz w:val="18"/>
              </w:rPr>
              <w:t>TERRASSEMENTS</w:t>
            </w:r>
          </w:p>
        </w:tc>
      </w:tr>
      <w:tr w:rsidR="00920849" w:rsidTr="004942AC">
        <w:trPr>
          <w:trHeight w:val="231"/>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4"/>
              <w:jc w:val="center"/>
            </w:pPr>
            <w:r>
              <w:rPr>
                <w:rFonts w:ascii="Candara" w:eastAsia="Candara" w:hAnsi="Candara" w:cs="Candara"/>
                <w:sz w:val="18"/>
              </w:rPr>
              <w:t>II-l</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8"/>
              </w:rPr>
              <w:t xml:space="preserve">Fouilles en puits pour poteaux  </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jc w:val="center"/>
            </w:pPr>
            <w:r>
              <w:rPr>
                <w:rFonts w:ascii="Candara" w:eastAsia="Candara" w:hAnsi="Candara" w:cs="Candara"/>
                <w:sz w:val="18"/>
              </w:rPr>
              <w:t>m</w:t>
            </w:r>
            <w:r>
              <w:rPr>
                <w:rFonts w:ascii="Candara" w:eastAsia="Candara" w:hAnsi="Candara" w:cs="Candara"/>
                <w:sz w:val="18"/>
                <w:vertAlign w:val="superscript"/>
              </w:rPr>
              <w:t>3</w:t>
            </w:r>
          </w:p>
        </w:tc>
        <w:tc>
          <w:tcPr>
            <w:tcW w:w="587" w:type="dxa"/>
            <w:tcBorders>
              <w:top w:val="single" w:sz="4" w:space="0" w:color="000000"/>
              <w:left w:val="single" w:sz="4" w:space="0" w:color="000000"/>
              <w:bottom w:val="single" w:sz="4" w:space="0" w:color="000000"/>
              <w:right w:val="single" w:sz="4" w:space="0" w:color="000000"/>
            </w:tcBorders>
          </w:tcPr>
          <w:p w:rsidR="00920849" w:rsidRDefault="00920849" w:rsidP="00920849">
            <w:pPr>
              <w:ind w:left="109"/>
            </w:pPr>
            <w:r>
              <w:rPr>
                <w:rFonts w:ascii="Candara" w:eastAsia="Candara" w:hAnsi="Candara" w:cs="Candara"/>
                <w:sz w:val="18"/>
              </w:rPr>
              <w:t xml:space="preserve">20,00 </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27"/>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r w:rsidR="00920849" w:rsidTr="004942AC">
        <w:trPr>
          <w:trHeight w:val="230"/>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6"/>
              <w:jc w:val="center"/>
            </w:pPr>
            <w:r>
              <w:rPr>
                <w:rFonts w:ascii="Candara" w:eastAsia="Candara" w:hAnsi="Candara" w:cs="Candara"/>
                <w:sz w:val="18"/>
              </w:rPr>
              <w:t xml:space="preserve">II-2 </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8"/>
              </w:rPr>
              <w:t xml:space="preserve">Fouille en rigole pour mur  </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jc w:val="center"/>
            </w:pPr>
            <w:r>
              <w:rPr>
                <w:rFonts w:ascii="Candara" w:eastAsia="Candara" w:hAnsi="Candara" w:cs="Candara"/>
                <w:sz w:val="18"/>
              </w:rPr>
              <w:t>m</w:t>
            </w:r>
            <w:r>
              <w:rPr>
                <w:rFonts w:ascii="Candara" w:eastAsia="Candara" w:hAnsi="Candara" w:cs="Candara"/>
                <w:sz w:val="18"/>
                <w:vertAlign w:val="superscript"/>
              </w:rPr>
              <w:t>3</w:t>
            </w:r>
          </w:p>
        </w:tc>
        <w:tc>
          <w:tcPr>
            <w:tcW w:w="587" w:type="dxa"/>
            <w:tcBorders>
              <w:top w:val="single" w:sz="4" w:space="0" w:color="000000"/>
              <w:left w:val="single" w:sz="4" w:space="0" w:color="000000"/>
              <w:bottom w:val="single" w:sz="4" w:space="0" w:color="000000"/>
              <w:right w:val="single" w:sz="4" w:space="0" w:color="000000"/>
            </w:tcBorders>
          </w:tcPr>
          <w:p w:rsidR="00920849" w:rsidRDefault="00920849" w:rsidP="00920849">
            <w:pPr>
              <w:ind w:right="92"/>
              <w:jc w:val="center"/>
            </w:pPr>
            <w:r>
              <w:rPr>
                <w:rFonts w:ascii="Candara" w:eastAsia="Candara" w:hAnsi="Candara" w:cs="Candara"/>
                <w:sz w:val="18"/>
              </w:rPr>
              <w:t xml:space="preserve">85 </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29"/>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r w:rsidR="00920849" w:rsidTr="004942AC">
        <w:trPr>
          <w:trHeight w:val="230"/>
        </w:trPr>
        <w:tc>
          <w:tcPr>
            <w:tcW w:w="8890" w:type="dxa"/>
            <w:gridSpan w:val="5"/>
            <w:tcBorders>
              <w:top w:val="single" w:sz="4" w:space="0" w:color="000000"/>
              <w:left w:val="single" w:sz="4" w:space="0" w:color="000000"/>
              <w:bottom w:val="single" w:sz="4" w:space="0" w:color="000000"/>
              <w:right w:val="single" w:sz="4" w:space="0" w:color="000000"/>
            </w:tcBorders>
          </w:tcPr>
          <w:p w:rsidR="00920849" w:rsidRDefault="00920849" w:rsidP="004942AC">
            <w:pPr>
              <w:ind w:right="113"/>
              <w:jc w:val="right"/>
            </w:pPr>
            <w:r>
              <w:rPr>
                <w:rFonts w:ascii="Candara" w:eastAsia="Candara" w:hAnsi="Candara" w:cs="Candara"/>
                <w:b/>
                <w:sz w:val="18"/>
              </w:rPr>
              <w:t>Sous-total II</w:t>
            </w: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
              <w:jc w:val="center"/>
            </w:pPr>
          </w:p>
        </w:tc>
      </w:tr>
      <w:tr w:rsidR="00920849" w:rsidTr="004942AC">
        <w:trPr>
          <w:trHeight w:val="228"/>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7"/>
              <w:jc w:val="center"/>
            </w:pPr>
            <w:r>
              <w:rPr>
                <w:rFonts w:ascii="Candara" w:eastAsia="Candara" w:hAnsi="Candara" w:cs="Candara"/>
                <w:b/>
                <w:sz w:val="18"/>
              </w:rPr>
              <w:t xml:space="preserve">III </w:t>
            </w:r>
          </w:p>
        </w:tc>
        <w:tc>
          <w:tcPr>
            <w:tcW w:w="9564" w:type="dxa"/>
            <w:gridSpan w:val="5"/>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b/>
                <w:sz w:val="18"/>
              </w:rPr>
              <w:t>FONDATIONS</w:t>
            </w:r>
          </w:p>
        </w:tc>
      </w:tr>
      <w:tr w:rsidR="00920849" w:rsidTr="004942AC">
        <w:trPr>
          <w:trHeight w:val="230"/>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4"/>
              <w:jc w:val="center"/>
            </w:pPr>
            <w:r>
              <w:rPr>
                <w:rFonts w:ascii="Candara" w:eastAsia="Candara" w:hAnsi="Candara" w:cs="Candara"/>
                <w:sz w:val="18"/>
              </w:rPr>
              <w:t xml:space="preserve">III-1 </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8"/>
              </w:rPr>
              <w:t>Béton de propreté dosé à 150 kg/m</w:t>
            </w:r>
            <w:r>
              <w:rPr>
                <w:rFonts w:ascii="Candara" w:eastAsia="Candara" w:hAnsi="Candara" w:cs="Candara"/>
                <w:sz w:val="18"/>
                <w:vertAlign w:val="superscript"/>
              </w:rPr>
              <w:t xml:space="preserve">3 </w:t>
            </w:r>
            <w:r>
              <w:rPr>
                <w:rFonts w:ascii="Candara" w:eastAsia="Candara" w:hAnsi="Candara" w:cs="Candara"/>
                <w:sz w:val="18"/>
              </w:rPr>
              <w:t xml:space="preserve">pour fouilles </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jc w:val="center"/>
            </w:pPr>
            <w:r>
              <w:rPr>
                <w:rFonts w:ascii="Candara" w:eastAsia="Candara" w:hAnsi="Candara" w:cs="Candara"/>
                <w:sz w:val="18"/>
              </w:rPr>
              <w:t>m</w:t>
            </w:r>
            <w:r>
              <w:rPr>
                <w:rFonts w:ascii="Candara" w:eastAsia="Candara" w:hAnsi="Candara" w:cs="Candara"/>
                <w:sz w:val="18"/>
                <w:vertAlign w:val="superscript"/>
              </w:rPr>
              <w:t>3</w:t>
            </w:r>
          </w:p>
        </w:tc>
        <w:tc>
          <w:tcPr>
            <w:tcW w:w="587" w:type="dxa"/>
            <w:tcBorders>
              <w:top w:val="single" w:sz="4" w:space="0" w:color="000000"/>
              <w:left w:val="single" w:sz="4" w:space="0" w:color="000000"/>
              <w:bottom w:val="single" w:sz="4" w:space="0" w:color="000000"/>
              <w:right w:val="single" w:sz="4" w:space="0" w:color="000000"/>
            </w:tcBorders>
          </w:tcPr>
          <w:p w:rsidR="00920849" w:rsidRDefault="00920849" w:rsidP="00920849">
            <w:pPr>
              <w:ind w:left="140"/>
            </w:pPr>
            <w:r>
              <w:rPr>
                <w:rFonts w:ascii="Candara" w:eastAsia="Candara" w:hAnsi="Candara" w:cs="Candara"/>
                <w:sz w:val="18"/>
              </w:rPr>
              <w:t xml:space="preserve">9,00 </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27"/>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r w:rsidR="00920849" w:rsidTr="004942AC">
        <w:trPr>
          <w:trHeight w:val="230"/>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3"/>
              <w:jc w:val="center"/>
            </w:pPr>
            <w:r>
              <w:rPr>
                <w:rFonts w:ascii="Candara" w:eastAsia="Candara" w:hAnsi="Candara" w:cs="Candara"/>
                <w:sz w:val="18"/>
              </w:rPr>
              <w:t xml:space="preserve">III-2 </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8"/>
              </w:rPr>
              <w:t xml:space="preserve">F et P Agglomérés de 20x20x40 bourrés pour soubassement </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
              <w:jc w:val="center"/>
            </w:pPr>
            <w:r>
              <w:rPr>
                <w:rFonts w:ascii="Candara" w:eastAsia="Candara" w:hAnsi="Candara" w:cs="Candara"/>
                <w:sz w:val="18"/>
              </w:rPr>
              <w:t>m</w:t>
            </w:r>
            <w:r>
              <w:rPr>
                <w:rFonts w:ascii="Candara" w:eastAsia="Candara" w:hAnsi="Candara" w:cs="Candara"/>
                <w:sz w:val="18"/>
                <w:vertAlign w:val="superscript"/>
              </w:rPr>
              <w:t>2</w:t>
            </w:r>
          </w:p>
        </w:tc>
        <w:tc>
          <w:tcPr>
            <w:tcW w:w="587" w:type="dxa"/>
            <w:tcBorders>
              <w:top w:val="single" w:sz="4" w:space="0" w:color="000000"/>
              <w:left w:val="single" w:sz="4" w:space="0" w:color="000000"/>
              <w:bottom w:val="single" w:sz="4" w:space="0" w:color="000000"/>
              <w:right w:val="single" w:sz="4" w:space="0" w:color="000000"/>
            </w:tcBorders>
          </w:tcPr>
          <w:p w:rsidR="00920849" w:rsidRDefault="00920849" w:rsidP="00920849">
            <w:pPr>
              <w:ind w:right="88"/>
              <w:jc w:val="center"/>
            </w:pPr>
            <w:r>
              <w:rPr>
                <w:rFonts w:ascii="Candara" w:eastAsia="Candara" w:hAnsi="Candara" w:cs="Candara"/>
                <w:sz w:val="18"/>
              </w:rPr>
              <w:t>100</w:t>
            </w:r>
            <w:r w:rsidR="00E21413">
              <w:rPr>
                <w:rFonts w:ascii="Candara" w:eastAsia="Candara" w:hAnsi="Candara" w:cs="Candara"/>
                <w:sz w:val="18"/>
              </w:rPr>
              <w:t>,00</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30"/>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r w:rsidR="00920849" w:rsidTr="004942AC">
        <w:trPr>
          <w:trHeight w:val="230"/>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4"/>
              <w:jc w:val="center"/>
            </w:pPr>
            <w:r>
              <w:rPr>
                <w:rFonts w:ascii="Candara" w:eastAsia="Candara" w:hAnsi="Candara" w:cs="Candara"/>
                <w:sz w:val="18"/>
              </w:rPr>
              <w:t xml:space="preserve">III-3 </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8"/>
              </w:rPr>
              <w:t>Béton A. pour poteau et chainage de soubassement dosé à 350 kg/m</w:t>
            </w:r>
            <w:r>
              <w:rPr>
                <w:rFonts w:ascii="Candara" w:eastAsia="Candara" w:hAnsi="Candara" w:cs="Candara"/>
                <w:sz w:val="18"/>
                <w:vertAlign w:val="superscript"/>
              </w:rPr>
              <w:t>3</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jc w:val="center"/>
            </w:pPr>
            <w:r>
              <w:rPr>
                <w:rFonts w:ascii="Candara" w:eastAsia="Candara" w:hAnsi="Candara" w:cs="Candara"/>
                <w:sz w:val="18"/>
              </w:rPr>
              <w:t>m</w:t>
            </w:r>
            <w:r>
              <w:rPr>
                <w:rFonts w:ascii="Candara" w:eastAsia="Candara" w:hAnsi="Candara" w:cs="Candara"/>
                <w:sz w:val="18"/>
                <w:vertAlign w:val="superscript"/>
              </w:rPr>
              <w:t>3</w:t>
            </w:r>
          </w:p>
        </w:tc>
        <w:tc>
          <w:tcPr>
            <w:tcW w:w="587" w:type="dxa"/>
            <w:tcBorders>
              <w:top w:val="single" w:sz="4" w:space="0" w:color="000000"/>
              <w:left w:val="single" w:sz="4" w:space="0" w:color="000000"/>
              <w:bottom w:val="single" w:sz="4" w:space="0" w:color="000000"/>
              <w:right w:val="single" w:sz="4" w:space="0" w:color="000000"/>
            </w:tcBorders>
          </w:tcPr>
          <w:p w:rsidR="00920849" w:rsidRDefault="00920849" w:rsidP="00920849">
            <w:pPr>
              <w:ind w:left="107"/>
            </w:pPr>
            <w:r>
              <w:rPr>
                <w:rFonts w:ascii="Candara" w:eastAsia="Candara" w:hAnsi="Candara" w:cs="Candara"/>
                <w:sz w:val="18"/>
              </w:rPr>
              <w:t xml:space="preserve">14,00 </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29"/>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r w:rsidR="00920849" w:rsidTr="004942AC">
        <w:trPr>
          <w:trHeight w:val="228"/>
        </w:trPr>
        <w:tc>
          <w:tcPr>
            <w:tcW w:w="8890" w:type="dxa"/>
            <w:gridSpan w:val="5"/>
            <w:tcBorders>
              <w:top w:val="single" w:sz="4" w:space="0" w:color="000000"/>
              <w:left w:val="single" w:sz="4" w:space="0" w:color="000000"/>
              <w:bottom w:val="single" w:sz="4" w:space="0" w:color="000000"/>
              <w:right w:val="single" w:sz="4" w:space="0" w:color="000000"/>
            </w:tcBorders>
          </w:tcPr>
          <w:p w:rsidR="00920849" w:rsidRDefault="00920849" w:rsidP="004942AC">
            <w:pPr>
              <w:ind w:right="113"/>
              <w:jc w:val="right"/>
            </w:pPr>
            <w:r>
              <w:rPr>
                <w:rFonts w:ascii="Candara" w:eastAsia="Candara" w:hAnsi="Candara" w:cs="Candara"/>
                <w:b/>
                <w:sz w:val="18"/>
              </w:rPr>
              <w:t>Sous-total  III</w:t>
            </w: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216"/>
            </w:pPr>
          </w:p>
        </w:tc>
      </w:tr>
      <w:tr w:rsidR="00920849" w:rsidTr="004942AC">
        <w:trPr>
          <w:trHeight w:val="230"/>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5"/>
              <w:jc w:val="center"/>
            </w:pPr>
            <w:r>
              <w:rPr>
                <w:rFonts w:ascii="Candara" w:eastAsia="Candara" w:hAnsi="Candara" w:cs="Candara"/>
                <w:b/>
                <w:sz w:val="18"/>
              </w:rPr>
              <w:t xml:space="preserve">IV </w:t>
            </w:r>
          </w:p>
        </w:tc>
        <w:tc>
          <w:tcPr>
            <w:tcW w:w="9564" w:type="dxa"/>
            <w:gridSpan w:val="5"/>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b/>
                <w:sz w:val="18"/>
              </w:rPr>
              <w:t>MACONNERIES – ELEVATIONS</w:t>
            </w:r>
          </w:p>
        </w:tc>
      </w:tr>
      <w:tr w:rsidR="00920849" w:rsidTr="004942AC">
        <w:trPr>
          <w:trHeight w:val="230"/>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4"/>
              <w:jc w:val="center"/>
            </w:pPr>
            <w:r>
              <w:rPr>
                <w:rFonts w:ascii="Candara" w:eastAsia="Candara" w:hAnsi="Candara" w:cs="Candara"/>
                <w:sz w:val="18"/>
              </w:rPr>
              <w:t xml:space="preserve">IV-1 </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8"/>
              </w:rPr>
              <w:t>F et P  Agglomérés de 15x20x40 pour mur (H= 150 cm)</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
              <w:jc w:val="center"/>
            </w:pPr>
            <w:r>
              <w:rPr>
                <w:rFonts w:ascii="Candara" w:eastAsia="Candara" w:hAnsi="Candara" w:cs="Candara"/>
                <w:sz w:val="18"/>
              </w:rPr>
              <w:t>m</w:t>
            </w:r>
            <w:r>
              <w:rPr>
                <w:rFonts w:ascii="Candara" w:eastAsia="Candara" w:hAnsi="Candara" w:cs="Candara"/>
                <w:sz w:val="18"/>
                <w:vertAlign w:val="superscript"/>
              </w:rPr>
              <w:t>2</w:t>
            </w:r>
          </w:p>
        </w:tc>
        <w:tc>
          <w:tcPr>
            <w:tcW w:w="587"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62"/>
            </w:pPr>
            <w:r>
              <w:rPr>
                <w:rFonts w:ascii="Candara" w:eastAsia="Candara" w:hAnsi="Candara" w:cs="Candara"/>
                <w:sz w:val="18"/>
              </w:rPr>
              <w:t xml:space="preserve">400 </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29"/>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r w:rsidR="00920849" w:rsidTr="004942AC">
        <w:trPr>
          <w:trHeight w:val="228"/>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3"/>
              <w:jc w:val="center"/>
            </w:pPr>
            <w:r>
              <w:rPr>
                <w:rFonts w:ascii="Candara" w:eastAsia="Candara" w:hAnsi="Candara" w:cs="Candara"/>
                <w:sz w:val="18"/>
              </w:rPr>
              <w:t xml:space="preserve">IV-2 </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8"/>
              </w:rPr>
              <w:t>Béton A. pour poteau (20x20) et chainage avec crête dosé à 350 kg/m</w:t>
            </w:r>
            <w:r>
              <w:rPr>
                <w:rFonts w:ascii="Candara" w:eastAsia="Candara" w:hAnsi="Candara" w:cs="Candara"/>
                <w:sz w:val="18"/>
                <w:vertAlign w:val="superscript"/>
              </w:rPr>
              <w:t>3</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jc w:val="center"/>
            </w:pPr>
            <w:r>
              <w:rPr>
                <w:rFonts w:ascii="Candara" w:eastAsia="Candara" w:hAnsi="Candara" w:cs="Candara"/>
                <w:sz w:val="18"/>
              </w:rPr>
              <w:t>m</w:t>
            </w:r>
            <w:r>
              <w:rPr>
                <w:rFonts w:ascii="Candara" w:eastAsia="Candara" w:hAnsi="Candara" w:cs="Candara"/>
                <w:sz w:val="18"/>
                <w:vertAlign w:val="superscript"/>
              </w:rPr>
              <w:t>3</w:t>
            </w:r>
          </w:p>
        </w:tc>
        <w:tc>
          <w:tcPr>
            <w:tcW w:w="587" w:type="dxa"/>
            <w:tcBorders>
              <w:top w:val="single" w:sz="4" w:space="0" w:color="000000"/>
              <w:left w:val="single" w:sz="4" w:space="0" w:color="000000"/>
              <w:bottom w:val="single" w:sz="4" w:space="0" w:color="000000"/>
              <w:right w:val="single" w:sz="4" w:space="0" w:color="000000"/>
            </w:tcBorders>
          </w:tcPr>
          <w:p w:rsidR="00920849" w:rsidRDefault="00920849" w:rsidP="00920849">
            <w:pPr>
              <w:ind w:left="109"/>
            </w:pPr>
            <w:r>
              <w:rPr>
                <w:rFonts w:ascii="Candara" w:eastAsia="Candara" w:hAnsi="Candara" w:cs="Candara"/>
                <w:sz w:val="18"/>
              </w:rPr>
              <w:t xml:space="preserve">8,00 </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29"/>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r w:rsidR="00920849" w:rsidTr="004942AC">
        <w:trPr>
          <w:trHeight w:val="230"/>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4"/>
              <w:jc w:val="center"/>
            </w:pPr>
            <w:r>
              <w:rPr>
                <w:rFonts w:ascii="Candara" w:eastAsia="Candara" w:hAnsi="Candara" w:cs="Candara"/>
                <w:sz w:val="18"/>
              </w:rPr>
              <w:t xml:space="preserve">IV-3 </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6"/>
              </w:rPr>
              <w:t>Enduits vertical au mortier de ciment pour crépissage décoratif sur façade externe du mur</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
              <w:jc w:val="center"/>
            </w:pPr>
            <w:r>
              <w:rPr>
                <w:rFonts w:ascii="Candara" w:eastAsia="Candara" w:hAnsi="Candara" w:cs="Candara"/>
                <w:sz w:val="18"/>
              </w:rPr>
              <w:t>m</w:t>
            </w:r>
            <w:r>
              <w:rPr>
                <w:rFonts w:ascii="Candara" w:eastAsia="Candara" w:hAnsi="Candara" w:cs="Candara"/>
                <w:sz w:val="18"/>
                <w:vertAlign w:val="superscript"/>
              </w:rPr>
              <w:t>2</w:t>
            </w:r>
          </w:p>
        </w:tc>
        <w:tc>
          <w:tcPr>
            <w:tcW w:w="587" w:type="dxa"/>
            <w:tcBorders>
              <w:top w:val="single" w:sz="4" w:space="0" w:color="000000"/>
              <w:left w:val="single" w:sz="4" w:space="0" w:color="000000"/>
              <w:bottom w:val="single" w:sz="4" w:space="0" w:color="000000"/>
              <w:right w:val="single" w:sz="4" w:space="0" w:color="000000"/>
            </w:tcBorders>
          </w:tcPr>
          <w:p w:rsidR="00920849" w:rsidRDefault="00920849" w:rsidP="00920849">
            <w:pPr>
              <w:ind w:left="162"/>
            </w:pPr>
            <w:r>
              <w:rPr>
                <w:rFonts w:ascii="Candara" w:eastAsia="Candara" w:hAnsi="Candara" w:cs="Candara"/>
                <w:sz w:val="18"/>
              </w:rPr>
              <w:t xml:space="preserve">600 </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29"/>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r w:rsidR="00920849" w:rsidTr="004942AC">
        <w:trPr>
          <w:trHeight w:val="230"/>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5"/>
              <w:jc w:val="center"/>
            </w:pPr>
            <w:r>
              <w:rPr>
                <w:rFonts w:ascii="Candara" w:eastAsia="Candara" w:hAnsi="Candara" w:cs="Candara"/>
                <w:sz w:val="18"/>
              </w:rPr>
              <w:t xml:space="preserve">IV-4 </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8"/>
              </w:rPr>
              <w:t xml:space="preserve">Enduits vertical au mortier de ciment pour crépissage simple sur façade interne du mur </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
              <w:jc w:val="center"/>
            </w:pPr>
            <w:r>
              <w:rPr>
                <w:rFonts w:ascii="Candara" w:eastAsia="Candara" w:hAnsi="Candara" w:cs="Candara"/>
                <w:sz w:val="18"/>
              </w:rPr>
              <w:t>m</w:t>
            </w:r>
            <w:r>
              <w:rPr>
                <w:rFonts w:ascii="Candara" w:eastAsia="Candara" w:hAnsi="Candara" w:cs="Candara"/>
                <w:sz w:val="18"/>
                <w:vertAlign w:val="superscript"/>
              </w:rPr>
              <w:t>2</w:t>
            </w:r>
          </w:p>
        </w:tc>
        <w:tc>
          <w:tcPr>
            <w:tcW w:w="587"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62"/>
            </w:pPr>
            <w:r>
              <w:rPr>
                <w:rFonts w:ascii="Candara" w:eastAsia="Candara" w:hAnsi="Candara" w:cs="Candara"/>
                <w:sz w:val="18"/>
              </w:rPr>
              <w:t xml:space="preserve">600 </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27"/>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r w:rsidR="00920849" w:rsidTr="004942AC">
        <w:trPr>
          <w:trHeight w:val="230"/>
        </w:trPr>
        <w:tc>
          <w:tcPr>
            <w:tcW w:w="8890" w:type="dxa"/>
            <w:gridSpan w:val="5"/>
            <w:tcBorders>
              <w:top w:val="single" w:sz="4" w:space="0" w:color="000000"/>
              <w:left w:val="single" w:sz="4" w:space="0" w:color="000000"/>
              <w:bottom w:val="single" w:sz="4" w:space="0" w:color="000000"/>
              <w:right w:val="single" w:sz="4" w:space="0" w:color="000000"/>
            </w:tcBorders>
          </w:tcPr>
          <w:p w:rsidR="00920849" w:rsidRDefault="00920849" w:rsidP="004942AC">
            <w:pPr>
              <w:ind w:right="113"/>
              <w:jc w:val="right"/>
            </w:pPr>
            <w:r>
              <w:rPr>
                <w:rFonts w:ascii="Candara" w:eastAsia="Candara" w:hAnsi="Candara" w:cs="Candara"/>
                <w:b/>
                <w:sz w:val="18"/>
              </w:rPr>
              <w:t>Sous-total IV</w:t>
            </w: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
              <w:jc w:val="center"/>
            </w:pPr>
          </w:p>
        </w:tc>
      </w:tr>
      <w:tr w:rsidR="00920849" w:rsidTr="004942AC">
        <w:trPr>
          <w:trHeight w:val="228"/>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69"/>
              <w:jc w:val="center"/>
            </w:pPr>
            <w:r>
              <w:rPr>
                <w:rFonts w:ascii="Candara" w:eastAsia="Candara" w:hAnsi="Candara" w:cs="Candara"/>
                <w:b/>
                <w:sz w:val="18"/>
              </w:rPr>
              <w:t xml:space="preserve">V </w:t>
            </w:r>
          </w:p>
        </w:tc>
        <w:tc>
          <w:tcPr>
            <w:tcW w:w="9564" w:type="dxa"/>
            <w:gridSpan w:val="5"/>
            <w:tcBorders>
              <w:top w:val="single" w:sz="4" w:space="0" w:color="000000"/>
              <w:left w:val="single" w:sz="4" w:space="0" w:color="000000"/>
              <w:bottom w:val="single" w:sz="4" w:space="0" w:color="000000"/>
              <w:right w:val="single" w:sz="4" w:space="0" w:color="000000"/>
            </w:tcBorders>
          </w:tcPr>
          <w:p w:rsidR="00920849" w:rsidRDefault="00920849" w:rsidP="004942AC">
            <w:pPr>
              <w:ind w:left="142"/>
            </w:pPr>
            <w:r>
              <w:rPr>
                <w:rFonts w:ascii="Candara" w:eastAsia="Candara" w:hAnsi="Candara" w:cs="Candara"/>
                <w:b/>
                <w:sz w:val="18"/>
              </w:rPr>
              <w:t xml:space="preserve">MENUISERIE METALLIQUE </w:t>
            </w:r>
          </w:p>
        </w:tc>
      </w:tr>
      <w:tr w:rsidR="00920849" w:rsidTr="004942AC">
        <w:trPr>
          <w:trHeight w:val="230"/>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69"/>
              <w:jc w:val="center"/>
            </w:pPr>
            <w:r>
              <w:rPr>
                <w:rFonts w:ascii="Candara" w:eastAsia="Candara" w:hAnsi="Candara" w:cs="Candara"/>
                <w:sz w:val="18"/>
              </w:rPr>
              <w:t xml:space="preserve">V-1 </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8"/>
              </w:rPr>
              <w:t xml:space="preserve">Fourniture et pose de portail métallique plein double battants  </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
              <w:jc w:val="center"/>
            </w:pPr>
            <w:r>
              <w:rPr>
                <w:rFonts w:ascii="Candara" w:eastAsia="Candara" w:hAnsi="Candara" w:cs="Candara"/>
                <w:sz w:val="18"/>
              </w:rPr>
              <w:t>m</w:t>
            </w:r>
            <w:r>
              <w:rPr>
                <w:rFonts w:ascii="Candara" w:eastAsia="Candara" w:hAnsi="Candara" w:cs="Candara"/>
                <w:sz w:val="18"/>
                <w:vertAlign w:val="superscript"/>
              </w:rPr>
              <w:t>2</w:t>
            </w:r>
          </w:p>
        </w:tc>
        <w:tc>
          <w:tcPr>
            <w:tcW w:w="587" w:type="dxa"/>
            <w:tcBorders>
              <w:top w:val="single" w:sz="4" w:space="0" w:color="000000"/>
              <w:left w:val="single" w:sz="4" w:space="0" w:color="000000"/>
              <w:bottom w:val="single" w:sz="4" w:space="0" w:color="000000"/>
              <w:right w:val="single" w:sz="4" w:space="0" w:color="000000"/>
            </w:tcBorders>
          </w:tcPr>
          <w:p w:rsidR="00920849" w:rsidRDefault="00920849" w:rsidP="00920849">
            <w:pPr>
              <w:ind w:left="100"/>
            </w:pPr>
            <w:r>
              <w:rPr>
                <w:rFonts w:ascii="Candara" w:eastAsia="Candara" w:hAnsi="Candara" w:cs="Candara"/>
                <w:sz w:val="18"/>
              </w:rPr>
              <w:t xml:space="preserve">16,00 </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27"/>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r w:rsidR="00920849" w:rsidTr="004942AC">
        <w:trPr>
          <w:trHeight w:val="231"/>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68"/>
              <w:jc w:val="center"/>
            </w:pPr>
            <w:r>
              <w:rPr>
                <w:rFonts w:ascii="Candara" w:eastAsia="Candara" w:hAnsi="Candara" w:cs="Candara"/>
                <w:sz w:val="18"/>
              </w:rPr>
              <w:t xml:space="preserve">V-2 </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8"/>
              </w:rPr>
              <w:t xml:space="preserve">Fourniture et pose de portillon métallique plein mono battant </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
              <w:jc w:val="center"/>
            </w:pPr>
            <w:r>
              <w:rPr>
                <w:rFonts w:ascii="Candara" w:eastAsia="Candara" w:hAnsi="Candara" w:cs="Candara"/>
                <w:sz w:val="18"/>
              </w:rPr>
              <w:t>m</w:t>
            </w:r>
            <w:r>
              <w:rPr>
                <w:rFonts w:ascii="Candara" w:eastAsia="Candara" w:hAnsi="Candara" w:cs="Candara"/>
                <w:sz w:val="18"/>
                <w:vertAlign w:val="superscript"/>
              </w:rPr>
              <w:t>2</w:t>
            </w:r>
          </w:p>
        </w:tc>
        <w:tc>
          <w:tcPr>
            <w:tcW w:w="587"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40"/>
            </w:pPr>
            <w:r>
              <w:rPr>
                <w:rFonts w:ascii="Candara" w:eastAsia="Candara" w:hAnsi="Candara" w:cs="Candara"/>
                <w:sz w:val="18"/>
              </w:rPr>
              <w:t xml:space="preserve">4,00 </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27"/>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r w:rsidR="00920849" w:rsidTr="004942AC">
        <w:trPr>
          <w:trHeight w:val="228"/>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32"/>
            </w:pPr>
            <w:r>
              <w:rPr>
                <w:rFonts w:ascii="Candara" w:eastAsia="Candara" w:hAnsi="Candara" w:cs="Candara"/>
                <w:sz w:val="18"/>
              </w:rPr>
              <w:t xml:space="preserve">V-3 </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8"/>
              </w:rPr>
              <w:t xml:space="preserve">Confection et pose de la plaque nominative de l’Ecole  </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4"/>
              <w:jc w:val="center"/>
            </w:pPr>
            <w:r>
              <w:rPr>
                <w:rFonts w:ascii="Candara" w:eastAsia="Candara" w:hAnsi="Candara" w:cs="Candara"/>
                <w:sz w:val="18"/>
              </w:rPr>
              <w:t xml:space="preserve">U </w:t>
            </w:r>
          </w:p>
        </w:tc>
        <w:tc>
          <w:tcPr>
            <w:tcW w:w="587"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45"/>
            </w:pPr>
            <w:r>
              <w:rPr>
                <w:rFonts w:ascii="Candara" w:eastAsia="Candara" w:hAnsi="Candara" w:cs="Candara"/>
                <w:sz w:val="18"/>
              </w:rPr>
              <w:t xml:space="preserve">2,00 </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28"/>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4"/>
              <w:jc w:val="right"/>
            </w:pPr>
          </w:p>
        </w:tc>
      </w:tr>
      <w:tr w:rsidR="00920849" w:rsidTr="004942AC">
        <w:trPr>
          <w:trHeight w:val="228"/>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32"/>
              <w:rPr>
                <w:rFonts w:ascii="Candara" w:eastAsia="Candara" w:hAnsi="Candara" w:cs="Candara"/>
                <w:sz w:val="18"/>
              </w:rPr>
            </w:pPr>
            <w:r>
              <w:rPr>
                <w:rFonts w:ascii="Candara" w:eastAsia="Candara" w:hAnsi="Candara" w:cs="Candara"/>
                <w:sz w:val="18"/>
              </w:rPr>
              <w:t>V.4</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rPr>
                <w:rFonts w:ascii="Candara" w:eastAsia="Candara" w:hAnsi="Candara" w:cs="Candara"/>
                <w:sz w:val="18"/>
              </w:rPr>
            </w:pPr>
            <w:r>
              <w:rPr>
                <w:rFonts w:ascii="Candara" w:eastAsia="Candara" w:hAnsi="Candara" w:cs="Candara"/>
                <w:sz w:val="18"/>
              </w:rPr>
              <w:t>Fourniture et pose de grilles sur clôture (H = 50 cm)</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4"/>
              <w:jc w:val="center"/>
              <w:rPr>
                <w:rFonts w:ascii="Candara" w:eastAsia="Candara" w:hAnsi="Candara" w:cs="Candara"/>
                <w:sz w:val="18"/>
              </w:rPr>
            </w:pPr>
            <w:r>
              <w:rPr>
                <w:rFonts w:ascii="Candara" w:eastAsia="Candara" w:hAnsi="Candara" w:cs="Candara"/>
                <w:sz w:val="18"/>
              </w:rPr>
              <w:t>ml</w:t>
            </w:r>
          </w:p>
        </w:tc>
        <w:tc>
          <w:tcPr>
            <w:tcW w:w="587"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45"/>
              <w:rPr>
                <w:rFonts w:ascii="Candara" w:eastAsia="Candara" w:hAnsi="Candara" w:cs="Candara"/>
                <w:sz w:val="18"/>
              </w:rPr>
            </w:pPr>
            <w:r>
              <w:rPr>
                <w:rFonts w:ascii="Candara" w:eastAsia="Candara" w:hAnsi="Candara" w:cs="Candara"/>
                <w:sz w:val="18"/>
              </w:rPr>
              <w:t>280</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28"/>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4"/>
              <w:jc w:val="right"/>
            </w:pPr>
          </w:p>
        </w:tc>
      </w:tr>
      <w:tr w:rsidR="00920849" w:rsidTr="004942AC">
        <w:trPr>
          <w:trHeight w:val="230"/>
        </w:trPr>
        <w:tc>
          <w:tcPr>
            <w:tcW w:w="8890" w:type="dxa"/>
            <w:gridSpan w:val="5"/>
            <w:tcBorders>
              <w:top w:val="single" w:sz="4" w:space="0" w:color="000000"/>
              <w:left w:val="single" w:sz="4" w:space="0" w:color="000000"/>
              <w:bottom w:val="single" w:sz="4" w:space="0" w:color="000000"/>
              <w:right w:val="single" w:sz="4" w:space="0" w:color="000000"/>
            </w:tcBorders>
          </w:tcPr>
          <w:p w:rsidR="00920849" w:rsidRDefault="00920849" w:rsidP="004942AC">
            <w:pPr>
              <w:ind w:right="113"/>
              <w:jc w:val="right"/>
            </w:pPr>
            <w:r>
              <w:rPr>
                <w:rFonts w:ascii="Candara" w:eastAsia="Candara" w:hAnsi="Candara" w:cs="Candara"/>
                <w:b/>
                <w:sz w:val="18"/>
              </w:rPr>
              <w:t xml:space="preserve">Sous-total V </w:t>
            </w: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35"/>
              <w:jc w:val="center"/>
            </w:pPr>
          </w:p>
        </w:tc>
      </w:tr>
      <w:tr w:rsidR="00920849" w:rsidTr="004942AC">
        <w:trPr>
          <w:trHeight w:val="230"/>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72"/>
              <w:jc w:val="center"/>
            </w:pPr>
            <w:r>
              <w:rPr>
                <w:rFonts w:ascii="Candara" w:eastAsia="Candara" w:hAnsi="Candara" w:cs="Candara"/>
                <w:b/>
                <w:sz w:val="18"/>
              </w:rPr>
              <w:t xml:space="preserve">VI </w:t>
            </w:r>
          </w:p>
        </w:tc>
        <w:tc>
          <w:tcPr>
            <w:tcW w:w="9564" w:type="dxa"/>
            <w:gridSpan w:val="5"/>
            <w:tcBorders>
              <w:top w:val="single" w:sz="4" w:space="0" w:color="000000"/>
              <w:left w:val="single" w:sz="4" w:space="0" w:color="000000"/>
              <w:bottom w:val="single" w:sz="4" w:space="0" w:color="000000"/>
              <w:right w:val="single" w:sz="4" w:space="0" w:color="000000"/>
            </w:tcBorders>
          </w:tcPr>
          <w:p w:rsidR="00920849" w:rsidRDefault="00920849" w:rsidP="004942AC">
            <w:pPr>
              <w:ind w:left="142"/>
            </w:pPr>
            <w:r>
              <w:rPr>
                <w:rFonts w:ascii="Candara" w:eastAsia="Candara" w:hAnsi="Candara" w:cs="Candara"/>
                <w:b/>
                <w:sz w:val="18"/>
              </w:rPr>
              <w:t xml:space="preserve">ELECTRICITE </w:t>
            </w:r>
          </w:p>
        </w:tc>
      </w:tr>
      <w:tr w:rsidR="00920849" w:rsidTr="004942AC">
        <w:trPr>
          <w:trHeight w:val="230"/>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79"/>
            </w:pPr>
            <w:r>
              <w:rPr>
                <w:rFonts w:ascii="Candara" w:eastAsia="Candara" w:hAnsi="Candara" w:cs="Candara"/>
                <w:sz w:val="18"/>
              </w:rPr>
              <w:t xml:space="preserve">VI - 1 </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8"/>
              </w:rPr>
              <w:t xml:space="preserve">Tube flexible annelés pour poteau d’angle et poteau de support portail  </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34"/>
            </w:pPr>
            <w:r>
              <w:rPr>
                <w:rFonts w:ascii="Candara" w:eastAsia="Candara" w:hAnsi="Candara" w:cs="Candara"/>
                <w:sz w:val="18"/>
              </w:rPr>
              <w:t>r.leau</w:t>
            </w:r>
          </w:p>
        </w:tc>
        <w:tc>
          <w:tcPr>
            <w:tcW w:w="587" w:type="dxa"/>
            <w:tcBorders>
              <w:top w:val="single" w:sz="4" w:space="0" w:color="000000"/>
              <w:left w:val="single" w:sz="4" w:space="0" w:color="000000"/>
              <w:bottom w:val="single" w:sz="4" w:space="0" w:color="000000"/>
              <w:right w:val="single" w:sz="4" w:space="0" w:color="000000"/>
            </w:tcBorders>
          </w:tcPr>
          <w:p w:rsidR="00920849" w:rsidRDefault="00920849" w:rsidP="00920849">
            <w:pPr>
              <w:ind w:left="114"/>
            </w:pPr>
            <w:r>
              <w:rPr>
                <w:rFonts w:ascii="Candara" w:eastAsia="Candara" w:hAnsi="Candara" w:cs="Candara"/>
                <w:sz w:val="18"/>
              </w:rPr>
              <w:t xml:space="preserve">10,00 </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32"/>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r w:rsidR="00920849" w:rsidTr="004942AC">
        <w:trPr>
          <w:trHeight w:val="228"/>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89"/>
            </w:pPr>
            <w:r>
              <w:rPr>
                <w:rFonts w:ascii="Candara" w:eastAsia="Candara" w:hAnsi="Candara" w:cs="Candara"/>
                <w:sz w:val="18"/>
              </w:rPr>
              <w:t xml:space="preserve">VI- 2  </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8"/>
              </w:rPr>
              <w:t>Câble VG 1, 5 mm</w:t>
            </w:r>
            <w:r>
              <w:rPr>
                <w:rFonts w:ascii="Candara" w:eastAsia="Candara" w:hAnsi="Candara" w:cs="Candara"/>
                <w:sz w:val="18"/>
                <w:vertAlign w:val="superscript"/>
              </w:rPr>
              <w:t>2</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34"/>
            </w:pPr>
            <w:r>
              <w:rPr>
                <w:rFonts w:ascii="Candara" w:eastAsia="Candara" w:hAnsi="Candara" w:cs="Candara"/>
                <w:sz w:val="18"/>
              </w:rPr>
              <w:t>r.leau</w:t>
            </w:r>
          </w:p>
        </w:tc>
        <w:tc>
          <w:tcPr>
            <w:tcW w:w="587"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16"/>
            </w:pPr>
            <w:r>
              <w:rPr>
                <w:rFonts w:ascii="Candara" w:eastAsia="Candara" w:hAnsi="Candara" w:cs="Candara"/>
                <w:sz w:val="18"/>
              </w:rPr>
              <w:t xml:space="preserve">8,00 </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27"/>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r w:rsidR="00920849" w:rsidTr="004942AC">
        <w:trPr>
          <w:trHeight w:val="230"/>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86"/>
            </w:pPr>
            <w:r>
              <w:rPr>
                <w:rFonts w:ascii="Candara" w:eastAsia="Candara" w:hAnsi="Candara" w:cs="Candara"/>
                <w:sz w:val="18"/>
              </w:rPr>
              <w:t xml:space="preserve">VI- 3 </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8"/>
              </w:rPr>
              <w:t>Fil TH 2, 5 mm</w:t>
            </w:r>
            <w:r>
              <w:rPr>
                <w:rFonts w:ascii="Candara" w:eastAsia="Candara" w:hAnsi="Candara" w:cs="Candara"/>
                <w:sz w:val="18"/>
                <w:vertAlign w:val="superscript"/>
              </w:rPr>
              <w:t>2</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34"/>
            </w:pPr>
            <w:r>
              <w:rPr>
                <w:rFonts w:ascii="Candara" w:eastAsia="Candara" w:hAnsi="Candara" w:cs="Candara"/>
                <w:sz w:val="18"/>
              </w:rPr>
              <w:t>r.leau</w:t>
            </w:r>
          </w:p>
        </w:tc>
        <w:tc>
          <w:tcPr>
            <w:tcW w:w="587"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40"/>
            </w:pPr>
            <w:r>
              <w:rPr>
                <w:rFonts w:ascii="Candara" w:eastAsia="Candara" w:hAnsi="Candara" w:cs="Candara"/>
                <w:sz w:val="18"/>
              </w:rPr>
              <w:t xml:space="preserve">4,00 </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32"/>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r w:rsidR="00920849" w:rsidTr="004942AC">
        <w:trPr>
          <w:trHeight w:val="230"/>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84"/>
            </w:pPr>
            <w:r>
              <w:rPr>
                <w:rFonts w:ascii="Candara" w:eastAsia="Candara" w:hAnsi="Candara" w:cs="Candara"/>
                <w:sz w:val="18"/>
              </w:rPr>
              <w:t xml:space="preserve">VI- 4 </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8"/>
              </w:rPr>
              <w:t xml:space="preserve">F et P Hublot LED sur poteaux d’angle et poteaux de support portail </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77"/>
              <w:jc w:val="center"/>
            </w:pPr>
            <w:r>
              <w:rPr>
                <w:rFonts w:ascii="Candara" w:eastAsia="Candara" w:hAnsi="Candara" w:cs="Candara"/>
                <w:sz w:val="18"/>
              </w:rPr>
              <w:t xml:space="preserve">U </w:t>
            </w:r>
          </w:p>
        </w:tc>
        <w:tc>
          <w:tcPr>
            <w:tcW w:w="587" w:type="dxa"/>
            <w:tcBorders>
              <w:top w:val="single" w:sz="4" w:space="0" w:color="000000"/>
              <w:left w:val="single" w:sz="4" w:space="0" w:color="000000"/>
              <w:bottom w:val="single" w:sz="4" w:space="0" w:color="000000"/>
              <w:right w:val="single" w:sz="4" w:space="0" w:color="000000"/>
            </w:tcBorders>
          </w:tcPr>
          <w:p w:rsidR="00920849" w:rsidRDefault="00920849" w:rsidP="00920849">
            <w:pPr>
              <w:ind w:left="109"/>
            </w:pPr>
            <w:r>
              <w:rPr>
                <w:rFonts w:ascii="Candara" w:eastAsia="Candara" w:hAnsi="Candara" w:cs="Candara"/>
                <w:sz w:val="18"/>
              </w:rPr>
              <w:t xml:space="preserve">12,00 </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30"/>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r w:rsidR="00920849" w:rsidTr="004942AC">
        <w:trPr>
          <w:trHeight w:val="228"/>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86"/>
            </w:pPr>
            <w:r>
              <w:rPr>
                <w:rFonts w:ascii="Candara" w:eastAsia="Candara" w:hAnsi="Candara" w:cs="Candara"/>
                <w:sz w:val="18"/>
              </w:rPr>
              <w:t xml:space="preserve">VI- 5 </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8"/>
              </w:rPr>
              <w:t xml:space="preserve">Interrupteur apparent + système étanche   </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77"/>
              <w:jc w:val="center"/>
            </w:pPr>
            <w:r>
              <w:rPr>
                <w:rFonts w:ascii="Candara" w:eastAsia="Candara" w:hAnsi="Candara" w:cs="Candara"/>
                <w:sz w:val="18"/>
              </w:rPr>
              <w:t xml:space="preserve">U </w:t>
            </w:r>
          </w:p>
        </w:tc>
        <w:tc>
          <w:tcPr>
            <w:tcW w:w="587"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40"/>
            </w:pPr>
            <w:r>
              <w:rPr>
                <w:rFonts w:ascii="Candara" w:eastAsia="Candara" w:hAnsi="Candara" w:cs="Candara"/>
                <w:sz w:val="18"/>
              </w:rPr>
              <w:t xml:space="preserve">2,00 </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29"/>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r w:rsidR="00920849" w:rsidTr="004942AC">
        <w:trPr>
          <w:trHeight w:val="230"/>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82"/>
            </w:pPr>
            <w:r>
              <w:rPr>
                <w:rFonts w:ascii="Candara" w:eastAsia="Candara" w:hAnsi="Candara" w:cs="Candara"/>
                <w:sz w:val="18"/>
              </w:rPr>
              <w:t xml:space="preserve">VI- 6 </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8"/>
              </w:rPr>
              <w:t xml:space="preserve">F et P de Sonnerie   </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77"/>
              <w:jc w:val="center"/>
            </w:pPr>
            <w:r>
              <w:rPr>
                <w:rFonts w:ascii="Candara" w:eastAsia="Candara" w:hAnsi="Candara" w:cs="Candara"/>
                <w:sz w:val="18"/>
              </w:rPr>
              <w:t xml:space="preserve">U </w:t>
            </w:r>
          </w:p>
        </w:tc>
        <w:tc>
          <w:tcPr>
            <w:tcW w:w="587"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45"/>
            </w:pPr>
            <w:r>
              <w:rPr>
                <w:rFonts w:ascii="Candara" w:eastAsia="Candara" w:hAnsi="Candara" w:cs="Candara"/>
                <w:sz w:val="18"/>
              </w:rPr>
              <w:t xml:space="preserve">3,00 </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29"/>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6"/>
              <w:jc w:val="right"/>
            </w:pPr>
          </w:p>
        </w:tc>
      </w:tr>
      <w:tr w:rsidR="00920849" w:rsidTr="004942AC">
        <w:trPr>
          <w:trHeight w:val="278"/>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89"/>
            </w:pPr>
            <w:r>
              <w:rPr>
                <w:rFonts w:ascii="Candara" w:eastAsia="Candara" w:hAnsi="Candara" w:cs="Candara"/>
                <w:sz w:val="18"/>
              </w:rPr>
              <w:t xml:space="preserve">VI- 7 </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8"/>
              </w:rPr>
              <w:t xml:space="preserve">Attaches, dominos, boîtiers de dérivation, toutes sujétions </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91"/>
            </w:pPr>
            <w:r>
              <w:rPr>
                <w:rFonts w:ascii="Candara" w:eastAsia="Candara" w:hAnsi="Candara" w:cs="Candara"/>
                <w:sz w:val="18"/>
              </w:rPr>
              <w:t xml:space="preserve">Ens.  </w:t>
            </w:r>
          </w:p>
        </w:tc>
        <w:tc>
          <w:tcPr>
            <w:tcW w:w="587" w:type="dxa"/>
            <w:tcBorders>
              <w:top w:val="single" w:sz="4" w:space="0" w:color="000000"/>
              <w:left w:val="single" w:sz="4" w:space="0" w:color="000000"/>
              <w:bottom w:val="single" w:sz="4" w:space="0" w:color="000000"/>
              <w:right w:val="single" w:sz="4" w:space="0" w:color="000000"/>
            </w:tcBorders>
          </w:tcPr>
          <w:p w:rsidR="00920849" w:rsidRDefault="007848B6" w:rsidP="004942AC">
            <w:pPr>
              <w:ind w:left="145"/>
            </w:pPr>
            <w:r>
              <w:rPr>
                <w:rFonts w:ascii="Candara" w:eastAsia="Candara" w:hAnsi="Candara" w:cs="Candara"/>
                <w:sz w:val="18"/>
              </w:rPr>
              <w:t>2</w:t>
            </w:r>
            <w:r w:rsidR="00920849">
              <w:rPr>
                <w:rFonts w:ascii="Candara" w:eastAsia="Candara" w:hAnsi="Candara" w:cs="Candara"/>
                <w:sz w:val="18"/>
              </w:rPr>
              <w:t xml:space="preserve">,00 </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29"/>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r w:rsidR="00920849" w:rsidTr="004942AC">
        <w:trPr>
          <w:trHeight w:val="281"/>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1"/>
            </w:pPr>
            <w:r>
              <w:rPr>
                <w:rFonts w:ascii="Candara" w:eastAsia="Candara" w:hAnsi="Candara" w:cs="Candara"/>
                <w:sz w:val="18"/>
              </w:rPr>
              <w:t xml:space="preserve">VI-8 </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8"/>
              </w:rPr>
              <w:t xml:space="preserve">Branchement au réseau courant  </w:t>
            </w:r>
          </w:p>
        </w:tc>
        <w:tc>
          <w:tcPr>
            <w:tcW w:w="708" w:type="dxa"/>
            <w:tcBorders>
              <w:top w:val="single" w:sz="4" w:space="0" w:color="000000"/>
              <w:left w:val="single" w:sz="4" w:space="0" w:color="000000"/>
              <w:bottom w:val="single" w:sz="4" w:space="0" w:color="000000"/>
              <w:right w:val="single" w:sz="4" w:space="0" w:color="000000"/>
            </w:tcBorders>
          </w:tcPr>
          <w:p w:rsidR="00920849" w:rsidRDefault="00EA6A75" w:rsidP="004942AC">
            <w:pPr>
              <w:ind w:right="76"/>
              <w:jc w:val="center"/>
            </w:pPr>
            <w:r>
              <w:t>u</w:t>
            </w:r>
          </w:p>
        </w:tc>
        <w:tc>
          <w:tcPr>
            <w:tcW w:w="587" w:type="dxa"/>
            <w:tcBorders>
              <w:top w:val="single" w:sz="4" w:space="0" w:color="000000"/>
              <w:left w:val="single" w:sz="4" w:space="0" w:color="000000"/>
              <w:bottom w:val="single" w:sz="4" w:space="0" w:color="000000"/>
              <w:right w:val="single" w:sz="4" w:space="0" w:color="000000"/>
            </w:tcBorders>
          </w:tcPr>
          <w:p w:rsidR="00920849" w:rsidRDefault="007848B6" w:rsidP="004942AC">
            <w:pPr>
              <w:ind w:left="145"/>
            </w:pPr>
            <w:r>
              <w:rPr>
                <w:rFonts w:ascii="Candara" w:eastAsia="Candara" w:hAnsi="Candara" w:cs="Candara"/>
                <w:sz w:val="18"/>
              </w:rPr>
              <w:t>2</w:t>
            </w:r>
            <w:r w:rsidR="00920849">
              <w:rPr>
                <w:rFonts w:ascii="Candara" w:eastAsia="Candara" w:hAnsi="Candara" w:cs="Candara"/>
                <w:sz w:val="18"/>
              </w:rPr>
              <w:t xml:space="preserve">,00 </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27"/>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r w:rsidR="00920849" w:rsidTr="004942AC">
        <w:trPr>
          <w:trHeight w:val="228"/>
        </w:trPr>
        <w:tc>
          <w:tcPr>
            <w:tcW w:w="8890" w:type="dxa"/>
            <w:gridSpan w:val="5"/>
            <w:tcBorders>
              <w:top w:val="single" w:sz="4" w:space="0" w:color="000000"/>
              <w:left w:val="single" w:sz="4" w:space="0" w:color="000000"/>
              <w:bottom w:val="single" w:sz="4" w:space="0" w:color="000000"/>
              <w:right w:val="single" w:sz="4" w:space="0" w:color="000000"/>
            </w:tcBorders>
          </w:tcPr>
          <w:p w:rsidR="00920849" w:rsidRDefault="00920849" w:rsidP="004942AC">
            <w:pPr>
              <w:ind w:right="113"/>
              <w:jc w:val="right"/>
            </w:pPr>
            <w:r>
              <w:rPr>
                <w:rFonts w:ascii="Candara" w:eastAsia="Candara" w:hAnsi="Candara" w:cs="Candara"/>
                <w:b/>
                <w:sz w:val="18"/>
              </w:rPr>
              <w:t xml:space="preserve">Sous-total VI </w:t>
            </w: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35"/>
              <w:jc w:val="center"/>
            </w:pPr>
          </w:p>
        </w:tc>
      </w:tr>
      <w:tr w:rsidR="00920849" w:rsidTr="004942AC">
        <w:trPr>
          <w:trHeight w:val="230"/>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70"/>
              <w:jc w:val="center"/>
            </w:pPr>
            <w:r>
              <w:rPr>
                <w:rFonts w:ascii="Candara" w:eastAsia="Candara" w:hAnsi="Candara" w:cs="Candara"/>
                <w:b/>
                <w:sz w:val="18"/>
              </w:rPr>
              <w:t xml:space="preserve">VII </w:t>
            </w:r>
          </w:p>
        </w:tc>
        <w:tc>
          <w:tcPr>
            <w:tcW w:w="8325" w:type="dxa"/>
            <w:gridSpan w:val="4"/>
            <w:tcBorders>
              <w:top w:val="single" w:sz="4" w:space="0" w:color="000000"/>
              <w:left w:val="single" w:sz="4" w:space="0" w:color="000000"/>
              <w:bottom w:val="single" w:sz="4" w:space="0" w:color="000000"/>
              <w:right w:val="single" w:sz="4" w:space="0" w:color="000000"/>
            </w:tcBorders>
          </w:tcPr>
          <w:p w:rsidR="00920849" w:rsidRDefault="00920849" w:rsidP="004942AC">
            <w:pPr>
              <w:ind w:left="142"/>
            </w:pPr>
            <w:r>
              <w:rPr>
                <w:rFonts w:ascii="Candara" w:eastAsia="Candara" w:hAnsi="Candara" w:cs="Candara"/>
                <w:b/>
                <w:sz w:val="18"/>
              </w:rPr>
              <w:t xml:space="preserve">PEINTURES </w:t>
            </w: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65"/>
              <w:jc w:val="right"/>
            </w:pPr>
          </w:p>
        </w:tc>
      </w:tr>
      <w:tr w:rsidR="00920849" w:rsidTr="004942AC">
        <w:trPr>
          <w:trHeight w:val="230"/>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94"/>
            </w:pPr>
            <w:r>
              <w:rPr>
                <w:rFonts w:ascii="Candara" w:eastAsia="Candara" w:hAnsi="Candara" w:cs="Candara"/>
                <w:sz w:val="18"/>
              </w:rPr>
              <w:t xml:space="preserve">VII-1 </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8"/>
              </w:rPr>
              <w:t xml:space="preserve">Peinture bicouche type PANTEX 1300 deux couches et deux tons  </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46"/>
            </w:pPr>
            <w:r>
              <w:rPr>
                <w:rFonts w:ascii="Candara" w:eastAsia="Candara" w:hAnsi="Candara" w:cs="Candara"/>
                <w:sz w:val="18"/>
              </w:rPr>
              <w:t>m</w:t>
            </w:r>
            <w:r>
              <w:rPr>
                <w:rFonts w:ascii="Candara" w:eastAsia="Candara" w:hAnsi="Candara" w:cs="Candara"/>
                <w:sz w:val="18"/>
                <w:vertAlign w:val="superscript"/>
              </w:rPr>
              <w:t>2</w:t>
            </w:r>
          </w:p>
        </w:tc>
        <w:tc>
          <w:tcPr>
            <w:tcW w:w="587" w:type="dxa"/>
            <w:tcBorders>
              <w:top w:val="single" w:sz="4" w:space="0" w:color="000000"/>
              <w:left w:val="single" w:sz="4" w:space="0" w:color="000000"/>
              <w:bottom w:val="single" w:sz="4" w:space="0" w:color="000000"/>
              <w:right w:val="single" w:sz="4" w:space="0" w:color="000000"/>
            </w:tcBorders>
          </w:tcPr>
          <w:p w:rsidR="00920849" w:rsidRDefault="007848B6" w:rsidP="004942AC">
            <w:pPr>
              <w:ind w:right="1"/>
              <w:jc w:val="center"/>
            </w:pPr>
            <w:r>
              <w:rPr>
                <w:rFonts w:ascii="Candara" w:eastAsia="Candara" w:hAnsi="Candara" w:cs="Candara"/>
                <w:sz w:val="18"/>
              </w:rPr>
              <w:t>6</w:t>
            </w:r>
            <w:r w:rsidR="00920849">
              <w:rPr>
                <w:rFonts w:ascii="Candara" w:eastAsia="Candara" w:hAnsi="Candara" w:cs="Candara"/>
                <w:sz w:val="18"/>
              </w:rPr>
              <w:t xml:space="preserve">00 </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27"/>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r w:rsidR="00920849" w:rsidTr="004942AC">
        <w:trPr>
          <w:trHeight w:val="231"/>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84"/>
            </w:pPr>
            <w:r>
              <w:rPr>
                <w:rFonts w:ascii="Candara" w:eastAsia="Candara" w:hAnsi="Candara" w:cs="Candara"/>
                <w:sz w:val="18"/>
              </w:rPr>
              <w:t xml:space="preserve">VII-2 </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8"/>
              </w:rPr>
              <w:t xml:space="preserve">Peinture bicouche à huile email sur menuiserie métallique , </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46"/>
            </w:pPr>
            <w:r>
              <w:rPr>
                <w:rFonts w:ascii="Candara" w:eastAsia="Candara" w:hAnsi="Candara" w:cs="Candara"/>
                <w:sz w:val="18"/>
              </w:rPr>
              <w:t>m</w:t>
            </w:r>
            <w:r>
              <w:rPr>
                <w:rFonts w:ascii="Candara" w:eastAsia="Candara" w:hAnsi="Candara" w:cs="Candara"/>
                <w:sz w:val="18"/>
                <w:vertAlign w:val="superscript"/>
              </w:rPr>
              <w:t>2</w:t>
            </w:r>
          </w:p>
        </w:tc>
        <w:tc>
          <w:tcPr>
            <w:tcW w:w="587" w:type="dxa"/>
            <w:tcBorders>
              <w:top w:val="single" w:sz="4" w:space="0" w:color="000000"/>
              <w:left w:val="single" w:sz="4" w:space="0" w:color="000000"/>
              <w:bottom w:val="single" w:sz="4" w:space="0" w:color="000000"/>
              <w:right w:val="single" w:sz="4" w:space="0" w:color="000000"/>
            </w:tcBorders>
          </w:tcPr>
          <w:p w:rsidR="00920849" w:rsidRDefault="007848B6" w:rsidP="007848B6">
            <w:pPr>
              <w:ind w:left="21"/>
              <w:jc w:val="center"/>
            </w:pPr>
            <w:r>
              <w:rPr>
                <w:rFonts w:ascii="Candara" w:eastAsia="Candara" w:hAnsi="Candara" w:cs="Candara"/>
                <w:sz w:val="18"/>
              </w:rPr>
              <w:t>15</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27"/>
              <w:jc w:val="center"/>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r w:rsidR="00920849" w:rsidTr="004942AC">
        <w:trPr>
          <w:trHeight w:val="228"/>
        </w:trPr>
        <w:tc>
          <w:tcPr>
            <w:tcW w:w="8890" w:type="dxa"/>
            <w:gridSpan w:val="5"/>
            <w:tcBorders>
              <w:top w:val="single" w:sz="4" w:space="0" w:color="000000"/>
              <w:left w:val="single" w:sz="4" w:space="0" w:color="000000"/>
              <w:bottom w:val="single" w:sz="4" w:space="0" w:color="000000"/>
              <w:right w:val="single" w:sz="4" w:space="0" w:color="000000"/>
            </w:tcBorders>
          </w:tcPr>
          <w:p w:rsidR="00920849" w:rsidRDefault="00920849" w:rsidP="004942AC">
            <w:pPr>
              <w:ind w:right="113"/>
              <w:jc w:val="right"/>
            </w:pPr>
            <w:r>
              <w:rPr>
                <w:rFonts w:ascii="Candara" w:eastAsia="Candara" w:hAnsi="Candara" w:cs="Candara"/>
                <w:b/>
                <w:sz w:val="18"/>
              </w:rPr>
              <w:t xml:space="preserve">Sous-total VII </w:t>
            </w: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5"/>
              <w:jc w:val="right"/>
            </w:pPr>
          </w:p>
        </w:tc>
      </w:tr>
      <w:tr w:rsidR="00920849" w:rsidTr="004942AC">
        <w:trPr>
          <w:trHeight w:val="230"/>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72"/>
              <w:jc w:val="center"/>
            </w:pPr>
            <w:r>
              <w:rPr>
                <w:rFonts w:ascii="Candara" w:eastAsia="Candara" w:hAnsi="Candara" w:cs="Candara"/>
                <w:b/>
                <w:sz w:val="18"/>
              </w:rPr>
              <w:lastRenderedPageBreak/>
              <w:t xml:space="preserve">VIII </w:t>
            </w:r>
          </w:p>
        </w:tc>
        <w:tc>
          <w:tcPr>
            <w:tcW w:w="8325" w:type="dxa"/>
            <w:gridSpan w:val="4"/>
            <w:tcBorders>
              <w:top w:val="single" w:sz="4" w:space="0" w:color="000000"/>
              <w:left w:val="single" w:sz="4" w:space="0" w:color="000000"/>
              <w:bottom w:val="single" w:sz="4" w:space="0" w:color="000000"/>
              <w:right w:val="single" w:sz="4" w:space="0" w:color="000000"/>
            </w:tcBorders>
          </w:tcPr>
          <w:p w:rsidR="00920849" w:rsidRDefault="00920849" w:rsidP="004942AC">
            <w:pPr>
              <w:ind w:left="142"/>
            </w:pPr>
            <w:r>
              <w:rPr>
                <w:rFonts w:ascii="Candara" w:eastAsia="Candara" w:hAnsi="Candara" w:cs="Candara"/>
                <w:b/>
                <w:sz w:val="18"/>
              </w:rPr>
              <w:t xml:space="preserve">V.R.D </w:t>
            </w: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65"/>
              <w:jc w:val="right"/>
            </w:pPr>
          </w:p>
        </w:tc>
      </w:tr>
      <w:tr w:rsidR="00920849" w:rsidTr="004942AC">
        <w:trPr>
          <w:trHeight w:val="230"/>
        </w:trPr>
        <w:tc>
          <w:tcPr>
            <w:tcW w:w="565"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77"/>
            </w:pPr>
            <w:r>
              <w:rPr>
                <w:rFonts w:ascii="Candara" w:eastAsia="Candara" w:hAnsi="Candara" w:cs="Candara"/>
                <w:sz w:val="18"/>
              </w:rPr>
              <w:t xml:space="preserve">VIII-I </w:t>
            </w:r>
          </w:p>
        </w:tc>
        <w:tc>
          <w:tcPr>
            <w:tcW w:w="6006" w:type="dxa"/>
            <w:tcBorders>
              <w:top w:val="single" w:sz="4" w:space="0" w:color="000000"/>
              <w:left w:val="single" w:sz="4" w:space="0" w:color="000000"/>
              <w:bottom w:val="single" w:sz="4" w:space="0" w:color="000000"/>
              <w:right w:val="single" w:sz="4" w:space="0" w:color="000000"/>
            </w:tcBorders>
          </w:tcPr>
          <w:p w:rsidR="00920849" w:rsidRDefault="00920849" w:rsidP="004942AC">
            <w:pPr>
              <w:ind w:left="108"/>
            </w:pPr>
            <w:r>
              <w:rPr>
                <w:rFonts w:ascii="Candara" w:eastAsia="Candara" w:hAnsi="Candara" w:cs="Candara"/>
                <w:sz w:val="18"/>
              </w:rPr>
              <w:t xml:space="preserve">Travaux d’assainissement autour des clôtures  </w:t>
            </w:r>
          </w:p>
        </w:tc>
        <w:tc>
          <w:tcPr>
            <w:tcW w:w="708"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76"/>
              <w:jc w:val="center"/>
            </w:pPr>
            <w:r>
              <w:rPr>
                <w:rFonts w:ascii="Candara" w:eastAsia="Candara" w:hAnsi="Candara" w:cs="Candara"/>
                <w:sz w:val="18"/>
              </w:rPr>
              <w:t xml:space="preserve">FF </w:t>
            </w:r>
          </w:p>
        </w:tc>
        <w:tc>
          <w:tcPr>
            <w:tcW w:w="587" w:type="dxa"/>
            <w:tcBorders>
              <w:top w:val="single" w:sz="4" w:space="0" w:color="000000"/>
              <w:left w:val="single" w:sz="4" w:space="0" w:color="000000"/>
              <w:bottom w:val="single" w:sz="4" w:space="0" w:color="000000"/>
              <w:right w:val="single" w:sz="4" w:space="0" w:color="000000"/>
            </w:tcBorders>
          </w:tcPr>
          <w:p w:rsidR="00920849" w:rsidRDefault="007848B6" w:rsidP="004942AC">
            <w:pPr>
              <w:ind w:left="145"/>
            </w:pPr>
            <w:r>
              <w:rPr>
                <w:rFonts w:ascii="Candara" w:eastAsia="Candara" w:hAnsi="Candara" w:cs="Candara"/>
                <w:sz w:val="18"/>
              </w:rPr>
              <w:t>2</w:t>
            </w:r>
            <w:r w:rsidR="00920849">
              <w:rPr>
                <w:rFonts w:ascii="Candara" w:eastAsia="Candara" w:hAnsi="Candara" w:cs="Candara"/>
                <w:sz w:val="18"/>
              </w:rPr>
              <w:t xml:space="preserve">,00 </w:t>
            </w:r>
          </w:p>
        </w:tc>
        <w:tc>
          <w:tcPr>
            <w:tcW w:w="1024"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12"/>
              <w:jc w:val="right"/>
            </w:pP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r w:rsidR="00920849" w:rsidTr="004942AC">
        <w:trPr>
          <w:trHeight w:val="230"/>
        </w:trPr>
        <w:tc>
          <w:tcPr>
            <w:tcW w:w="8890" w:type="dxa"/>
            <w:gridSpan w:val="5"/>
            <w:tcBorders>
              <w:top w:val="single" w:sz="4" w:space="0" w:color="000000"/>
              <w:left w:val="single" w:sz="4" w:space="0" w:color="000000"/>
              <w:bottom w:val="single" w:sz="4" w:space="0" w:color="000000"/>
              <w:right w:val="single" w:sz="4" w:space="0" w:color="000000"/>
            </w:tcBorders>
          </w:tcPr>
          <w:p w:rsidR="00920849" w:rsidRDefault="00920849" w:rsidP="004942AC">
            <w:pPr>
              <w:ind w:right="113"/>
              <w:jc w:val="right"/>
            </w:pPr>
            <w:r>
              <w:rPr>
                <w:rFonts w:ascii="Candara" w:eastAsia="Candara" w:hAnsi="Candara" w:cs="Candara"/>
                <w:b/>
                <w:sz w:val="18"/>
              </w:rPr>
              <w:t xml:space="preserve">Sous-total VIII </w:t>
            </w:r>
          </w:p>
        </w:tc>
        <w:tc>
          <w:tcPr>
            <w:tcW w:w="1239" w:type="dxa"/>
            <w:tcBorders>
              <w:top w:val="single" w:sz="4" w:space="0" w:color="000000"/>
              <w:left w:val="single" w:sz="4" w:space="0" w:color="000000"/>
              <w:bottom w:val="single" w:sz="4" w:space="0" w:color="000000"/>
              <w:right w:val="single" w:sz="4" w:space="0" w:color="000000"/>
            </w:tcBorders>
          </w:tcPr>
          <w:p w:rsidR="00920849" w:rsidRDefault="00920849" w:rsidP="004942AC">
            <w:pPr>
              <w:ind w:right="107"/>
              <w:jc w:val="right"/>
            </w:pPr>
          </w:p>
        </w:tc>
      </w:tr>
    </w:tbl>
    <w:p w:rsidR="00167557" w:rsidRDefault="00167557" w:rsidP="00167557">
      <w:pPr>
        <w:tabs>
          <w:tab w:val="center" w:pos="708"/>
          <w:tab w:val="center" w:pos="2794"/>
          <w:tab w:val="center" w:pos="8754"/>
        </w:tabs>
      </w:pPr>
      <w:r>
        <w:rPr>
          <w:b/>
        </w:rPr>
        <w:tab/>
      </w:r>
    </w:p>
    <w:p w:rsidR="00167557" w:rsidRPr="00E21413" w:rsidRDefault="00167557" w:rsidP="00167557">
      <w:pPr>
        <w:ind w:left="567"/>
        <w:jc w:val="center"/>
        <w:rPr>
          <w:b/>
          <w:sz w:val="28"/>
          <w:szCs w:val="28"/>
        </w:rPr>
      </w:pPr>
      <w:r w:rsidRPr="00E21413">
        <w:rPr>
          <w:b/>
          <w:sz w:val="28"/>
          <w:szCs w:val="28"/>
        </w:rPr>
        <w:t>Tableau récapitulatif</w:t>
      </w:r>
    </w:p>
    <w:p w:rsidR="00167557" w:rsidRPr="00E21413" w:rsidRDefault="00167557" w:rsidP="00167557">
      <w:pPr>
        <w:widowControl w:val="0"/>
        <w:autoSpaceDE w:val="0"/>
        <w:spacing w:line="360" w:lineRule="auto"/>
        <w:jc w:val="both"/>
        <w:rPr>
          <w:b/>
          <w:sz w:val="20"/>
          <w:szCs w:val="20"/>
        </w:rPr>
      </w:pPr>
    </w:p>
    <w:tbl>
      <w:tblPr>
        <w:tblW w:w="9639" w:type="dxa"/>
        <w:tblInd w:w="5" w:type="dxa"/>
        <w:tblLayout w:type="fixed"/>
        <w:tblCellMar>
          <w:left w:w="10" w:type="dxa"/>
          <w:right w:w="10" w:type="dxa"/>
        </w:tblCellMar>
        <w:tblLook w:val="0000"/>
      </w:tblPr>
      <w:tblGrid>
        <w:gridCol w:w="841"/>
        <w:gridCol w:w="6946"/>
        <w:gridCol w:w="1852"/>
      </w:tblGrid>
      <w:tr w:rsidR="00167557" w:rsidRPr="003C6EDA" w:rsidTr="00167557">
        <w:trPr>
          <w:trHeight w:hRule="exact" w:val="299"/>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3C6EDA" w:rsidRDefault="00167557" w:rsidP="00167557">
            <w:pPr>
              <w:widowControl w:val="0"/>
              <w:autoSpaceDE w:val="0"/>
              <w:spacing w:line="360" w:lineRule="auto"/>
              <w:jc w:val="center"/>
              <w:rPr>
                <w:sz w:val="20"/>
                <w:szCs w:val="20"/>
              </w:rPr>
            </w:pPr>
            <w:r w:rsidRPr="003C6EDA">
              <w:rPr>
                <w:b/>
                <w:bCs/>
                <w:sz w:val="20"/>
                <w:szCs w:val="20"/>
              </w:rPr>
              <w:t>Lot</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3C6EDA" w:rsidRDefault="00167557" w:rsidP="00167557">
            <w:pPr>
              <w:widowControl w:val="0"/>
              <w:autoSpaceDE w:val="0"/>
              <w:spacing w:line="360" w:lineRule="auto"/>
              <w:jc w:val="center"/>
              <w:rPr>
                <w:sz w:val="20"/>
                <w:szCs w:val="20"/>
              </w:rPr>
            </w:pPr>
            <w:r w:rsidRPr="003C6EDA">
              <w:rPr>
                <w:b/>
                <w:bCs/>
                <w:sz w:val="20"/>
                <w:szCs w:val="20"/>
              </w:rPr>
              <w:t>Ouvrages</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3C6EDA" w:rsidRDefault="00167557" w:rsidP="00167557">
            <w:pPr>
              <w:widowControl w:val="0"/>
              <w:autoSpaceDE w:val="0"/>
              <w:spacing w:line="360" w:lineRule="auto"/>
              <w:jc w:val="center"/>
              <w:rPr>
                <w:sz w:val="20"/>
                <w:szCs w:val="20"/>
              </w:rPr>
            </w:pPr>
            <w:r w:rsidRPr="003C6EDA">
              <w:rPr>
                <w:b/>
                <w:bCs/>
                <w:sz w:val="20"/>
                <w:szCs w:val="20"/>
              </w:rPr>
              <w:t>Prix total</w:t>
            </w:r>
          </w:p>
        </w:tc>
      </w:tr>
      <w:tr w:rsidR="00167557" w:rsidRPr="003C6EDA" w:rsidTr="00167557">
        <w:trPr>
          <w:trHeight w:hRule="exact" w:val="291"/>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3C6EDA" w:rsidRDefault="00167557" w:rsidP="00167557">
            <w:pPr>
              <w:widowControl w:val="0"/>
              <w:autoSpaceDE w:val="0"/>
              <w:spacing w:line="360" w:lineRule="auto"/>
              <w:jc w:val="center"/>
              <w:rPr>
                <w:sz w:val="20"/>
                <w:szCs w:val="20"/>
              </w:rPr>
            </w:pPr>
            <w:r>
              <w:rPr>
                <w:sz w:val="20"/>
                <w:szCs w:val="20"/>
              </w:rPr>
              <w:t>I</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3C6EDA" w:rsidRDefault="00167557" w:rsidP="00167557">
            <w:pPr>
              <w:widowControl w:val="0"/>
              <w:autoSpaceDE w:val="0"/>
              <w:spacing w:line="360" w:lineRule="auto"/>
              <w:rPr>
                <w:sz w:val="20"/>
                <w:szCs w:val="20"/>
              </w:rPr>
            </w:pPr>
            <w:r w:rsidRPr="003C6EDA">
              <w:rPr>
                <w:rFonts w:eastAsia="Candara"/>
                <w:sz w:val="20"/>
                <w:szCs w:val="20"/>
              </w:rPr>
              <w:t>Travaux pré</w:t>
            </w:r>
            <w:r>
              <w:rPr>
                <w:rFonts w:eastAsia="Candara"/>
                <w:sz w:val="20"/>
                <w:szCs w:val="20"/>
              </w:rPr>
              <w:t>paratoires</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3C6EDA" w:rsidRDefault="00167557" w:rsidP="00167557">
            <w:pPr>
              <w:widowControl w:val="0"/>
              <w:autoSpaceDE w:val="0"/>
              <w:spacing w:line="360" w:lineRule="auto"/>
              <w:jc w:val="both"/>
              <w:rPr>
                <w:sz w:val="20"/>
                <w:szCs w:val="20"/>
              </w:rPr>
            </w:pPr>
          </w:p>
        </w:tc>
      </w:tr>
      <w:tr w:rsidR="00167557" w:rsidRPr="003C6EDA" w:rsidTr="00167557">
        <w:trPr>
          <w:trHeight w:hRule="exact" w:val="438"/>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3C6EDA" w:rsidRDefault="00167557" w:rsidP="00167557">
            <w:pPr>
              <w:widowControl w:val="0"/>
              <w:autoSpaceDE w:val="0"/>
              <w:spacing w:line="360" w:lineRule="auto"/>
              <w:jc w:val="center"/>
              <w:rPr>
                <w:sz w:val="20"/>
                <w:szCs w:val="20"/>
              </w:rPr>
            </w:pPr>
            <w:r>
              <w:rPr>
                <w:sz w:val="20"/>
                <w:szCs w:val="20"/>
              </w:rPr>
              <w:t>II</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3C6EDA" w:rsidRDefault="00167557" w:rsidP="00167557">
            <w:pPr>
              <w:widowControl w:val="0"/>
              <w:autoSpaceDE w:val="0"/>
              <w:spacing w:line="360" w:lineRule="auto"/>
              <w:rPr>
                <w:sz w:val="20"/>
                <w:szCs w:val="20"/>
              </w:rPr>
            </w:pPr>
            <w:r w:rsidRPr="003C6EDA">
              <w:rPr>
                <w:sz w:val="20"/>
                <w:szCs w:val="20"/>
              </w:rPr>
              <w:t>Terrassements</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3C6EDA" w:rsidRDefault="00167557" w:rsidP="00167557">
            <w:pPr>
              <w:widowControl w:val="0"/>
              <w:autoSpaceDE w:val="0"/>
              <w:spacing w:line="360" w:lineRule="auto"/>
              <w:jc w:val="both"/>
              <w:rPr>
                <w:sz w:val="20"/>
                <w:szCs w:val="20"/>
              </w:rPr>
            </w:pPr>
          </w:p>
        </w:tc>
      </w:tr>
      <w:tr w:rsidR="00167557" w:rsidRPr="003C6EDA" w:rsidTr="00167557">
        <w:trPr>
          <w:trHeight w:hRule="exact" w:val="438"/>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Default="00167557" w:rsidP="00167557">
            <w:pPr>
              <w:widowControl w:val="0"/>
              <w:autoSpaceDE w:val="0"/>
              <w:spacing w:line="360" w:lineRule="auto"/>
              <w:jc w:val="center"/>
              <w:rPr>
                <w:sz w:val="20"/>
                <w:szCs w:val="20"/>
              </w:rPr>
            </w:pPr>
            <w:r>
              <w:rPr>
                <w:sz w:val="20"/>
                <w:szCs w:val="20"/>
              </w:rPr>
              <w:t>III</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3C6EDA" w:rsidRDefault="00167557" w:rsidP="00167557">
            <w:pPr>
              <w:widowControl w:val="0"/>
              <w:autoSpaceDE w:val="0"/>
              <w:spacing w:line="360" w:lineRule="auto"/>
              <w:rPr>
                <w:sz w:val="20"/>
                <w:szCs w:val="20"/>
              </w:rPr>
            </w:pPr>
            <w:r>
              <w:rPr>
                <w:sz w:val="20"/>
                <w:szCs w:val="20"/>
              </w:rPr>
              <w:t>Fondations</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3C6EDA" w:rsidRDefault="00167557" w:rsidP="00167557">
            <w:pPr>
              <w:widowControl w:val="0"/>
              <w:autoSpaceDE w:val="0"/>
              <w:spacing w:line="360" w:lineRule="auto"/>
              <w:jc w:val="both"/>
              <w:rPr>
                <w:sz w:val="20"/>
                <w:szCs w:val="20"/>
              </w:rPr>
            </w:pPr>
          </w:p>
        </w:tc>
      </w:tr>
      <w:tr w:rsidR="00167557" w:rsidRPr="003C6EDA" w:rsidTr="00167557">
        <w:trPr>
          <w:trHeight w:hRule="exact" w:val="430"/>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3C6EDA" w:rsidRDefault="00167557" w:rsidP="00167557">
            <w:pPr>
              <w:widowControl w:val="0"/>
              <w:autoSpaceDE w:val="0"/>
              <w:spacing w:line="360" w:lineRule="auto"/>
              <w:jc w:val="center"/>
              <w:rPr>
                <w:sz w:val="20"/>
                <w:szCs w:val="20"/>
              </w:rPr>
            </w:pPr>
            <w:r>
              <w:rPr>
                <w:sz w:val="20"/>
                <w:szCs w:val="20"/>
              </w:rPr>
              <w:t>IV</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3C6EDA" w:rsidRDefault="00167557" w:rsidP="00167557">
            <w:pPr>
              <w:widowControl w:val="0"/>
              <w:autoSpaceDE w:val="0"/>
              <w:spacing w:line="360" w:lineRule="auto"/>
              <w:rPr>
                <w:sz w:val="20"/>
                <w:szCs w:val="20"/>
              </w:rPr>
            </w:pPr>
            <w:r w:rsidRPr="003C6EDA">
              <w:rPr>
                <w:sz w:val="20"/>
                <w:szCs w:val="20"/>
              </w:rPr>
              <w:t>Maçonneries-élévation</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3C6EDA" w:rsidRDefault="00167557" w:rsidP="00167557">
            <w:pPr>
              <w:widowControl w:val="0"/>
              <w:autoSpaceDE w:val="0"/>
              <w:spacing w:line="360" w:lineRule="auto"/>
              <w:jc w:val="both"/>
              <w:rPr>
                <w:sz w:val="20"/>
                <w:szCs w:val="20"/>
              </w:rPr>
            </w:pPr>
          </w:p>
        </w:tc>
      </w:tr>
      <w:tr w:rsidR="00167557" w:rsidRPr="003C6EDA" w:rsidTr="00167557">
        <w:trPr>
          <w:trHeight w:hRule="exact" w:val="287"/>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3C6EDA" w:rsidRDefault="00167557" w:rsidP="00167557">
            <w:pPr>
              <w:widowControl w:val="0"/>
              <w:autoSpaceDE w:val="0"/>
              <w:spacing w:line="360" w:lineRule="auto"/>
              <w:jc w:val="center"/>
              <w:rPr>
                <w:sz w:val="20"/>
                <w:szCs w:val="20"/>
              </w:rPr>
            </w:pPr>
            <w:r>
              <w:rPr>
                <w:sz w:val="20"/>
                <w:szCs w:val="20"/>
              </w:rPr>
              <w:t>V</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3C6EDA" w:rsidRDefault="00167557" w:rsidP="00167557">
            <w:pPr>
              <w:widowControl w:val="0"/>
              <w:autoSpaceDE w:val="0"/>
              <w:spacing w:line="360" w:lineRule="auto"/>
              <w:rPr>
                <w:sz w:val="20"/>
                <w:szCs w:val="20"/>
              </w:rPr>
            </w:pPr>
            <w:r w:rsidRPr="003C6EDA">
              <w:rPr>
                <w:sz w:val="20"/>
                <w:szCs w:val="20"/>
              </w:rPr>
              <w:t>MenuiserieMétallique</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3C6EDA" w:rsidRDefault="00167557" w:rsidP="00167557">
            <w:pPr>
              <w:widowControl w:val="0"/>
              <w:autoSpaceDE w:val="0"/>
              <w:spacing w:line="360" w:lineRule="auto"/>
              <w:jc w:val="both"/>
              <w:rPr>
                <w:sz w:val="20"/>
                <w:szCs w:val="20"/>
              </w:rPr>
            </w:pPr>
          </w:p>
        </w:tc>
      </w:tr>
      <w:tr w:rsidR="00167557" w:rsidRPr="003C6EDA" w:rsidTr="00167557">
        <w:trPr>
          <w:trHeight w:hRule="exact" w:val="278"/>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3C6EDA" w:rsidRDefault="00167557" w:rsidP="00167557">
            <w:pPr>
              <w:widowControl w:val="0"/>
              <w:autoSpaceDE w:val="0"/>
              <w:spacing w:line="360" w:lineRule="auto"/>
              <w:jc w:val="center"/>
              <w:rPr>
                <w:sz w:val="20"/>
                <w:szCs w:val="20"/>
              </w:rPr>
            </w:pPr>
            <w:r>
              <w:rPr>
                <w:sz w:val="20"/>
                <w:szCs w:val="20"/>
              </w:rPr>
              <w:t>VI</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3C6EDA" w:rsidRDefault="00167557" w:rsidP="00167557">
            <w:pPr>
              <w:widowControl w:val="0"/>
              <w:autoSpaceDE w:val="0"/>
              <w:spacing w:line="360" w:lineRule="auto"/>
              <w:rPr>
                <w:sz w:val="20"/>
                <w:szCs w:val="20"/>
              </w:rPr>
            </w:pPr>
            <w:r w:rsidRPr="003C6EDA">
              <w:rPr>
                <w:sz w:val="20"/>
                <w:szCs w:val="20"/>
              </w:rPr>
              <w:t>Electricité</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3C6EDA" w:rsidRDefault="00167557" w:rsidP="00167557">
            <w:pPr>
              <w:widowControl w:val="0"/>
              <w:autoSpaceDE w:val="0"/>
              <w:spacing w:line="360" w:lineRule="auto"/>
              <w:jc w:val="both"/>
              <w:rPr>
                <w:sz w:val="20"/>
                <w:szCs w:val="20"/>
              </w:rPr>
            </w:pPr>
          </w:p>
        </w:tc>
      </w:tr>
      <w:tr w:rsidR="00167557" w:rsidRPr="003C6EDA" w:rsidTr="00167557">
        <w:trPr>
          <w:trHeight w:hRule="exact" w:val="295"/>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3C6EDA" w:rsidRDefault="00167557" w:rsidP="00167557">
            <w:pPr>
              <w:widowControl w:val="0"/>
              <w:autoSpaceDE w:val="0"/>
              <w:spacing w:line="360" w:lineRule="auto"/>
              <w:jc w:val="center"/>
              <w:rPr>
                <w:sz w:val="20"/>
                <w:szCs w:val="20"/>
              </w:rPr>
            </w:pPr>
            <w:r>
              <w:rPr>
                <w:sz w:val="20"/>
                <w:szCs w:val="20"/>
              </w:rPr>
              <w:t>VII</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3C6EDA" w:rsidRDefault="00167557" w:rsidP="00167557">
            <w:pPr>
              <w:widowControl w:val="0"/>
              <w:autoSpaceDE w:val="0"/>
              <w:spacing w:line="360" w:lineRule="auto"/>
              <w:rPr>
                <w:sz w:val="20"/>
                <w:szCs w:val="20"/>
              </w:rPr>
            </w:pPr>
            <w:r w:rsidRPr="003C6EDA">
              <w:rPr>
                <w:sz w:val="20"/>
                <w:szCs w:val="20"/>
              </w:rPr>
              <w:t>Peinture</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3C6EDA" w:rsidRDefault="00167557" w:rsidP="00167557">
            <w:pPr>
              <w:widowControl w:val="0"/>
              <w:autoSpaceDE w:val="0"/>
              <w:spacing w:line="360" w:lineRule="auto"/>
              <w:jc w:val="both"/>
              <w:rPr>
                <w:sz w:val="20"/>
                <w:szCs w:val="20"/>
              </w:rPr>
            </w:pPr>
          </w:p>
        </w:tc>
      </w:tr>
      <w:tr w:rsidR="00167557" w:rsidRPr="003C6EDA" w:rsidTr="00167557">
        <w:trPr>
          <w:trHeight w:hRule="exact" w:val="275"/>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3C6EDA" w:rsidRDefault="00167557" w:rsidP="00167557">
            <w:pPr>
              <w:widowControl w:val="0"/>
              <w:autoSpaceDE w:val="0"/>
              <w:spacing w:line="360" w:lineRule="auto"/>
              <w:jc w:val="center"/>
              <w:rPr>
                <w:sz w:val="20"/>
                <w:szCs w:val="20"/>
              </w:rPr>
            </w:pPr>
            <w:r>
              <w:rPr>
                <w:sz w:val="20"/>
                <w:szCs w:val="20"/>
              </w:rPr>
              <w:t>VIII</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3C6EDA" w:rsidRDefault="00167557" w:rsidP="00167557">
            <w:pPr>
              <w:widowControl w:val="0"/>
              <w:autoSpaceDE w:val="0"/>
              <w:spacing w:line="360" w:lineRule="auto"/>
              <w:rPr>
                <w:sz w:val="20"/>
                <w:szCs w:val="20"/>
              </w:rPr>
            </w:pPr>
            <w:r w:rsidRPr="003C6EDA">
              <w:rPr>
                <w:sz w:val="20"/>
                <w:szCs w:val="20"/>
              </w:rPr>
              <w:t>VRD</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3C6EDA" w:rsidRDefault="00167557" w:rsidP="00167557">
            <w:pPr>
              <w:widowControl w:val="0"/>
              <w:autoSpaceDE w:val="0"/>
              <w:spacing w:line="360" w:lineRule="auto"/>
              <w:jc w:val="both"/>
              <w:rPr>
                <w:sz w:val="20"/>
                <w:szCs w:val="20"/>
              </w:rPr>
            </w:pPr>
          </w:p>
        </w:tc>
      </w:tr>
      <w:tr w:rsidR="00167557" w:rsidRPr="0029472D" w:rsidTr="00167557">
        <w:trPr>
          <w:trHeight w:hRule="exact" w:val="294"/>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pPr>
            <w:r w:rsidRPr="0029472D">
              <w:rPr>
                <w:b/>
                <w:bCs/>
              </w:rPr>
              <w:t>Total général des ouvrages (FCFAHTVA)</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29472D" w:rsidRDefault="00167557" w:rsidP="00167557">
            <w:pPr>
              <w:widowControl w:val="0"/>
              <w:autoSpaceDE w:val="0"/>
              <w:spacing w:line="360" w:lineRule="auto"/>
              <w:jc w:val="both"/>
            </w:pPr>
          </w:p>
        </w:tc>
      </w:tr>
      <w:tr w:rsidR="00167557" w:rsidRPr="0029472D" w:rsidTr="00167557">
        <w:trPr>
          <w:trHeight w:hRule="exact" w:val="282"/>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CC091B" w:rsidRDefault="00167557" w:rsidP="00167557">
            <w:pPr>
              <w:widowControl w:val="0"/>
              <w:autoSpaceDE w:val="0"/>
              <w:spacing w:line="360" w:lineRule="auto"/>
              <w:rPr>
                <w:b/>
              </w:rPr>
            </w:pPr>
            <w:r w:rsidRPr="00CC091B">
              <w:rPr>
                <w:b/>
              </w:rPr>
              <w:t>TVA (2,2% ou 5,5%)</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29472D" w:rsidRDefault="00167557" w:rsidP="00167557">
            <w:pPr>
              <w:widowControl w:val="0"/>
              <w:autoSpaceDE w:val="0"/>
              <w:spacing w:line="360" w:lineRule="auto"/>
              <w:jc w:val="both"/>
            </w:pPr>
          </w:p>
        </w:tc>
      </w:tr>
      <w:tr w:rsidR="00167557" w:rsidRPr="0029472D" w:rsidTr="00167557">
        <w:trPr>
          <w:trHeight w:hRule="exact" w:val="285"/>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CC091B" w:rsidRDefault="00167557" w:rsidP="00167557">
            <w:pPr>
              <w:widowControl w:val="0"/>
              <w:autoSpaceDE w:val="0"/>
              <w:spacing w:line="360" w:lineRule="auto"/>
              <w:rPr>
                <w:b/>
              </w:rPr>
            </w:pPr>
            <w:r w:rsidRPr="00CC091B">
              <w:rPr>
                <w:b/>
              </w:rPr>
              <w:t>AIR</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29472D" w:rsidRDefault="00167557" w:rsidP="00167557">
            <w:pPr>
              <w:widowControl w:val="0"/>
              <w:autoSpaceDE w:val="0"/>
              <w:spacing w:line="360" w:lineRule="auto"/>
              <w:jc w:val="both"/>
            </w:pPr>
          </w:p>
        </w:tc>
      </w:tr>
      <w:tr w:rsidR="00167557" w:rsidRPr="0029472D" w:rsidTr="00167557">
        <w:trPr>
          <w:trHeight w:hRule="exact" w:val="290"/>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jc w:val="center"/>
            </w:pP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pPr>
            <w:r w:rsidRPr="0029472D">
              <w:rPr>
                <w:b/>
                <w:bCs/>
              </w:rPr>
              <w:t>Total général (FCFATTC)</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29472D" w:rsidRDefault="00167557" w:rsidP="00167557">
            <w:pPr>
              <w:widowControl w:val="0"/>
              <w:autoSpaceDE w:val="0"/>
              <w:spacing w:line="360" w:lineRule="auto"/>
              <w:jc w:val="both"/>
            </w:pPr>
          </w:p>
        </w:tc>
      </w:tr>
      <w:tr w:rsidR="00167557" w:rsidRPr="0029472D" w:rsidTr="00167557">
        <w:trPr>
          <w:trHeight w:hRule="exact" w:val="486"/>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pP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rPr>
                <w:b/>
                <w:bCs/>
              </w:rPr>
            </w:pPr>
            <w:r w:rsidRPr="0029472D">
              <w:rPr>
                <w:b/>
                <w:bCs/>
              </w:rPr>
              <w:t xml:space="preserve">Net à mandater </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67557" w:rsidRPr="0029472D" w:rsidRDefault="00167557" w:rsidP="00167557">
            <w:pPr>
              <w:widowControl w:val="0"/>
              <w:autoSpaceDE w:val="0"/>
              <w:spacing w:line="360" w:lineRule="auto"/>
            </w:pPr>
          </w:p>
        </w:tc>
      </w:tr>
    </w:tbl>
    <w:p w:rsidR="00E21413" w:rsidRDefault="00E21413" w:rsidP="00167557">
      <w:pPr>
        <w:widowControl w:val="0"/>
        <w:tabs>
          <w:tab w:val="left" w:pos="10760"/>
        </w:tabs>
        <w:autoSpaceDE w:val="0"/>
        <w:spacing w:line="360" w:lineRule="auto"/>
        <w:jc w:val="both"/>
      </w:pPr>
    </w:p>
    <w:p w:rsidR="00167557" w:rsidRPr="0029472D" w:rsidRDefault="00167557" w:rsidP="00167557">
      <w:pPr>
        <w:widowControl w:val="0"/>
        <w:tabs>
          <w:tab w:val="left" w:pos="10760"/>
        </w:tabs>
        <w:autoSpaceDE w:val="0"/>
        <w:spacing w:line="360" w:lineRule="auto"/>
        <w:jc w:val="both"/>
      </w:pPr>
      <w:r w:rsidRPr="0029472D">
        <w:t>Arrêté le présent détail quantitatif et estimatif à la somme de : (en</w:t>
      </w:r>
      <w:r>
        <w:t xml:space="preserve"> lettre) ……</w:t>
      </w:r>
      <w:r w:rsidRPr="0029472D">
        <w:t>…</w:t>
      </w:r>
      <w:r w:rsidRPr="0029472D">
        <w:rPr>
          <w:b/>
          <w:bCs/>
        </w:rPr>
        <w:t>FCFATTC</w:t>
      </w:r>
    </w:p>
    <w:p w:rsidR="00167557" w:rsidRPr="0029472D" w:rsidRDefault="00167557" w:rsidP="00167557">
      <w:pPr>
        <w:widowControl w:val="0"/>
        <w:autoSpaceDE w:val="0"/>
        <w:spacing w:line="360" w:lineRule="auto"/>
        <w:ind w:left="5040" w:firstLine="720"/>
        <w:jc w:val="both"/>
      </w:pPr>
      <w:r w:rsidRPr="0029472D">
        <w:t>Date et Signature</w:t>
      </w:r>
    </w:p>
    <w:p w:rsidR="00167557" w:rsidRPr="0029472D" w:rsidRDefault="00167557" w:rsidP="00167557">
      <w:pPr>
        <w:widowControl w:val="0"/>
        <w:autoSpaceDE w:val="0"/>
        <w:spacing w:line="360" w:lineRule="auto"/>
        <w:jc w:val="both"/>
      </w:pPr>
    </w:p>
    <w:p w:rsidR="00167557" w:rsidRDefault="00167557" w:rsidP="00167557">
      <w:pPr>
        <w:suppressAutoHyphens w:val="0"/>
        <w:autoSpaceDN/>
        <w:textAlignment w:val="auto"/>
      </w:pPr>
    </w:p>
    <w:p w:rsidR="00167557" w:rsidRPr="003C6EDA" w:rsidRDefault="00167557" w:rsidP="00167557"/>
    <w:p w:rsidR="00167557" w:rsidRPr="003C6EDA" w:rsidRDefault="00167557" w:rsidP="00167557"/>
    <w:p w:rsidR="00167557" w:rsidRPr="003C6EDA" w:rsidRDefault="00167557" w:rsidP="00167557"/>
    <w:p w:rsidR="00167557" w:rsidRPr="003C6EDA" w:rsidRDefault="00167557" w:rsidP="00167557"/>
    <w:p w:rsidR="00167557" w:rsidRPr="003C6EDA" w:rsidRDefault="00167557" w:rsidP="00167557"/>
    <w:p w:rsidR="00167557" w:rsidRPr="003C6EDA"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Pr="003C6EDA" w:rsidRDefault="00167557" w:rsidP="00167557"/>
    <w:p w:rsidR="00167557" w:rsidRDefault="00167557" w:rsidP="00167557">
      <w:pPr>
        <w:suppressAutoHyphens w:val="0"/>
        <w:autoSpaceDN/>
        <w:textAlignment w:val="auto"/>
      </w:pPr>
    </w:p>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Default="00167557" w:rsidP="00167557"/>
    <w:p w:rsidR="00167557" w:rsidRPr="003C6EDA" w:rsidRDefault="00167557" w:rsidP="00167557"/>
    <w:p w:rsidR="00167557" w:rsidRPr="003C6EDA" w:rsidRDefault="00167557" w:rsidP="00167557"/>
    <w:p w:rsidR="00167557" w:rsidRDefault="00167557" w:rsidP="00167557">
      <w:pPr>
        <w:suppressAutoHyphens w:val="0"/>
        <w:autoSpaceDN/>
        <w:textAlignment w:val="auto"/>
      </w:pPr>
    </w:p>
    <w:p w:rsidR="00167557" w:rsidRDefault="00167557" w:rsidP="00167557">
      <w:pPr>
        <w:suppressAutoHyphens w:val="0"/>
        <w:autoSpaceDN/>
        <w:textAlignment w:val="auto"/>
      </w:pPr>
    </w:p>
    <w:p w:rsidR="00167557" w:rsidRPr="0029472D" w:rsidRDefault="00167557" w:rsidP="00167557">
      <w:pPr>
        <w:suppressAutoHyphens w:val="0"/>
        <w:autoSpaceDN/>
        <w:jc w:val="center"/>
        <w:textAlignment w:val="auto"/>
        <w:rPr>
          <w:rFonts w:eastAsia="Calibri"/>
          <w:b/>
          <w:caps/>
          <w:spacing w:val="45"/>
          <w:sz w:val="36"/>
          <w:szCs w:val="36"/>
          <w:lang w:eastAsia="en-US"/>
        </w:rPr>
      </w:pPr>
      <w:bookmarkStart w:id="412" w:name="_Toc390335369"/>
      <w:bookmarkStart w:id="413" w:name="_Toc390418128"/>
      <w:bookmarkStart w:id="414" w:name="_Toc97543364"/>
      <w:bookmarkStart w:id="415" w:name="_Toc97557124"/>
      <w:bookmarkStart w:id="416" w:name="_Toc157306469"/>
      <w:r w:rsidRPr="0029472D">
        <w:rPr>
          <w:rFonts w:eastAsia="Calibri"/>
          <w:b/>
          <w:caps/>
          <w:spacing w:val="45"/>
          <w:sz w:val="36"/>
          <w:szCs w:val="36"/>
          <w:lang w:eastAsia="en-US"/>
        </w:rPr>
        <w:t>piece n°8</w:t>
      </w:r>
    </w:p>
    <w:p w:rsidR="00167557" w:rsidRPr="0029472D" w:rsidRDefault="00167557" w:rsidP="00167557">
      <w:pPr>
        <w:pStyle w:val="DTAOpices"/>
      </w:pPr>
      <w:r w:rsidRPr="0029472D">
        <w:t>Cadre du sous-détail des prix</w:t>
      </w:r>
      <w:bookmarkEnd w:id="412"/>
      <w:bookmarkEnd w:id="413"/>
      <w:bookmarkEnd w:id="414"/>
      <w:bookmarkEnd w:id="415"/>
      <w:bookmarkEnd w:id="416"/>
    </w:p>
    <w:p w:rsidR="00167557" w:rsidRPr="0029472D" w:rsidRDefault="00167557" w:rsidP="00167557">
      <w:pPr>
        <w:widowControl w:val="0"/>
        <w:autoSpaceDE w:val="0"/>
        <w:spacing w:line="360" w:lineRule="auto"/>
        <w:jc w:val="center"/>
        <w:rPr>
          <w:spacing w:val="40"/>
        </w:rPr>
      </w:pPr>
    </w:p>
    <w:p w:rsidR="00167557" w:rsidRPr="0029472D" w:rsidRDefault="00167557" w:rsidP="00167557">
      <w:pPr>
        <w:pStyle w:val="Titre2"/>
        <w:spacing w:line="360" w:lineRule="auto"/>
        <w:rPr>
          <w:spacing w:val="40"/>
        </w:rPr>
      </w:pPr>
      <w:r w:rsidRPr="0029472D">
        <w:rPr>
          <w:rFonts w:ascii="Times New Roman" w:hAnsi="Times New Roman"/>
          <w:b w:val="0"/>
          <w:bCs w:val="0"/>
          <w:sz w:val="32"/>
        </w:rPr>
        <w:br w:type="page"/>
      </w:r>
    </w:p>
    <w:p w:rsidR="00167557" w:rsidRPr="0029472D" w:rsidRDefault="00167557" w:rsidP="00167557">
      <w:pPr>
        <w:pStyle w:val="DTAOtitre"/>
      </w:pPr>
      <w:bookmarkStart w:id="417" w:name="_Toc97543365"/>
      <w:bookmarkStart w:id="418" w:name="_Toc97557126"/>
      <w:r w:rsidRPr="0029472D">
        <w:lastRenderedPageBreak/>
        <w:t>Modèle de sous-détail des prix</w:t>
      </w:r>
      <w:bookmarkEnd w:id="417"/>
      <w:bookmarkEnd w:id="418"/>
    </w:p>
    <w:tbl>
      <w:tblPr>
        <w:tblW w:w="10315" w:type="dxa"/>
        <w:tblCellMar>
          <w:left w:w="70" w:type="dxa"/>
          <w:right w:w="70" w:type="dxa"/>
        </w:tblCellMar>
        <w:tblLook w:val="04A0"/>
      </w:tblPr>
      <w:tblGrid>
        <w:gridCol w:w="907"/>
        <w:gridCol w:w="3322"/>
        <w:gridCol w:w="201"/>
        <w:gridCol w:w="1498"/>
        <w:gridCol w:w="1834"/>
        <w:gridCol w:w="2553"/>
      </w:tblGrid>
      <w:tr w:rsidR="00167557" w:rsidRPr="0029472D" w:rsidTr="00167557">
        <w:trPr>
          <w:trHeight w:val="315"/>
        </w:trPr>
        <w:tc>
          <w:tcPr>
            <w:tcW w:w="10315" w:type="dxa"/>
            <w:gridSpan w:val="6"/>
            <w:tcBorders>
              <w:top w:val="nil"/>
              <w:left w:val="nil"/>
              <w:bottom w:val="single" w:sz="8" w:space="0" w:color="000000"/>
              <w:right w:val="nil"/>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rPr>
                <w:b/>
                <w:bCs/>
              </w:rPr>
            </w:pPr>
            <w:r w:rsidRPr="0029472D">
              <w:rPr>
                <w:b/>
                <w:bCs/>
                <w:sz w:val="22"/>
                <w:szCs w:val="22"/>
              </w:rPr>
              <w:t>CADRE DU SOUS-DETAIL DES PRIX</w:t>
            </w:r>
          </w:p>
        </w:tc>
      </w:tr>
      <w:tr w:rsidR="00167557" w:rsidRPr="0029472D" w:rsidTr="00167557">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167557" w:rsidRPr="0029472D" w:rsidRDefault="00167557" w:rsidP="00167557">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rPr>
                <w:b/>
                <w:bCs/>
                <w:i/>
                <w:iCs/>
              </w:rPr>
            </w:pPr>
            <w:r w:rsidRPr="0029472D">
              <w:rPr>
                <w:b/>
                <w:bCs/>
                <w:i/>
                <w:iCs/>
                <w:sz w:val="22"/>
                <w:szCs w:val="22"/>
              </w:rPr>
              <w:t>Remblai des fouilles</w:t>
            </w:r>
          </w:p>
        </w:tc>
      </w:tr>
      <w:tr w:rsidR="00167557" w:rsidRPr="0029472D" w:rsidTr="0016755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rPr>
                <w:b/>
                <w:bCs/>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textAlignment w:val="auto"/>
              <w:rPr>
                <w:b/>
                <w:bCs/>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rPr>
                <w:b/>
                <w:bCs/>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rPr>
                <w:b/>
                <w:bCs/>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rPr>
                <w:b/>
                <w:bCs/>
              </w:rPr>
            </w:pPr>
            <w:r w:rsidRPr="0029472D">
              <w:rPr>
                <w:b/>
                <w:bCs/>
                <w:sz w:val="22"/>
                <w:szCs w:val="22"/>
              </w:rPr>
              <w:t>Durée activité (jours)</w:t>
            </w:r>
          </w:p>
        </w:tc>
      </w:tr>
      <w:tr w:rsidR="00167557" w:rsidRPr="0029472D" w:rsidTr="00167557">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1,0</w:t>
            </w:r>
          </w:p>
        </w:tc>
      </w:tr>
      <w:tr w:rsidR="00167557" w:rsidRPr="0029472D" w:rsidTr="0016755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rPr>
                <w:b/>
                <w:bCs/>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rPr>
                <w:b/>
                <w:bCs/>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rPr>
                <w:b/>
                <w:bCs/>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rPr>
                <w:b/>
                <w:bCs/>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rPr>
                <w:b/>
                <w:bCs/>
              </w:rPr>
            </w:pPr>
            <w:r w:rsidRPr="0029472D">
              <w:rPr>
                <w:b/>
                <w:bCs/>
                <w:sz w:val="22"/>
                <w:szCs w:val="22"/>
              </w:rPr>
              <w:t>Montant</w:t>
            </w:r>
          </w:p>
        </w:tc>
      </w:tr>
      <w:tr w:rsidR="00167557" w:rsidRPr="0029472D" w:rsidTr="00167557">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r>
      <w:tr w:rsidR="00167557" w:rsidRPr="0029472D" w:rsidTr="0016755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167557" w:rsidRPr="0029472D" w:rsidRDefault="00167557" w:rsidP="0016755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r>
      <w:tr w:rsidR="00167557" w:rsidRPr="0029472D" w:rsidTr="0016755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167557" w:rsidRPr="0029472D" w:rsidRDefault="00167557" w:rsidP="0016755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r>
      <w:tr w:rsidR="00167557" w:rsidRPr="0029472D" w:rsidTr="0016755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167557" w:rsidRPr="0029472D" w:rsidRDefault="00167557" w:rsidP="0016755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r>
      <w:tr w:rsidR="00167557" w:rsidRPr="0029472D" w:rsidTr="0016755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167557" w:rsidRPr="0029472D" w:rsidRDefault="00167557" w:rsidP="0016755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 </w:t>
            </w:r>
          </w:p>
        </w:tc>
      </w:tr>
      <w:tr w:rsidR="00167557" w:rsidRPr="0029472D" w:rsidTr="0016755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167557" w:rsidRPr="0029472D" w:rsidRDefault="00167557" w:rsidP="0016755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textAlignment w:val="auto"/>
              <w:rPr>
                <w:b/>
                <w:bCs/>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rPr>
                <w:b/>
                <w:bCs/>
              </w:rPr>
            </w:pPr>
          </w:p>
        </w:tc>
      </w:tr>
      <w:tr w:rsidR="00167557" w:rsidRPr="0029472D" w:rsidTr="0016755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rPr>
                <w:b/>
                <w:bCs/>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rPr>
                <w:b/>
                <w:bCs/>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rPr>
                <w:b/>
                <w:bCs/>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rPr>
                <w:b/>
                <w:bCs/>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rPr>
                <w:b/>
                <w:bCs/>
              </w:rPr>
            </w:pPr>
            <w:r w:rsidRPr="0029472D">
              <w:rPr>
                <w:b/>
                <w:bCs/>
                <w:sz w:val="22"/>
                <w:szCs w:val="22"/>
              </w:rPr>
              <w:t>Montant</w:t>
            </w:r>
          </w:p>
        </w:tc>
      </w:tr>
      <w:tr w:rsidR="00167557" w:rsidRPr="0029472D" w:rsidTr="00167557">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 </w:t>
            </w:r>
          </w:p>
        </w:tc>
      </w:tr>
      <w:tr w:rsidR="00167557" w:rsidRPr="0029472D" w:rsidTr="0016755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167557" w:rsidRPr="0029472D" w:rsidRDefault="00167557" w:rsidP="0016755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r>
      <w:tr w:rsidR="00167557" w:rsidRPr="0029472D" w:rsidTr="0016755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167557" w:rsidRPr="0029472D" w:rsidRDefault="00167557" w:rsidP="0016755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r>
      <w:tr w:rsidR="00167557" w:rsidRPr="0029472D" w:rsidTr="00167557">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textAlignment w:val="auto"/>
              <w:rPr>
                <w:b/>
                <w:bCs/>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rPr>
                <w:b/>
                <w:bCs/>
              </w:rPr>
            </w:pPr>
          </w:p>
        </w:tc>
      </w:tr>
      <w:tr w:rsidR="00167557" w:rsidRPr="0029472D" w:rsidTr="00167557">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rPr>
                <w:b/>
                <w:bCs/>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rPr>
                <w:b/>
                <w:bCs/>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rPr>
                <w:b/>
                <w:bCs/>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rPr>
                <w:b/>
                <w:bCs/>
              </w:rPr>
            </w:pPr>
            <w:r w:rsidRPr="0029472D">
              <w:rPr>
                <w:b/>
                <w:bCs/>
                <w:sz w:val="22"/>
                <w:szCs w:val="22"/>
              </w:rPr>
              <w:t>Montant</w:t>
            </w:r>
          </w:p>
        </w:tc>
      </w:tr>
      <w:tr w:rsidR="00167557" w:rsidRPr="0029472D" w:rsidTr="00167557">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r>
      <w:tr w:rsidR="00167557" w:rsidRPr="0029472D" w:rsidTr="0016755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167557" w:rsidRPr="0029472D" w:rsidRDefault="00167557" w:rsidP="0016755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r>
      <w:tr w:rsidR="00167557" w:rsidRPr="0029472D" w:rsidTr="0016755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167557" w:rsidRPr="0029472D" w:rsidRDefault="00167557" w:rsidP="0016755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textAlignment w:val="auto"/>
            </w:pPr>
          </w:p>
        </w:tc>
        <w:tc>
          <w:tcPr>
            <w:tcW w:w="201" w:type="dxa"/>
            <w:tcBorders>
              <w:top w:val="nil"/>
              <w:left w:val="nil"/>
              <w:bottom w:val="nil"/>
              <w:right w:val="nil"/>
            </w:tcBorders>
            <w:shd w:val="clear" w:color="auto" w:fill="auto"/>
            <w:noWrap/>
            <w:vAlign w:val="bottom"/>
          </w:tcPr>
          <w:p w:rsidR="00167557" w:rsidRPr="0029472D" w:rsidRDefault="00167557" w:rsidP="00167557">
            <w:pPr>
              <w:suppressAutoHyphens w:val="0"/>
              <w:autoSpaceDN/>
              <w:spacing w:line="360" w:lineRule="auto"/>
              <w:textAlignment w:val="auto"/>
            </w:pPr>
          </w:p>
        </w:tc>
        <w:tc>
          <w:tcPr>
            <w:tcW w:w="1498" w:type="dxa"/>
            <w:tcBorders>
              <w:top w:val="nil"/>
              <w:left w:val="nil"/>
              <w:bottom w:val="nil"/>
              <w:right w:val="nil"/>
            </w:tcBorders>
            <w:shd w:val="clear" w:color="auto" w:fill="auto"/>
            <w:noWrap/>
            <w:vAlign w:val="bottom"/>
          </w:tcPr>
          <w:p w:rsidR="00167557" w:rsidRPr="0029472D" w:rsidRDefault="00167557" w:rsidP="00167557">
            <w:pPr>
              <w:suppressAutoHyphens w:val="0"/>
              <w:autoSpaceDN/>
              <w:spacing w:line="360" w:lineRule="auto"/>
              <w:textAlignment w:val="auto"/>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r>
      <w:tr w:rsidR="00167557" w:rsidRPr="0029472D" w:rsidTr="0016755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textAlignment w:val="auto"/>
              <w:rPr>
                <w:b/>
                <w:bCs/>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rPr>
                <w:b/>
                <w:bCs/>
              </w:rPr>
            </w:pPr>
          </w:p>
        </w:tc>
      </w:tr>
      <w:tr w:rsidR="00167557" w:rsidRPr="0029472D" w:rsidTr="00167557">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textAlignment w:val="auto"/>
              <w:rPr>
                <w:b/>
                <w:bCs/>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167557" w:rsidRPr="0029472D" w:rsidRDefault="00167557" w:rsidP="00167557">
            <w:pPr>
              <w:suppressAutoHyphens w:val="0"/>
              <w:autoSpaceDN/>
              <w:spacing w:line="360" w:lineRule="auto"/>
              <w:textAlignment w:val="auto"/>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rPr>
                <w:b/>
                <w:bCs/>
                <w:sz w:val="28"/>
                <w:szCs w:val="28"/>
              </w:rPr>
            </w:pPr>
          </w:p>
        </w:tc>
      </w:tr>
      <w:tr w:rsidR="00167557" w:rsidRPr="0029472D" w:rsidTr="0016755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167557" w:rsidRPr="0029472D" w:rsidRDefault="00167557" w:rsidP="00167557">
            <w:pPr>
              <w:suppressAutoHyphens w:val="0"/>
              <w:autoSpaceDN/>
              <w:spacing w:line="360" w:lineRule="auto"/>
              <w:textAlignment w:val="auto"/>
            </w:pPr>
            <w:r w:rsidRPr="0029472D">
              <w:rPr>
                <w:sz w:val="22"/>
                <w:szCs w:val="22"/>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r>
      <w:tr w:rsidR="00167557" w:rsidRPr="0029472D" w:rsidTr="0016755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167557" w:rsidRPr="0029472D" w:rsidRDefault="00167557" w:rsidP="00167557">
            <w:pPr>
              <w:suppressAutoHyphens w:val="0"/>
              <w:autoSpaceDN/>
              <w:spacing w:line="360" w:lineRule="auto"/>
              <w:textAlignment w:val="auto"/>
            </w:pPr>
            <w:r w:rsidRPr="0029472D">
              <w:rPr>
                <w:sz w:val="22"/>
                <w:szCs w:val="22"/>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r>
      <w:tr w:rsidR="00167557" w:rsidRPr="0029472D" w:rsidTr="0016755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167557" w:rsidRPr="0029472D" w:rsidRDefault="00167557" w:rsidP="00167557">
            <w:pPr>
              <w:suppressAutoHyphens w:val="0"/>
              <w:autoSpaceDN/>
              <w:spacing w:line="360" w:lineRule="auto"/>
              <w:textAlignment w:val="auto"/>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r>
      <w:tr w:rsidR="00167557" w:rsidRPr="0029472D" w:rsidTr="0016755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167557" w:rsidRPr="0029472D" w:rsidRDefault="00167557" w:rsidP="00167557">
            <w:pPr>
              <w:suppressAutoHyphens w:val="0"/>
              <w:autoSpaceDN/>
              <w:spacing w:line="360" w:lineRule="auto"/>
              <w:textAlignment w:val="auto"/>
            </w:pPr>
            <w:r w:rsidRPr="0029472D">
              <w:rPr>
                <w:sz w:val="22"/>
                <w:szCs w:val="22"/>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r>
      <w:tr w:rsidR="00167557" w:rsidRPr="0029472D" w:rsidTr="0016755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167557" w:rsidRPr="0029472D" w:rsidRDefault="00167557" w:rsidP="00167557">
            <w:pPr>
              <w:suppressAutoHyphens w:val="0"/>
              <w:autoSpaceDN/>
              <w:spacing w:line="360" w:lineRule="auto"/>
              <w:textAlignment w:val="auto"/>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pPr>
          </w:p>
        </w:tc>
      </w:tr>
      <w:tr w:rsidR="00167557" w:rsidRPr="0029472D" w:rsidTr="0016755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167557" w:rsidRPr="0029472D" w:rsidRDefault="00167557" w:rsidP="00167557">
            <w:pPr>
              <w:suppressAutoHyphens w:val="0"/>
              <w:autoSpaceDN/>
              <w:spacing w:line="360" w:lineRule="auto"/>
              <w:textAlignment w:val="auto"/>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167557" w:rsidRPr="0029472D" w:rsidRDefault="00167557" w:rsidP="00167557">
            <w:pPr>
              <w:suppressAutoHyphens w:val="0"/>
              <w:autoSpaceDN/>
              <w:spacing w:line="360" w:lineRule="auto"/>
              <w:jc w:val="center"/>
              <w:textAlignment w:val="auto"/>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167557" w:rsidRPr="0029472D" w:rsidRDefault="00167557" w:rsidP="00167557">
            <w:pPr>
              <w:suppressAutoHyphens w:val="0"/>
              <w:autoSpaceDN/>
              <w:spacing w:line="360" w:lineRule="auto"/>
              <w:jc w:val="center"/>
              <w:textAlignment w:val="auto"/>
              <w:rPr>
                <w:b/>
                <w:bCs/>
              </w:rPr>
            </w:pPr>
          </w:p>
        </w:tc>
      </w:tr>
    </w:tbl>
    <w:p w:rsidR="00167557" w:rsidRPr="0029472D" w:rsidRDefault="00167557" w:rsidP="00167557">
      <w:pPr>
        <w:widowControl w:val="0"/>
        <w:autoSpaceDE w:val="0"/>
        <w:spacing w:line="360" w:lineRule="auto"/>
        <w:jc w:val="both"/>
      </w:pPr>
    </w:p>
    <w:p w:rsidR="00167557" w:rsidRPr="0029472D" w:rsidRDefault="00167557" w:rsidP="00167557">
      <w:pPr>
        <w:suppressAutoHyphens w:val="0"/>
        <w:autoSpaceDN/>
        <w:textAlignment w:val="auto"/>
      </w:pPr>
      <w:r w:rsidRPr="0029472D">
        <w:br w:type="page"/>
      </w: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before="240" w:after="240" w:line="360" w:lineRule="auto"/>
        <w:ind w:left="851"/>
        <w:jc w:val="center"/>
        <w:outlineLvl w:val="0"/>
        <w:rPr>
          <w:rFonts w:eastAsia="Calibri"/>
          <w:b/>
          <w:caps/>
          <w:spacing w:val="45"/>
          <w:sz w:val="36"/>
          <w:szCs w:val="36"/>
          <w:lang w:eastAsia="en-US"/>
        </w:rPr>
      </w:pPr>
      <w:bookmarkStart w:id="419" w:name="_Toc390335370"/>
      <w:bookmarkStart w:id="420" w:name="_Toc390418129"/>
      <w:bookmarkStart w:id="421" w:name="_Toc97543366"/>
      <w:bookmarkStart w:id="422" w:name="_Toc97557127"/>
      <w:bookmarkStart w:id="423" w:name="_Toc157306470"/>
      <w:r w:rsidRPr="0029472D">
        <w:rPr>
          <w:rFonts w:eastAsia="Calibri"/>
          <w:b/>
          <w:caps/>
          <w:spacing w:val="45"/>
          <w:sz w:val="36"/>
          <w:szCs w:val="36"/>
          <w:lang w:eastAsia="en-US"/>
        </w:rPr>
        <w:t xml:space="preserve">piece n°9 </w:t>
      </w:r>
    </w:p>
    <w:p w:rsidR="00167557" w:rsidRPr="0029472D" w:rsidRDefault="00167557" w:rsidP="00167557">
      <w:pPr>
        <w:pStyle w:val="DTAOpices"/>
      </w:pPr>
      <w:r w:rsidRPr="0029472D">
        <w:t>Modèle de marché</w:t>
      </w:r>
      <w:bookmarkEnd w:id="419"/>
      <w:bookmarkEnd w:id="420"/>
      <w:bookmarkEnd w:id="421"/>
      <w:bookmarkEnd w:id="422"/>
      <w:bookmarkEnd w:id="423"/>
    </w:p>
    <w:p w:rsidR="00167557" w:rsidRPr="0029472D" w:rsidRDefault="00167557" w:rsidP="00167557">
      <w:pPr>
        <w:widowControl w:val="0"/>
        <w:autoSpaceDE w:val="0"/>
        <w:spacing w:line="360" w:lineRule="auto"/>
        <w:jc w:val="both"/>
        <w:rPr>
          <w:spacing w:val="39"/>
        </w:rPr>
      </w:pPr>
    </w:p>
    <w:p w:rsidR="00167557" w:rsidRPr="0029472D" w:rsidRDefault="00167557" w:rsidP="00167557">
      <w:pPr>
        <w:suppressAutoHyphens w:val="0"/>
        <w:autoSpaceDN/>
        <w:textAlignment w:val="auto"/>
        <w:rPr>
          <w:spacing w:val="39"/>
        </w:rPr>
      </w:pPr>
      <w:r w:rsidRPr="0029472D">
        <w:rPr>
          <w:spacing w:val="39"/>
        </w:rPr>
        <w:br w:type="page"/>
      </w:r>
    </w:p>
    <w:p w:rsidR="00167557" w:rsidRDefault="0080707A" w:rsidP="00167557">
      <w:pPr>
        <w:tabs>
          <w:tab w:val="left" w:pos="3536"/>
        </w:tabs>
        <w:rPr>
          <w:rFonts w:ascii="Tahoma" w:hAnsi="Tahoma" w:cs="Tahoma"/>
          <w:sz w:val="22"/>
          <w:szCs w:val="22"/>
        </w:rPr>
      </w:pPr>
      <w:r>
        <w:rPr>
          <w:rFonts w:ascii="Tahoma" w:hAnsi="Tahoma" w:cs="Tahoma"/>
          <w:noProof/>
          <w:sz w:val="22"/>
          <w:szCs w:val="22"/>
        </w:rPr>
        <w:lastRenderedPageBreak/>
        <w:pict>
          <v:group id="Groupe 30" o:spid="_x0000_s1033" style="position:absolute;margin-left:-32.4pt;margin-top:-42.25pt;width:546.3pt;height:117pt;z-index:251669504"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">
            <v:shape id="Picture 3" o:spid="_x0000_s1034"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">
              <v:imagedata r:id="rId7" o:title="" croptop="18418f" cropbottom="29852f" cropleft="9239f" cropright="8422f"/>
            </v:shape>
            <v:shape id="Text Box 4" o:spid="_x0000_s1035"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" filled="f" stroked="f" strokecolor="blue">
              <v:textbox>
                <w:txbxContent>
                  <w:p w:rsidR="00142832" w:rsidRPr="00B0530D" w:rsidRDefault="00142832" w:rsidP="00167557">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142832" w:rsidRPr="00B0530D" w:rsidRDefault="00142832" w:rsidP="00167557">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142832" w:rsidRPr="00B0530D" w:rsidRDefault="00142832" w:rsidP="00167557">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142832" w:rsidRDefault="00142832" w:rsidP="00167557">
                    <w:pPr>
                      <w:spacing w:line="288" w:lineRule="auto"/>
                      <w:jc w:val="center"/>
                      <w:rPr>
                        <w:rFonts w:ascii="Tahoma" w:hAnsi="Tahoma" w:cs="Tahoma"/>
                        <w:b/>
                        <w:bCs/>
                        <w:sz w:val="22"/>
                      </w:rPr>
                    </w:pPr>
                  </w:p>
                </w:txbxContent>
              </v:textbox>
            </v:shape>
            <v:shape id="Text Box 5" o:spid="_x0000_s1036"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" filled="f" stroked="f" strokecolor="blue">
              <v:textbox>
                <w:txbxContent>
                  <w:p w:rsidR="00142832" w:rsidRDefault="00142832" w:rsidP="00167557">
                    <w:pPr>
                      <w:spacing w:line="264" w:lineRule="auto"/>
                      <w:jc w:val="center"/>
                      <w:rPr>
                        <w:rFonts w:ascii="Tahoma" w:hAnsi="Tahoma" w:cs="Tahoma"/>
                        <w:b/>
                        <w:bCs/>
                        <w:sz w:val="20"/>
                      </w:rPr>
                    </w:pPr>
                    <w:r>
                      <w:rPr>
                        <w:rFonts w:ascii="Tahoma" w:hAnsi="Tahoma" w:cs="Tahoma"/>
                        <w:b/>
                        <w:bCs/>
                        <w:sz w:val="20"/>
                      </w:rPr>
                      <w:t>REPUBLIQUE  DU  CAMEROUN</w:t>
                    </w:r>
                  </w:p>
                  <w:p w:rsidR="00142832" w:rsidRPr="00F51FA1" w:rsidRDefault="00142832" w:rsidP="00167557">
                    <w:pPr>
                      <w:pStyle w:val="Titre1"/>
                      <w:spacing w:line="264" w:lineRule="auto"/>
                      <w:rPr>
                        <w:i/>
                        <w:iCs/>
                        <w:sz w:val="16"/>
                        <w:szCs w:val="16"/>
                      </w:rPr>
                    </w:pPr>
                    <w:r w:rsidRPr="00F51FA1">
                      <w:rPr>
                        <w:sz w:val="16"/>
                        <w:szCs w:val="16"/>
                      </w:rPr>
                      <w:t>Paix - Travail - Patrie</w:t>
                    </w:r>
                  </w:p>
                  <w:p w:rsidR="00142832" w:rsidRDefault="00142832" w:rsidP="00167557">
                    <w:pPr>
                      <w:spacing w:line="264" w:lineRule="auto"/>
                      <w:jc w:val="center"/>
                      <w:rPr>
                        <w:rFonts w:ascii="Tahoma" w:hAnsi="Tahoma" w:cs="Tahoma"/>
                        <w:b/>
                        <w:bCs/>
                        <w:sz w:val="20"/>
                      </w:rPr>
                    </w:pPr>
                  </w:p>
                </w:txbxContent>
              </v:textbox>
            </v:shape>
            <v:shape id="Text Box 6" o:spid="_x0000_s1037"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" filled="f" stroked="f" strokecolor="blue">
              <v:textbox>
                <w:txbxContent>
                  <w:p w:rsidR="00142832" w:rsidRPr="00F51FA1" w:rsidRDefault="00142832" w:rsidP="00167557">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1038"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142832" w:rsidRDefault="00142832" w:rsidP="00167557">
                    <w:r>
                      <w:t>E-mail : mairie_sang2007@yahoo.fr</w:t>
                    </w:r>
                  </w:p>
                </w:txbxContent>
              </v:textbox>
            </v:shape>
            <v:shape id="Text Box 8" o:spid="_x0000_s1039"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42832" w:rsidRPr="0096542F" w:rsidRDefault="00142832" w:rsidP="00167557"/>
                </w:txbxContent>
              </v:textbox>
            </v:shape>
          </v:group>
        </w:pict>
      </w:r>
    </w:p>
    <w:p w:rsidR="00167557" w:rsidRDefault="00167557" w:rsidP="00167557">
      <w:pPr>
        <w:widowControl w:val="0"/>
        <w:autoSpaceDE w:val="0"/>
        <w:spacing w:line="360" w:lineRule="auto"/>
        <w:jc w:val="both"/>
        <w:rPr>
          <w:b/>
          <w:bCs/>
          <w:sz w:val="22"/>
          <w:szCs w:val="22"/>
        </w:rPr>
      </w:pPr>
    </w:p>
    <w:p w:rsidR="00167557" w:rsidRDefault="00167557" w:rsidP="00167557">
      <w:pPr>
        <w:widowControl w:val="0"/>
        <w:autoSpaceDE w:val="0"/>
        <w:spacing w:line="360" w:lineRule="auto"/>
        <w:jc w:val="both"/>
        <w:rPr>
          <w:b/>
          <w:bCs/>
          <w:sz w:val="22"/>
          <w:szCs w:val="22"/>
        </w:rPr>
      </w:pPr>
    </w:p>
    <w:p w:rsidR="00167557" w:rsidRDefault="00167557" w:rsidP="00167557">
      <w:pPr>
        <w:widowControl w:val="0"/>
        <w:autoSpaceDE w:val="0"/>
        <w:spacing w:line="360" w:lineRule="auto"/>
        <w:jc w:val="both"/>
        <w:rPr>
          <w:b/>
          <w:bCs/>
          <w:sz w:val="22"/>
          <w:szCs w:val="22"/>
        </w:rPr>
      </w:pPr>
    </w:p>
    <w:p w:rsidR="00167557" w:rsidRDefault="00167557" w:rsidP="00167557">
      <w:pPr>
        <w:widowControl w:val="0"/>
        <w:autoSpaceDE w:val="0"/>
        <w:spacing w:line="360" w:lineRule="auto"/>
        <w:jc w:val="both"/>
        <w:rPr>
          <w:b/>
          <w:bCs/>
          <w:sz w:val="22"/>
          <w:szCs w:val="22"/>
        </w:rPr>
      </w:pPr>
    </w:p>
    <w:p w:rsidR="00167557" w:rsidRPr="006C2509" w:rsidRDefault="00167557" w:rsidP="00167557">
      <w:pPr>
        <w:widowControl w:val="0"/>
        <w:autoSpaceDE w:val="0"/>
        <w:spacing w:line="276" w:lineRule="auto"/>
        <w:ind w:left="708"/>
        <w:jc w:val="center"/>
        <w:rPr>
          <w:sz w:val="22"/>
          <w:szCs w:val="22"/>
        </w:rPr>
      </w:pPr>
      <w:r w:rsidRPr="006C2509">
        <w:rPr>
          <w:b/>
          <w:bCs/>
          <w:sz w:val="22"/>
          <w:szCs w:val="22"/>
        </w:rPr>
        <w:t>LETTRE COMMANDE  N°________/LC/CS/SIGAMP/CDPM/2025</w:t>
      </w:r>
    </w:p>
    <w:p w:rsidR="00167557" w:rsidRPr="006C2509" w:rsidRDefault="00167557" w:rsidP="00167557">
      <w:pPr>
        <w:widowControl w:val="0"/>
        <w:autoSpaceDE w:val="0"/>
        <w:spacing w:before="11" w:line="276" w:lineRule="auto"/>
        <w:ind w:right="-20"/>
        <w:jc w:val="both"/>
        <w:rPr>
          <w:b/>
          <w:bCs/>
          <w:sz w:val="22"/>
          <w:szCs w:val="22"/>
        </w:rPr>
      </w:pPr>
      <w:r w:rsidRPr="006C2509">
        <w:rPr>
          <w:b/>
          <w:sz w:val="22"/>
          <w:szCs w:val="22"/>
        </w:rPr>
        <w:t>PASSEE</w:t>
      </w:r>
      <w:r w:rsidRPr="006C2509">
        <w:rPr>
          <w:b/>
          <w:bCs/>
          <w:sz w:val="22"/>
          <w:szCs w:val="22"/>
        </w:rPr>
        <w:t>APPELD’OFFRES</w:t>
      </w:r>
      <w:r w:rsidRPr="006C2509">
        <w:rPr>
          <w:b/>
          <w:bCs/>
          <w:spacing w:val="6"/>
          <w:sz w:val="22"/>
          <w:szCs w:val="22"/>
        </w:rPr>
        <w:t xml:space="preserve"> NATIONAL OUVERT</w:t>
      </w:r>
      <w:r w:rsidRPr="006C2509">
        <w:rPr>
          <w:b/>
          <w:bCs/>
          <w:sz w:val="22"/>
          <w:szCs w:val="22"/>
        </w:rPr>
        <w:t>N°</w:t>
      </w:r>
      <w:r w:rsidRPr="006C2509">
        <w:rPr>
          <w:sz w:val="22"/>
          <w:szCs w:val="22"/>
        </w:rPr>
        <w:t>…....</w:t>
      </w:r>
      <w:r w:rsidR="000507E2">
        <w:rPr>
          <w:sz w:val="22"/>
          <w:szCs w:val="22"/>
        </w:rPr>
        <w:t>/</w:t>
      </w:r>
      <w:r w:rsidR="000507E2" w:rsidRPr="000507E2">
        <w:rPr>
          <w:b/>
          <w:sz w:val="22"/>
          <w:szCs w:val="22"/>
        </w:rPr>
        <w:t>AONO</w:t>
      </w:r>
      <w:r w:rsidRPr="006C2509">
        <w:rPr>
          <w:b/>
          <w:bCs/>
          <w:sz w:val="22"/>
          <w:szCs w:val="22"/>
        </w:rPr>
        <w:t>/</w:t>
      </w:r>
      <w:r w:rsidRPr="006C2509">
        <w:rPr>
          <w:b/>
          <w:iCs/>
          <w:spacing w:val="17"/>
          <w:sz w:val="22"/>
          <w:szCs w:val="22"/>
        </w:rPr>
        <w:t>CS/SIGAMP/</w:t>
      </w:r>
      <w:r w:rsidRPr="006C2509">
        <w:rPr>
          <w:b/>
          <w:iCs/>
          <w:sz w:val="22"/>
          <w:szCs w:val="22"/>
        </w:rPr>
        <w:t>CDPM</w:t>
      </w:r>
      <w:r w:rsidRPr="006C2509">
        <w:rPr>
          <w:iCs/>
          <w:sz w:val="22"/>
          <w:szCs w:val="22"/>
        </w:rPr>
        <w:t>/</w:t>
      </w:r>
      <w:r w:rsidRPr="006C2509">
        <w:rPr>
          <w:b/>
          <w:bCs/>
          <w:sz w:val="22"/>
          <w:szCs w:val="22"/>
        </w:rPr>
        <w:t xml:space="preserve">2025DU________ 2025 « EN PROCEDURE D’URGENCE », </w:t>
      </w:r>
      <w:r w:rsidRPr="006C2509">
        <w:rPr>
          <w:b/>
          <w:sz w:val="22"/>
          <w:szCs w:val="22"/>
        </w:rPr>
        <w:t xml:space="preserve">POUR LA CONSTRUCTION DES CLOTURES DANS CERTAINES ECOLES </w:t>
      </w:r>
      <w:r w:rsidR="00E21413">
        <w:rPr>
          <w:b/>
          <w:sz w:val="22"/>
          <w:szCs w:val="22"/>
        </w:rPr>
        <w:t>MATERNELLES</w:t>
      </w:r>
      <w:r w:rsidRPr="006C2509">
        <w:rPr>
          <w:b/>
          <w:sz w:val="22"/>
          <w:szCs w:val="22"/>
        </w:rPr>
        <w:t xml:space="preserve"> DE LA COMMUNE DE SANGMELIMA (E</w:t>
      </w:r>
      <w:r w:rsidR="00E21413">
        <w:rPr>
          <w:b/>
          <w:sz w:val="22"/>
          <w:szCs w:val="22"/>
        </w:rPr>
        <w:t xml:space="preserve">M LOBO-SI ET </w:t>
      </w:r>
      <w:r w:rsidRPr="006C2509">
        <w:rPr>
          <w:b/>
          <w:sz w:val="22"/>
          <w:szCs w:val="22"/>
        </w:rPr>
        <w:t>E</w:t>
      </w:r>
      <w:r w:rsidR="00E21413">
        <w:rPr>
          <w:b/>
          <w:sz w:val="22"/>
          <w:szCs w:val="22"/>
        </w:rPr>
        <w:t>M DES PALMERAIES</w:t>
      </w:r>
      <w:r w:rsidRPr="006C2509">
        <w:rPr>
          <w:b/>
          <w:sz w:val="22"/>
          <w:szCs w:val="22"/>
        </w:rPr>
        <w:t>)</w:t>
      </w:r>
      <w:r w:rsidR="00E21413">
        <w:rPr>
          <w:b/>
          <w:sz w:val="22"/>
          <w:szCs w:val="22"/>
        </w:rPr>
        <w:t xml:space="preserve"> 300 ml</w:t>
      </w:r>
    </w:p>
    <w:p w:rsidR="00167557" w:rsidRDefault="00167557" w:rsidP="00167557">
      <w:pPr>
        <w:widowControl w:val="0"/>
        <w:tabs>
          <w:tab w:val="left" w:pos="6480"/>
        </w:tabs>
        <w:autoSpaceDE w:val="0"/>
        <w:spacing w:line="360" w:lineRule="auto"/>
        <w:jc w:val="both"/>
        <w:rPr>
          <w:b/>
          <w:bCs/>
          <w:sz w:val="22"/>
          <w:szCs w:val="22"/>
        </w:rPr>
      </w:pPr>
    </w:p>
    <w:p w:rsidR="00167557" w:rsidRPr="0029472D" w:rsidRDefault="00167557" w:rsidP="00167557">
      <w:pPr>
        <w:widowControl w:val="0"/>
        <w:tabs>
          <w:tab w:val="left" w:pos="6480"/>
        </w:tabs>
        <w:autoSpaceDE w:val="0"/>
        <w:spacing w:line="360" w:lineRule="auto"/>
        <w:jc w:val="both"/>
      </w:pPr>
      <w:r>
        <w:rPr>
          <w:b/>
          <w:bCs/>
          <w:sz w:val="22"/>
          <w:szCs w:val="22"/>
        </w:rPr>
        <w:t>TITULAIRE</w:t>
      </w:r>
      <w:r w:rsidRPr="0029472D">
        <w:rPr>
          <w:sz w:val="22"/>
          <w:szCs w:val="22"/>
        </w:rPr>
        <w:t>:</w:t>
      </w:r>
    </w:p>
    <w:p w:rsidR="00167557" w:rsidRPr="00934EEA" w:rsidRDefault="00167557" w:rsidP="00167557">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rsidR="00167557" w:rsidRPr="00934EEA" w:rsidRDefault="00167557" w:rsidP="00167557">
      <w:pPr>
        <w:widowControl w:val="0"/>
        <w:tabs>
          <w:tab w:val="left" w:pos="2680"/>
          <w:tab w:val="left" w:pos="5954"/>
        </w:tabs>
        <w:autoSpaceDE w:val="0"/>
        <w:spacing w:line="360" w:lineRule="auto"/>
        <w:ind w:left="567"/>
        <w:jc w:val="both"/>
        <w:rPr>
          <w:lang w:val="pt-PT"/>
        </w:rPr>
      </w:pPr>
      <w:r w:rsidRPr="0029472D">
        <w:rPr>
          <w:sz w:val="22"/>
          <w:szCs w:val="22"/>
          <w:lang w:val="pt-PT"/>
        </w:rPr>
        <w:t>N° R.C:</w:t>
      </w:r>
      <w:r w:rsidRPr="0029472D">
        <w:rPr>
          <w:sz w:val="22"/>
          <w:szCs w:val="22"/>
          <w:u w:val="single"/>
          <w:lang w:val="pt-PT"/>
        </w:rPr>
        <w:tab/>
      </w:r>
      <w:r>
        <w:rPr>
          <w:sz w:val="22"/>
          <w:szCs w:val="22"/>
          <w:lang w:val="pt-PT"/>
        </w:rPr>
        <w:t>NIU</w:t>
      </w:r>
      <w:r w:rsidRPr="00934EEA">
        <w:rPr>
          <w:sz w:val="22"/>
          <w:szCs w:val="22"/>
          <w:lang w:val="pt-PT"/>
        </w:rPr>
        <w:t xml:space="preserv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rsidR="00167557" w:rsidRPr="007F780B" w:rsidRDefault="00167557" w:rsidP="00167557">
      <w:pPr>
        <w:widowControl w:val="0"/>
        <w:autoSpaceDE w:val="0"/>
        <w:spacing w:before="11" w:line="276" w:lineRule="auto"/>
        <w:ind w:right="-20"/>
        <w:jc w:val="both"/>
        <w:rPr>
          <w:sz w:val="22"/>
          <w:szCs w:val="22"/>
        </w:rPr>
      </w:pPr>
      <w:r>
        <w:rPr>
          <w:b/>
          <w:bCs/>
          <w:sz w:val="22"/>
          <w:szCs w:val="22"/>
        </w:rPr>
        <w:t xml:space="preserve">OBJET : </w:t>
      </w:r>
      <w:r w:rsidR="00E21413">
        <w:rPr>
          <w:b/>
          <w:bCs/>
          <w:sz w:val="22"/>
          <w:szCs w:val="22"/>
        </w:rPr>
        <w:t xml:space="preserve">CONSTRUCTION DES CLOTURES </w:t>
      </w:r>
      <w:r w:rsidR="00E21413" w:rsidRPr="006C2509">
        <w:rPr>
          <w:b/>
          <w:sz w:val="22"/>
          <w:szCs w:val="22"/>
        </w:rPr>
        <w:t xml:space="preserve">DANS CERTAINES ECOLES </w:t>
      </w:r>
      <w:r w:rsidR="00E21413">
        <w:rPr>
          <w:b/>
          <w:sz w:val="22"/>
          <w:szCs w:val="22"/>
        </w:rPr>
        <w:t>MATERNELLES</w:t>
      </w:r>
      <w:r w:rsidR="00E21413" w:rsidRPr="006C2509">
        <w:rPr>
          <w:b/>
          <w:sz w:val="22"/>
          <w:szCs w:val="22"/>
        </w:rPr>
        <w:t xml:space="preserve"> DE LA COMMUNE DE SANGMELIMA (E</w:t>
      </w:r>
      <w:r w:rsidR="00E21413">
        <w:rPr>
          <w:b/>
          <w:sz w:val="22"/>
          <w:szCs w:val="22"/>
        </w:rPr>
        <w:t xml:space="preserve">M LOBO-SI ET </w:t>
      </w:r>
      <w:r w:rsidR="00E21413" w:rsidRPr="006C2509">
        <w:rPr>
          <w:b/>
          <w:sz w:val="22"/>
          <w:szCs w:val="22"/>
        </w:rPr>
        <w:t>E</w:t>
      </w:r>
      <w:r w:rsidR="00E21413">
        <w:rPr>
          <w:b/>
          <w:sz w:val="22"/>
          <w:szCs w:val="22"/>
        </w:rPr>
        <w:t>M DES PALMERAIES</w:t>
      </w:r>
      <w:r w:rsidR="00E21413" w:rsidRPr="006C2509">
        <w:rPr>
          <w:b/>
          <w:sz w:val="22"/>
          <w:szCs w:val="22"/>
        </w:rPr>
        <w:t>)</w:t>
      </w:r>
      <w:r w:rsidR="00E21413">
        <w:rPr>
          <w:b/>
          <w:sz w:val="22"/>
          <w:szCs w:val="22"/>
        </w:rPr>
        <w:t xml:space="preserve"> 300 ml</w:t>
      </w:r>
    </w:p>
    <w:p w:rsidR="00167557" w:rsidRPr="0029472D" w:rsidRDefault="00167557" w:rsidP="00167557">
      <w:pPr>
        <w:widowControl w:val="0"/>
        <w:autoSpaceDE w:val="0"/>
        <w:spacing w:line="360" w:lineRule="auto"/>
        <w:jc w:val="both"/>
      </w:pPr>
    </w:p>
    <w:p w:rsidR="00167557" w:rsidRPr="0029472D" w:rsidRDefault="00167557" w:rsidP="00167557">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rsidR="00167557" w:rsidRPr="0029472D" w:rsidRDefault="00167557" w:rsidP="00167557">
      <w:pPr>
        <w:widowControl w:val="0"/>
        <w:tabs>
          <w:tab w:val="left" w:pos="2760"/>
        </w:tabs>
        <w:autoSpaceDE w:val="0"/>
        <w:spacing w:line="360" w:lineRule="auto"/>
        <w:jc w:val="both"/>
      </w:pPr>
      <w:r w:rsidRPr="0029472D">
        <w:rPr>
          <w:b/>
          <w:bCs/>
          <w:sz w:val="22"/>
          <w:szCs w:val="22"/>
        </w:rPr>
        <w:t>DELAID’EXECUTION</w:t>
      </w:r>
      <w:r w:rsidRPr="0029472D">
        <w:rPr>
          <w:b/>
          <w:bCs/>
          <w:sz w:val="22"/>
          <w:szCs w:val="22"/>
        </w:rPr>
        <w:tab/>
      </w:r>
      <w:r w:rsidRPr="0029472D">
        <w:rPr>
          <w:sz w:val="22"/>
          <w:szCs w:val="22"/>
        </w:rPr>
        <w:t>: .................................................(........................) mois</w:t>
      </w:r>
    </w:p>
    <w:p w:rsidR="00167557" w:rsidRPr="0029472D" w:rsidRDefault="00167557" w:rsidP="00167557">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tblPr>
      <w:tblGrid>
        <w:gridCol w:w="2370"/>
        <w:gridCol w:w="3260"/>
      </w:tblGrid>
      <w:tr w:rsidR="00167557" w:rsidRPr="0029472D" w:rsidTr="00167557">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29472D" w:rsidRDefault="00167557" w:rsidP="00167557">
            <w:pPr>
              <w:widowControl w:val="0"/>
              <w:autoSpaceDE w:val="0"/>
              <w:spacing w:line="360" w:lineRule="auto"/>
              <w:jc w:val="both"/>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29472D" w:rsidRDefault="00167557" w:rsidP="00167557">
            <w:pPr>
              <w:widowControl w:val="0"/>
              <w:autoSpaceDE w:val="0"/>
              <w:spacing w:line="360" w:lineRule="auto"/>
              <w:jc w:val="both"/>
            </w:pPr>
          </w:p>
        </w:tc>
      </w:tr>
      <w:tr w:rsidR="00167557" w:rsidRPr="0029472D" w:rsidTr="00167557">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29472D" w:rsidRDefault="00167557" w:rsidP="00167557">
            <w:pPr>
              <w:widowControl w:val="0"/>
              <w:autoSpaceDE w:val="0"/>
              <w:spacing w:line="360" w:lineRule="auto"/>
              <w:jc w:val="both"/>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29472D" w:rsidRDefault="00167557" w:rsidP="00167557">
            <w:pPr>
              <w:widowControl w:val="0"/>
              <w:autoSpaceDE w:val="0"/>
              <w:spacing w:line="360" w:lineRule="auto"/>
              <w:jc w:val="both"/>
            </w:pPr>
          </w:p>
        </w:tc>
      </w:tr>
      <w:tr w:rsidR="00167557" w:rsidRPr="0029472D" w:rsidTr="00167557">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29472D" w:rsidRDefault="00167557" w:rsidP="00167557">
            <w:pPr>
              <w:widowControl w:val="0"/>
              <w:autoSpaceDE w:val="0"/>
              <w:spacing w:line="360" w:lineRule="auto"/>
              <w:jc w:val="both"/>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29472D" w:rsidRDefault="00167557" w:rsidP="00167557">
            <w:pPr>
              <w:widowControl w:val="0"/>
              <w:autoSpaceDE w:val="0"/>
              <w:spacing w:line="360" w:lineRule="auto"/>
              <w:jc w:val="both"/>
            </w:pPr>
          </w:p>
        </w:tc>
      </w:tr>
      <w:tr w:rsidR="00167557" w:rsidRPr="0029472D" w:rsidTr="00167557">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29472D" w:rsidRDefault="00167557" w:rsidP="00167557">
            <w:pPr>
              <w:widowControl w:val="0"/>
              <w:autoSpaceDE w:val="0"/>
              <w:spacing w:line="360" w:lineRule="auto"/>
              <w:jc w:val="both"/>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29472D" w:rsidRDefault="00167557" w:rsidP="00167557">
            <w:pPr>
              <w:widowControl w:val="0"/>
              <w:autoSpaceDE w:val="0"/>
              <w:spacing w:line="360" w:lineRule="auto"/>
              <w:jc w:val="both"/>
            </w:pPr>
          </w:p>
        </w:tc>
      </w:tr>
      <w:tr w:rsidR="00167557" w:rsidRPr="0029472D" w:rsidTr="00167557">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29472D" w:rsidRDefault="00167557" w:rsidP="00167557">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29472D" w:rsidRDefault="00167557" w:rsidP="00167557">
            <w:pPr>
              <w:widowControl w:val="0"/>
              <w:autoSpaceDE w:val="0"/>
              <w:spacing w:line="360" w:lineRule="auto"/>
              <w:jc w:val="both"/>
            </w:pPr>
          </w:p>
        </w:tc>
      </w:tr>
    </w:tbl>
    <w:p w:rsidR="00167557" w:rsidRPr="0029472D" w:rsidRDefault="00167557" w:rsidP="00167557">
      <w:pPr>
        <w:widowControl w:val="0"/>
        <w:autoSpaceDE w:val="0"/>
        <w:spacing w:line="360" w:lineRule="auto"/>
        <w:jc w:val="both"/>
        <w:rPr>
          <w:sz w:val="22"/>
          <w:szCs w:val="22"/>
        </w:rPr>
      </w:pPr>
    </w:p>
    <w:p w:rsidR="00167557" w:rsidRPr="0029472D" w:rsidRDefault="00167557" w:rsidP="00167557">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D702FC">
        <w:rPr>
          <w:b/>
          <w:iCs/>
          <w:sz w:val="22"/>
          <w:szCs w:val="22"/>
        </w:rPr>
        <w:t>BIP MIN</w:t>
      </w:r>
      <w:r>
        <w:rPr>
          <w:b/>
          <w:iCs/>
          <w:sz w:val="22"/>
          <w:szCs w:val="22"/>
        </w:rPr>
        <w:t>EDUB</w:t>
      </w:r>
      <w:r w:rsidRPr="00D702FC">
        <w:rPr>
          <w:b/>
          <w:iCs/>
          <w:sz w:val="22"/>
          <w:szCs w:val="22"/>
        </w:rPr>
        <w:t xml:space="preserve"> DE L’EXERCICE 2025</w:t>
      </w:r>
    </w:p>
    <w:p w:rsidR="00167557" w:rsidRPr="0029472D" w:rsidRDefault="00167557" w:rsidP="00167557">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rsidR="00167557" w:rsidRPr="0029472D" w:rsidRDefault="00167557" w:rsidP="00167557">
      <w:pPr>
        <w:widowControl w:val="0"/>
        <w:autoSpaceDE w:val="0"/>
        <w:spacing w:line="360" w:lineRule="auto"/>
        <w:jc w:val="both"/>
        <w:rPr>
          <w:sz w:val="16"/>
          <w:szCs w:val="16"/>
        </w:rPr>
      </w:pPr>
    </w:p>
    <w:p w:rsidR="00167557" w:rsidRPr="0029472D" w:rsidRDefault="0080707A" w:rsidP="00167557">
      <w:pPr>
        <w:widowControl w:val="0"/>
        <w:tabs>
          <w:tab w:val="left" w:pos="5860"/>
        </w:tabs>
        <w:autoSpaceDE w:val="0"/>
        <w:spacing w:line="360" w:lineRule="auto"/>
        <w:ind w:left="3969"/>
        <w:jc w:val="both"/>
      </w:pPr>
      <w:r>
        <w:rPr>
          <w:noProof/>
        </w:rPr>
        <w:pict>
          <v:shape id="Freeform 493" o:spid="_x0000_s1044" style="position:absolute;left:0;text-align:left;margin-left:353.35pt;margin-top:11.2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167557" w:rsidRPr="0029472D">
        <w:rPr>
          <w:sz w:val="22"/>
          <w:szCs w:val="22"/>
        </w:rPr>
        <w:t>SOUSCRIT</w:t>
      </w:r>
      <w:r w:rsidR="00E21413">
        <w:rPr>
          <w:sz w:val="22"/>
          <w:szCs w:val="22"/>
        </w:rPr>
        <w:t>E</w:t>
      </w:r>
      <w:r w:rsidR="00167557" w:rsidRPr="0029472D">
        <w:rPr>
          <w:sz w:val="22"/>
          <w:szCs w:val="22"/>
        </w:rPr>
        <w:t>,</w:t>
      </w:r>
      <w:r w:rsidR="00167557" w:rsidRPr="0029472D">
        <w:rPr>
          <w:sz w:val="22"/>
          <w:szCs w:val="22"/>
        </w:rPr>
        <w:tab/>
        <w:t>LE</w:t>
      </w:r>
    </w:p>
    <w:p w:rsidR="00167557" w:rsidRPr="0029472D" w:rsidRDefault="0080707A" w:rsidP="00167557">
      <w:pPr>
        <w:widowControl w:val="0"/>
        <w:tabs>
          <w:tab w:val="left" w:pos="5860"/>
        </w:tabs>
        <w:autoSpaceDE w:val="0"/>
        <w:spacing w:line="360" w:lineRule="auto"/>
        <w:ind w:left="3969"/>
        <w:jc w:val="both"/>
      </w:pPr>
      <w:r>
        <w:rPr>
          <w:noProof/>
        </w:rPr>
        <w:pict>
          <v:shape id="Freeform 494" o:spid="_x0000_s1043" style="position:absolute;left:0;text-align:left;margin-left:353.35pt;margin-top:9.35pt;width:106.75pt;height:0;z-index:-251653120;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167557" w:rsidRPr="0029472D">
        <w:rPr>
          <w:sz w:val="22"/>
          <w:szCs w:val="22"/>
        </w:rPr>
        <w:t>SIGNE</w:t>
      </w:r>
      <w:r w:rsidR="00E21413">
        <w:rPr>
          <w:sz w:val="22"/>
          <w:szCs w:val="22"/>
        </w:rPr>
        <w:t>E</w:t>
      </w:r>
      <w:r w:rsidR="00167557" w:rsidRPr="0029472D">
        <w:rPr>
          <w:sz w:val="22"/>
          <w:szCs w:val="22"/>
        </w:rPr>
        <w:t>,</w:t>
      </w:r>
      <w:r w:rsidR="00167557" w:rsidRPr="0029472D">
        <w:rPr>
          <w:sz w:val="22"/>
          <w:szCs w:val="22"/>
        </w:rPr>
        <w:tab/>
        <w:t>LE</w:t>
      </w:r>
    </w:p>
    <w:p w:rsidR="00167557" w:rsidRPr="0029472D" w:rsidRDefault="0080707A" w:rsidP="00167557">
      <w:pPr>
        <w:widowControl w:val="0"/>
        <w:tabs>
          <w:tab w:val="left" w:pos="5860"/>
        </w:tabs>
        <w:autoSpaceDE w:val="0"/>
        <w:spacing w:line="360" w:lineRule="auto"/>
        <w:ind w:left="3969"/>
        <w:jc w:val="both"/>
      </w:pPr>
      <w:r>
        <w:rPr>
          <w:noProof/>
        </w:rPr>
        <w:pict>
          <v:shape id="Freeform 495" o:spid="_x0000_s1042" style="position:absolute;left:0;text-align:left;margin-left:353.35pt;margin-top:9.35pt;width:106.75pt;height:0;z-index:-251652096;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167557" w:rsidRPr="0029472D">
        <w:rPr>
          <w:sz w:val="22"/>
          <w:szCs w:val="22"/>
        </w:rPr>
        <w:t>NOTIFIE</w:t>
      </w:r>
      <w:r w:rsidR="00E21413">
        <w:rPr>
          <w:sz w:val="22"/>
          <w:szCs w:val="22"/>
        </w:rPr>
        <w:t>E</w:t>
      </w:r>
      <w:r w:rsidR="00167557" w:rsidRPr="0029472D">
        <w:rPr>
          <w:sz w:val="22"/>
          <w:szCs w:val="22"/>
        </w:rPr>
        <w:t>,</w:t>
      </w:r>
      <w:r w:rsidR="00167557" w:rsidRPr="0029472D">
        <w:rPr>
          <w:sz w:val="22"/>
          <w:szCs w:val="22"/>
        </w:rPr>
        <w:tab/>
        <w:t>LE</w:t>
      </w:r>
    </w:p>
    <w:p w:rsidR="00167557" w:rsidRPr="0029472D" w:rsidRDefault="0080707A" w:rsidP="00167557">
      <w:pPr>
        <w:widowControl w:val="0"/>
        <w:tabs>
          <w:tab w:val="left" w:pos="5860"/>
        </w:tabs>
        <w:autoSpaceDE w:val="0"/>
        <w:spacing w:line="360" w:lineRule="auto"/>
        <w:ind w:left="3969"/>
        <w:jc w:val="both"/>
        <w:rPr>
          <w:sz w:val="22"/>
          <w:szCs w:val="22"/>
        </w:rPr>
      </w:pPr>
      <w:r w:rsidRPr="0080707A">
        <w:rPr>
          <w:noProof/>
        </w:rPr>
        <w:pict>
          <v:shape id="Freeform 496" o:spid="_x0000_s1041" style="position:absolute;left:0;text-align:left;margin-left:353.3pt;margin-top:9.35pt;width:106.75pt;height:0;z-index:-251651072;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167557" w:rsidRPr="0029472D">
        <w:rPr>
          <w:sz w:val="22"/>
          <w:szCs w:val="22"/>
        </w:rPr>
        <w:t>ENREGISTRE</w:t>
      </w:r>
      <w:r w:rsidR="00E21413">
        <w:rPr>
          <w:sz w:val="22"/>
          <w:szCs w:val="22"/>
        </w:rPr>
        <w:t>E</w:t>
      </w:r>
      <w:r w:rsidR="00167557" w:rsidRPr="0029472D">
        <w:rPr>
          <w:sz w:val="22"/>
          <w:szCs w:val="22"/>
        </w:rPr>
        <w:t>,</w:t>
      </w:r>
      <w:r w:rsidR="00167557" w:rsidRPr="0029472D">
        <w:rPr>
          <w:sz w:val="22"/>
          <w:szCs w:val="22"/>
        </w:rPr>
        <w:tab/>
        <w:t>LE</w:t>
      </w:r>
    </w:p>
    <w:p w:rsidR="00167557" w:rsidRPr="0029472D" w:rsidRDefault="00167557" w:rsidP="00167557">
      <w:pPr>
        <w:suppressAutoHyphens w:val="0"/>
        <w:autoSpaceDN/>
        <w:textAlignment w:val="auto"/>
        <w:rPr>
          <w:sz w:val="22"/>
          <w:szCs w:val="22"/>
        </w:rPr>
      </w:pPr>
      <w:r w:rsidRPr="0029472D">
        <w:rPr>
          <w:sz w:val="22"/>
          <w:szCs w:val="22"/>
        </w:rPr>
        <w:br w:type="page"/>
      </w:r>
    </w:p>
    <w:p w:rsidR="00167557" w:rsidRPr="0029472D" w:rsidRDefault="00167557" w:rsidP="00167557">
      <w:pPr>
        <w:pageBreakBefore/>
        <w:widowControl w:val="0"/>
        <w:autoSpaceDE w:val="0"/>
        <w:spacing w:line="360" w:lineRule="auto"/>
        <w:jc w:val="both"/>
      </w:pPr>
      <w:r w:rsidRPr="0029472D">
        <w:rPr>
          <w:b/>
          <w:bCs/>
        </w:rPr>
        <w:lastRenderedPageBreak/>
        <w:t>Entre</w:t>
      </w:r>
      <w:r w:rsidRPr="0029472D">
        <w:t>:</w:t>
      </w:r>
    </w:p>
    <w:p w:rsidR="00167557" w:rsidRPr="0029472D" w:rsidRDefault="00167557" w:rsidP="00167557">
      <w:pPr>
        <w:widowControl w:val="0"/>
        <w:tabs>
          <w:tab w:val="left" w:pos="10820"/>
        </w:tabs>
        <w:autoSpaceDE w:val="0"/>
        <w:spacing w:line="360" w:lineRule="auto"/>
        <w:jc w:val="both"/>
      </w:pPr>
      <w:r w:rsidRPr="0029472D">
        <w:t>L’administration camerounaise, représentée par ……………………………….</w:t>
      </w:r>
    </w:p>
    <w:p w:rsidR="00167557" w:rsidRPr="0029472D" w:rsidRDefault="00167557" w:rsidP="00167557">
      <w:pPr>
        <w:widowControl w:val="0"/>
        <w:autoSpaceDE w:val="0"/>
        <w:spacing w:line="360" w:lineRule="auto"/>
        <w:jc w:val="both"/>
      </w:pPr>
      <w:r w:rsidRPr="0029472D">
        <w:t xml:space="preserve">Dénommée ci-après </w:t>
      </w:r>
    </w:p>
    <w:p w:rsidR="00167557" w:rsidRPr="0029472D" w:rsidRDefault="00167557" w:rsidP="00167557">
      <w:pPr>
        <w:widowControl w:val="0"/>
        <w:autoSpaceDE w:val="0"/>
        <w:spacing w:line="360" w:lineRule="auto"/>
        <w:jc w:val="both"/>
        <w:rPr>
          <w:color w:val="ED7D31" w:themeColor="accent2"/>
          <w:sz w:val="28"/>
        </w:rPr>
      </w:pPr>
      <w:r w:rsidRPr="0029472D">
        <w:rPr>
          <w:color w:val="ED7D31" w:themeColor="accent2"/>
          <w:sz w:val="28"/>
        </w:rPr>
        <w:t>«</w:t>
      </w:r>
      <w:r w:rsidRPr="00387EF3">
        <w:rPr>
          <w:sz w:val="28"/>
        </w:rPr>
        <w:t xml:space="preserve"> Le Maire de la Commune de Sangmelima, Maitre d’Ouvrage »</w:t>
      </w:r>
    </w:p>
    <w:p w:rsidR="00167557" w:rsidRPr="0029472D" w:rsidRDefault="00167557" w:rsidP="00167557">
      <w:pPr>
        <w:widowControl w:val="0"/>
        <w:autoSpaceDE w:val="0"/>
        <w:spacing w:line="360" w:lineRule="auto"/>
        <w:jc w:val="both"/>
      </w:pPr>
      <w:r w:rsidRPr="0029472D">
        <w:rPr>
          <w:b/>
          <w:bCs/>
        </w:rPr>
        <w:t>D'une part</w:t>
      </w:r>
      <w:r w:rsidRPr="0029472D">
        <w:t>,</w:t>
      </w:r>
    </w:p>
    <w:p w:rsidR="00167557" w:rsidRPr="0029472D" w:rsidRDefault="00167557" w:rsidP="00167557">
      <w:pPr>
        <w:widowControl w:val="0"/>
        <w:autoSpaceDE w:val="0"/>
        <w:spacing w:line="360" w:lineRule="auto"/>
        <w:jc w:val="both"/>
      </w:pPr>
      <w:r w:rsidRPr="0029472D">
        <w:rPr>
          <w:b/>
          <w:bCs/>
        </w:rPr>
        <w:t>Et</w:t>
      </w:r>
    </w:p>
    <w:p w:rsidR="00167557" w:rsidRPr="0029472D" w:rsidRDefault="00167557" w:rsidP="00167557">
      <w:pPr>
        <w:widowControl w:val="0"/>
        <w:tabs>
          <w:tab w:val="left" w:pos="5700"/>
        </w:tabs>
        <w:autoSpaceDE w:val="0"/>
        <w:spacing w:line="360" w:lineRule="auto"/>
        <w:jc w:val="both"/>
      </w:pPr>
      <w:r w:rsidRPr="0029472D">
        <w:rPr>
          <w:b/>
          <w:bCs/>
        </w:rPr>
        <w:t>La société</w:t>
      </w:r>
      <w:r w:rsidRPr="0029472D">
        <w:t>…………………………………………………………</w:t>
      </w:r>
    </w:p>
    <w:p w:rsidR="00167557" w:rsidRPr="00934EEA" w:rsidRDefault="00167557" w:rsidP="00167557">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Tel_____________ Fax: ___________________</w:t>
      </w:r>
    </w:p>
    <w:p w:rsidR="00167557" w:rsidRPr="00934EEA" w:rsidRDefault="00167557" w:rsidP="00167557">
      <w:pPr>
        <w:widowControl w:val="0"/>
        <w:tabs>
          <w:tab w:val="left" w:pos="1860"/>
        </w:tabs>
        <w:autoSpaceDE w:val="0"/>
        <w:spacing w:line="360" w:lineRule="auto"/>
        <w:jc w:val="both"/>
        <w:rPr>
          <w:lang w:val="pt-PT"/>
        </w:rPr>
      </w:pPr>
      <w:r w:rsidRPr="0029472D">
        <w:rPr>
          <w:lang w:val="pt-PT"/>
        </w:rPr>
        <w:t>N°R.C:____________________N</w:t>
      </w:r>
      <w:r>
        <w:rPr>
          <w:lang w:val="pt-PT"/>
        </w:rPr>
        <w:t>IU</w:t>
      </w:r>
      <w:r w:rsidRPr="0029472D">
        <w:rPr>
          <w:lang w:val="pt-PT"/>
        </w:rPr>
        <w:t>:________________________</w:t>
      </w:r>
    </w:p>
    <w:p w:rsidR="00167557" w:rsidRPr="0029472D" w:rsidRDefault="00167557" w:rsidP="00167557">
      <w:pPr>
        <w:widowControl w:val="0"/>
        <w:autoSpaceDE w:val="0"/>
        <w:spacing w:line="360" w:lineRule="auto"/>
        <w:jc w:val="both"/>
      </w:pPr>
      <w:r w:rsidRPr="0029472D">
        <w:t xml:space="preserve">Représenté par Monsieur / Madame ___________________, son Directeur Général ou son représentant, </w:t>
      </w:r>
    </w:p>
    <w:p w:rsidR="00167557" w:rsidRPr="0029472D" w:rsidRDefault="00167557" w:rsidP="00167557">
      <w:pPr>
        <w:widowControl w:val="0"/>
        <w:autoSpaceDE w:val="0"/>
        <w:spacing w:line="360" w:lineRule="auto"/>
        <w:jc w:val="both"/>
        <w:rPr>
          <w:color w:val="ED7D31" w:themeColor="accent2"/>
        </w:rPr>
      </w:pPr>
      <w:r w:rsidRPr="0029472D">
        <w:t>Ci-</w:t>
      </w:r>
      <w:r w:rsidRPr="00387EF3">
        <w:t xml:space="preserve">après désigné </w:t>
      </w:r>
    </w:p>
    <w:p w:rsidR="00167557" w:rsidRPr="0029472D" w:rsidRDefault="00167557" w:rsidP="00167557">
      <w:pPr>
        <w:widowControl w:val="0"/>
        <w:autoSpaceDE w:val="0"/>
        <w:spacing w:line="360" w:lineRule="auto"/>
        <w:jc w:val="both"/>
        <w:rPr>
          <w:b/>
          <w:sz w:val="28"/>
        </w:rPr>
      </w:pPr>
      <w:r w:rsidRPr="00387EF3">
        <w:rPr>
          <w:b/>
          <w:sz w:val="28"/>
        </w:rPr>
        <w:t>«</w:t>
      </w:r>
      <w:r w:rsidRPr="00387EF3">
        <w:rPr>
          <w:b/>
          <w:spacing w:val="8"/>
          <w:sz w:val="28"/>
        </w:rPr>
        <w:t xml:space="preserve"> le Cocontractant</w:t>
      </w:r>
      <w:r w:rsidRPr="0029472D">
        <w:rPr>
          <w:b/>
          <w:sz w:val="28"/>
        </w:rPr>
        <w:t>»</w:t>
      </w:r>
    </w:p>
    <w:p w:rsidR="00167557" w:rsidRPr="0029472D" w:rsidRDefault="00167557" w:rsidP="00167557">
      <w:pPr>
        <w:widowControl w:val="0"/>
        <w:autoSpaceDE w:val="0"/>
        <w:spacing w:line="360" w:lineRule="auto"/>
        <w:jc w:val="both"/>
      </w:pPr>
      <w:r w:rsidRPr="0029472D">
        <w:rPr>
          <w:b/>
          <w:bCs/>
        </w:rPr>
        <w:t>D'autre part</w:t>
      </w:r>
      <w:r w:rsidRPr="0029472D">
        <w:t>,</w:t>
      </w:r>
    </w:p>
    <w:p w:rsidR="00167557" w:rsidRPr="0029472D" w:rsidRDefault="00167557" w:rsidP="00167557">
      <w:pPr>
        <w:widowControl w:val="0"/>
        <w:autoSpaceDE w:val="0"/>
        <w:spacing w:line="360" w:lineRule="auto"/>
        <w:jc w:val="center"/>
      </w:pPr>
      <w:r w:rsidRPr="0029472D">
        <w:t>Il a été convenu et arrêté ce qui suit :</w:t>
      </w:r>
    </w:p>
    <w:p w:rsidR="00167557" w:rsidRPr="0029472D" w:rsidRDefault="00167557" w:rsidP="00167557">
      <w:pPr>
        <w:suppressAutoHyphens w:val="0"/>
        <w:autoSpaceDN/>
        <w:textAlignment w:val="auto"/>
      </w:pPr>
      <w:r w:rsidRPr="0029472D">
        <w:br w:type="page"/>
      </w:r>
    </w:p>
    <w:p w:rsidR="00167557" w:rsidRPr="0029472D" w:rsidRDefault="00167557" w:rsidP="00167557">
      <w:pPr>
        <w:pStyle w:val="DTAOtitre"/>
      </w:pPr>
      <w:r w:rsidRPr="0029472D">
        <w:lastRenderedPageBreak/>
        <w:t>Sommaire</w:t>
      </w:r>
    </w:p>
    <w:p w:rsidR="00167557" w:rsidRPr="0029472D" w:rsidRDefault="00167557" w:rsidP="00167557">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ahier des Clauses Administratives Particulières (CCAP)</w:t>
      </w:r>
    </w:p>
    <w:p w:rsidR="00167557" w:rsidRPr="0029472D" w:rsidRDefault="00167557" w:rsidP="00167557">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rsidR="00167557" w:rsidRPr="0029472D" w:rsidRDefault="00167557" w:rsidP="00167557">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rsidR="00167557" w:rsidRPr="007072C4" w:rsidRDefault="00167557" w:rsidP="00167557">
      <w:pPr>
        <w:widowControl w:val="0"/>
        <w:tabs>
          <w:tab w:val="left" w:pos="1080"/>
        </w:tabs>
        <w:autoSpaceDE w:val="0"/>
        <w:spacing w:line="360" w:lineRule="auto"/>
        <w:jc w:val="both"/>
      </w:pPr>
      <w:r w:rsidRPr="0029472D">
        <w:rPr>
          <w:w w:val="95"/>
        </w:rPr>
        <w:t>Titre IV</w:t>
      </w:r>
      <w:r w:rsidRPr="0029472D">
        <w:tab/>
      </w:r>
      <w:r w:rsidRPr="0029472D">
        <w:rPr>
          <w:w w:val="95"/>
        </w:rPr>
        <w:t xml:space="preserve">: </w:t>
      </w:r>
      <w:r w:rsidRPr="007072C4">
        <w:rPr>
          <w:w w:val="95"/>
        </w:rPr>
        <w:t>Détail Quantitatif et Estimatif (DQE)</w:t>
      </w: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6C2509" w:rsidRDefault="00167557" w:rsidP="00167557">
      <w:pPr>
        <w:pageBreakBefore/>
        <w:widowControl w:val="0"/>
        <w:tabs>
          <w:tab w:val="left" w:pos="8647"/>
        </w:tabs>
        <w:autoSpaceDE w:val="0"/>
        <w:spacing w:line="276" w:lineRule="auto"/>
        <w:jc w:val="both"/>
      </w:pPr>
      <w:r w:rsidRPr="006C2509">
        <w:lastRenderedPageBreak/>
        <w:t xml:space="preserve">Page........................ et Dernière de la </w:t>
      </w:r>
      <w:r w:rsidRPr="006C2509">
        <w:rPr>
          <w:b/>
          <w:spacing w:val="8"/>
        </w:rPr>
        <w:t>LETTRE COMMANE N</w:t>
      </w:r>
      <w:r w:rsidRPr="006C2509">
        <w:rPr>
          <w:b/>
        </w:rPr>
        <w:t>°</w:t>
      </w:r>
      <w:r w:rsidRPr="006C2509">
        <w:rPr>
          <w:b/>
          <w:u w:val="single"/>
        </w:rPr>
        <w:t>______</w:t>
      </w:r>
      <w:r w:rsidRPr="006C2509">
        <w:rPr>
          <w:b/>
        </w:rPr>
        <w:t>/</w:t>
      </w:r>
      <w:r w:rsidR="00E21413">
        <w:rPr>
          <w:b/>
        </w:rPr>
        <w:t>LC</w:t>
      </w:r>
      <w:r w:rsidRPr="006C2509">
        <w:rPr>
          <w:b/>
        </w:rPr>
        <w:t>/CS/SIGAMP/CDPM/2025......... PASSEE APRES APPEL D’OFFRES NATIONAL OUVERT N°_____/AONO/CS/SIGAMP/CDMP/2025 D</w:t>
      </w:r>
      <w:r w:rsidR="00E21413">
        <w:rPr>
          <w:b/>
        </w:rPr>
        <w:t xml:space="preserve">U, </w:t>
      </w:r>
      <w:r w:rsidRPr="006C2509">
        <w:rPr>
          <w:b/>
        </w:rPr>
        <w:t xml:space="preserve">______  « EN PROCEDURE D’URGENCE » POUR LA CONSTRUCTION DES CLOTURES DANS CERTAINES ECOLES </w:t>
      </w:r>
      <w:r w:rsidR="00E21413">
        <w:rPr>
          <w:b/>
        </w:rPr>
        <w:t xml:space="preserve">MATERNELLES </w:t>
      </w:r>
      <w:r w:rsidRPr="006C2509">
        <w:rPr>
          <w:b/>
        </w:rPr>
        <w:t>DE LA COMMUNE DE SANGMELIMA (E</w:t>
      </w:r>
      <w:r w:rsidR="00E21413">
        <w:rPr>
          <w:b/>
        </w:rPr>
        <w:t xml:space="preserve">M LOBO-SI ET </w:t>
      </w:r>
      <w:r w:rsidRPr="006C2509">
        <w:rPr>
          <w:b/>
        </w:rPr>
        <w:t>E</w:t>
      </w:r>
      <w:r w:rsidR="00E21413">
        <w:rPr>
          <w:b/>
        </w:rPr>
        <w:t>M DES PALMERAIES</w:t>
      </w:r>
      <w:r w:rsidRPr="006C2509">
        <w:rPr>
          <w:b/>
        </w:rPr>
        <w:t xml:space="preserve">)  </w:t>
      </w:r>
      <w:r w:rsidR="00E21413">
        <w:rPr>
          <w:b/>
        </w:rPr>
        <w:t>300 ml</w:t>
      </w:r>
    </w:p>
    <w:p w:rsidR="00167557" w:rsidRDefault="00167557" w:rsidP="00167557">
      <w:pPr>
        <w:widowControl w:val="0"/>
        <w:tabs>
          <w:tab w:val="left" w:pos="2760"/>
        </w:tabs>
        <w:autoSpaceDE w:val="0"/>
        <w:spacing w:line="360" w:lineRule="auto"/>
        <w:jc w:val="both"/>
        <w:rPr>
          <w:b/>
          <w:bCs/>
        </w:rPr>
      </w:pPr>
    </w:p>
    <w:p w:rsidR="00167557" w:rsidRPr="0029472D" w:rsidRDefault="00167557" w:rsidP="00167557">
      <w:pPr>
        <w:widowControl w:val="0"/>
        <w:tabs>
          <w:tab w:val="left" w:pos="2760"/>
        </w:tabs>
        <w:autoSpaceDE w:val="0"/>
        <w:spacing w:line="360" w:lineRule="auto"/>
        <w:jc w:val="both"/>
      </w:pPr>
      <w:r w:rsidRPr="0029472D">
        <w:rPr>
          <w:b/>
          <w:bCs/>
        </w:rPr>
        <w:t>DELAID’EXECUTION</w:t>
      </w:r>
      <w:r w:rsidRPr="0029472D">
        <w:rPr>
          <w:b/>
          <w:bCs/>
        </w:rPr>
        <w:tab/>
      </w:r>
      <w:r w:rsidRPr="0029472D">
        <w:t>: .................................................(........................) mois</w:t>
      </w:r>
    </w:p>
    <w:p w:rsidR="00167557" w:rsidRPr="0029472D" w:rsidRDefault="00167557" w:rsidP="00167557">
      <w:pPr>
        <w:widowControl w:val="0"/>
        <w:autoSpaceDE w:val="0"/>
        <w:spacing w:line="360" w:lineRule="auto"/>
        <w:jc w:val="both"/>
      </w:pPr>
      <w:r w:rsidRPr="00D702FC">
        <w:rPr>
          <w:b/>
          <w:bCs/>
        </w:rPr>
        <w:t>MONTANT D</w:t>
      </w:r>
      <w:r>
        <w:rPr>
          <w:b/>
          <w:bCs/>
        </w:rPr>
        <w:t>U MARCHE</w:t>
      </w:r>
      <w:r>
        <w:rPr>
          <w:spacing w:val="8"/>
        </w:rPr>
        <w:t>(</w:t>
      </w:r>
      <w:r w:rsidRPr="0029472D">
        <w:rPr>
          <w:b/>
          <w:bCs/>
        </w:rPr>
        <w:t>en FCFA</w:t>
      </w:r>
      <w:r>
        <w:rPr>
          <w:b/>
          <w:bCs/>
        </w:rPr>
        <w:t>)</w:t>
      </w:r>
      <w:r w:rsidRPr="0029472D">
        <w:rPr>
          <w:b/>
          <w:bCs/>
        </w:rPr>
        <w:t xml:space="preserve"> :</w:t>
      </w:r>
    </w:p>
    <w:tbl>
      <w:tblPr>
        <w:tblW w:w="6303" w:type="dxa"/>
        <w:tblInd w:w="1990" w:type="dxa"/>
        <w:tblLayout w:type="fixed"/>
        <w:tblCellMar>
          <w:left w:w="10" w:type="dxa"/>
          <w:right w:w="10" w:type="dxa"/>
        </w:tblCellMar>
        <w:tblLook w:val="0000"/>
      </w:tblPr>
      <w:tblGrid>
        <w:gridCol w:w="3043"/>
        <w:gridCol w:w="3260"/>
      </w:tblGrid>
      <w:tr w:rsidR="00167557" w:rsidRPr="0029472D" w:rsidTr="00167557">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29472D" w:rsidRDefault="00167557" w:rsidP="00167557">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29472D" w:rsidRDefault="00167557" w:rsidP="00167557">
            <w:pPr>
              <w:widowControl w:val="0"/>
              <w:autoSpaceDE w:val="0"/>
              <w:spacing w:line="360" w:lineRule="auto"/>
              <w:jc w:val="both"/>
            </w:pPr>
          </w:p>
        </w:tc>
      </w:tr>
      <w:tr w:rsidR="00167557" w:rsidRPr="0029472D" w:rsidTr="00167557">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29472D" w:rsidRDefault="00167557" w:rsidP="00167557">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29472D" w:rsidRDefault="00167557" w:rsidP="00167557">
            <w:pPr>
              <w:widowControl w:val="0"/>
              <w:autoSpaceDE w:val="0"/>
              <w:spacing w:line="360" w:lineRule="auto"/>
              <w:jc w:val="both"/>
            </w:pPr>
          </w:p>
        </w:tc>
      </w:tr>
      <w:tr w:rsidR="00167557" w:rsidRPr="0029472D" w:rsidTr="00167557">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29472D" w:rsidRDefault="00167557" w:rsidP="00167557">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29472D" w:rsidRDefault="00167557" w:rsidP="00167557">
            <w:pPr>
              <w:widowControl w:val="0"/>
              <w:autoSpaceDE w:val="0"/>
              <w:spacing w:line="360" w:lineRule="auto"/>
              <w:jc w:val="both"/>
            </w:pPr>
          </w:p>
        </w:tc>
      </w:tr>
      <w:tr w:rsidR="00167557" w:rsidRPr="0029472D" w:rsidTr="00167557">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29472D" w:rsidRDefault="00167557" w:rsidP="00167557">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29472D" w:rsidRDefault="00167557" w:rsidP="00167557">
            <w:pPr>
              <w:widowControl w:val="0"/>
              <w:autoSpaceDE w:val="0"/>
              <w:spacing w:line="360" w:lineRule="auto"/>
              <w:jc w:val="both"/>
            </w:pPr>
          </w:p>
        </w:tc>
      </w:tr>
      <w:tr w:rsidR="00167557" w:rsidRPr="0029472D" w:rsidTr="00167557">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29472D" w:rsidRDefault="00167557" w:rsidP="00167557">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67557" w:rsidRPr="0029472D" w:rsidRDefault="00167557" w:rsidP="00167557">
            <w:pPr>
              <w:widowControl w:val="0"/>
              <w:autoSpaceDE w:val="0"/>
              <w:spacing w:line="360" w:lineRule="auto"/>
              <w:jc w:val="both"/>
            </w:pPr>
          </w:p>
        </w:tc>
      </w:tr>
    </w:tbl>
    <w:p w:rsidR="00167557" w:rsidRPr="00BD35FF" w:rsidRDefault="00167557" w:rsidP="00167557">
      <w:pPr>
        <w:widowControl w:val="0"/>
        <w:autoSpaceDE w:val="0"/>
        <w:spacing w:line="360" w:lineRule="auto"/>
        <w:jc w:val="center"/>
        <w:rPr>
          <w:sz w:val="10"/>
          <w:szCs w:val="10"/>
        </w:rPr>
      </w:pPr>
    </w:p>
    <w:p w:rsidR="00167557" w:rsidRPr="0029472D" w:rsidRDefault="00167557" w:rsidP="00167557">
      <w:pPr>
        <w:widowControl w:val="0"/>
        <w:autoSpaceDE w:val="0"/>
        <w:spacing w:line="360" w:lineRule="auto"/>
        <w:jc w:val="center"/>
      </w:pPr>
      <w:r w:rsidRPr="0029472D">
        <w:rPr>
          <w:b/>
          <w:bCs/>
        </w:rPr>
        <w:t>Lu</w:t>
      </w:r>
      <w:r w:rsidR="00FF0D60">
        <w:rPr>
          <w:b/>
          <w:bCs/>
        </w:rPr>
        <w:t>e</w:t>
      </w:r>
      <w:r w:rsidRPr="0029472D">
        <w:rPr>
          <w:b/>
          <w:bCs/>
        </w:rPr>
        <w:t xml:space="preserve"> et accepté</w:t>
      </w:r>
      <w:r w:rsidR="00FF0D60">
        <w:rPr>
          <w:b/>
          <w:bCs/>
        </w:rPr>
        <w:t>e</w:t>
      </w:r>
      <w:r w:rsidRPr="0029472D">
        <w:rPr>
          <w:b/>
          <w:bCs/>
        </w:rPr>
        <w:t xml:space="preserve"> par le prestataire</w:t>
      </w:r>
    </w:p>
    <w:p w:rsidR="00167557" w:rsidRPr="0029472D" w:rsidRDefault="00167557" w:rsidP="00167557">
      <w:pPr>
        <w:widowControl w:val="0"/>
        <w:autoSpaceDE w:val="0"/>
        <w:spacing w:line="360" w:lineRule="auto"/>
        <w:jc w:val="center"/>
      </w:pPr>
      <w:r w:rsidRPr="0029472D">
        <w:rPr>
          <w:i/>
          <w:iCs/>
          <w:position w:val="-4"/>
        </w:rPr>
        <w:t>[Lieu], le</w:t>
      </w:r>
      <w:r w:rsidRPr="0029472D">
        <w:rPr>
          <w:i/>
          <w:iCs/>
        </w:rPr>
        <w:t>..........................................................................</w:t>
      </w:r>
    </w:p>
    <w:p w:rsidR="00167557" w:rsidRPr="00BD35FF" w:rsidRDefault="00167557" w:rsidP="00167557">
      <w:pPr>
        <w:widowControl w:val="0"/>
        <w:autoSpaceDE w:val="0"/>
        <w:spacing w:line="360" w:lineRule="auto"/>
        <w:jc w:val="center"/>
        <w:rPr>
          <w:sz w:val="10"/>
          <w:szCs w:val="10"/>
        </w:rPr>
      </w:pPr>
    </w:p>
    <w:p w:rsidR="00167557" w:rsidRPr="0029472D" w:rsidRDefault="00167557" w:rsidP="00167557">
      <w:pPr>
        <w:widowControl w:val="0"/>
        <w:autoSpaceDE w:val="0"/>
        <w:spacing w:line="360" w:lineRule="auto"/>
        <w:jc w:val="center"/>
      </w:pPr>
      <w:r w:rsidRPr="0029472D">
        <w:t>Signature</w:t>
      </w:r>
    </w:p>
    <w:p w:rsidR="00167557" w:rsidRPr="00BD35FF" w:rsidRDefault="00167557" w:rsidP="00167557">
      <w:pPr>
        <w:widowControl w:val="0"/>
        <w:autoSpaceDE w:val="0"/>
        <w:spacing w:line="360" w:lineRule="auto"/>
        <w:jc w:val="center"/>
        <w:rPr>
          <w:sz w:val="10"/>
          <w:szCs w:val="10"/>
        </w:rPr>
      </w:pPr>
    </w:p>
    <w:p w:rsidR="00167557" w:rsidRPr="0029472D" w:rsidRDefault="00167557" w:rsidP="00167557">
      <w:pPr>
        <w:widowControl w:val="0"/>
        <w:autoSpaceDE w:val="0"/>
        <w:spacing w:line="360" w:lineRule="auto"/>
        <w:jc w:val="center"/>
      </w:pPr>
      <w:r w:rsidRPr="0029472D">
        <w:rPr>
          <w:b/>
          <w:bCs/>
        </w:rPr>
        <w:t>Signé</w:t>
      </w:r>
      <w:r w:rsidRPr="0029472D">
        <w:rPr>
          <w:b/>
          <w:bCs/>
          <w:spacing w:val="7"/>
        </w:rPr>
        <w:t xml:space="preserve"> par ____________________ [</w:t>
      </w:r>
      <w:r w:rsidRPr="0029472D">
        <w:rPr>
          <w:b/>
          <w:bCs/>
        </w:rPr>
        <w:t>Maître d’Ouvrage ]_______</w:t>
      </w:r>
    </w:p>
    <w:p w:rsidR="00167557" w:rsidRPr="0029472D" w:rsidRDefault="00167557" w:rsidP="00167557">
      <w:pPr>
        <w:widowControl w:val="0"/>
        <w:autoSpaceDE w:val="0"/>
        <w:spacing w:line="360" w:lineRule="auto"/>
        <w:jc w:val="center"/>
      </w:pPr>
      <w:r w:rsidRPr="0029472D">
        <w:rPr>
          <w:i/>
          <w:iCs/>
          <w:position w:val="-4"/>
        </w:rPr>
        <w:t>[Lieu], le</w:t>
      </w:r>
      <w:r w:rsidRPr="0029472D">
        <w:rPr>
          <w:i/>
          <w:iCs/>
        </w:rPr>
        <w:t>..........................................................................</w:t>
      </w:r>
    </w:p>
    <w:p w:rsidR="00167557" w:rsidRPr="00BD35FF" w:rsidRDefault="00167557" w:rsidP="00167557">
      <w:pPr>
        <w:widowControl w:val="0"/>
        <w:autoSpaceDE w:val="0"/>
        <w:spacing w:line="360" w:lineRule="auto"/>
        <w:jc w:val="center"/>
        <w:rPr>
          <w:sz w:val="10"/>
          <w:szCs w:val="10"/>
        </w:rPr>
      </w:pPr>
    </w:p>
    <w:p w:rsidR="00167557" w:rsidRPr="0029472D" w:rsidRDefault="00167557" w:rsidP="00167557">
      <w:pPr>
        <w:widowControl w:val="0"/>
        <w:autoSpaceDE w:val="0"/>
        <w:spacing w:line="360" w:lineRule="auto"/>
        <w:jc w:val="center"/>
      </w:pPr>
      <w:r w:rsidRPr="0029472D">
        <w:t>Signature</w:t>
      </w:r>
    </w:p>
    <w:p w:rsidR="00167557" w:rsidRPr="00BD35FF" w:rsidRDefault="00167557" w:rsidP="00167557">
      <w:pPr>
        <w:widowControl w:val="0"/>
        <w:autoSpaceDE w:val="0"/>
        <w:spacing w:line="360" w:lineRule="auto"/>
        <w:jc w:val="center"/>
        <w:rPr>
          <w:sz w:val="10"/>
          <w:szCs w:val="10"/>
        </w:rPr>
      </w:pPr>
    </w:p>
    <w:p w:rsidR="00167557" w:rsidRPr="0029472D" w:rsidRDefault="00167557" w:rsidP="00167557">
      <w:pPr>
        <w:widowControl w:val="0"/>
        <w:autoSpaceDE w:val="0"/>
        <w:spacing w:line="360" w:lineRule="auto"/>
        <w:jc w:val="center"/>
      </w:pPr>
      <w:r w:rsidRPr="0029472D">
        <w:rPr>
          <w:b/>
          <w:bCs/>
        </w:rPr>
        <w:t>Enregistrement</w:t>
      </w:r>
    </w:p>
    <w:p w:rsidR="00167557" w:rsidRPr="0029472D" w:rsidRDefault="00167557" w:rsidP="00167557">
      <w:pPr>
        <w:widowControl w:val="0"/>
        <w:autoSpaceDE w:val="0"/>
        <w:spacing w:line="360" w:lineRule="auto"/>
        <w:jc w:val="center"/>
      </w:pPr>
      <w:r w:rsidRPr="0029472D">
        <w:rPr>
          <w:i/>
          <w:iCs/>
          <w:position w:val="-4"/>
        </w:rPr>
        <w:t>[Lieu], le</w:t>
      </w:r>
      <w:r w:rsidRPr="0029472D">
        <w:rPr>
          <w:i/>
          <w:iCs/>
        </w:rPr>
        <w:t>..........................................................................</w:t>
      </w:r>
    </w:p>
    <w:p w:rsidR="00167557" w:rsidRPr="0029472D" w:rsidRDefault="00167557" w:rsidP="00167557">
      <w:pPr>
        <w:widowControl w:val="0"/>
        <w:autoSpaceDE w:val="0"/>
        <w:spacing w:line="360" w:lineRule="auto"/>
        <w:jc w:val="center"/>
      </w:pPr>
    </w:p>
    <w:p w:rsidR="00167557" w:rsidRPr="0029472D" w:rsidRDefault="00167557" w:rsidP="00167557">
      <w:pPr>
        <w:widowControl w:val="0"/>
        <w:autoSpaceDE w:val="0"/>
        <w:spacing w:line="360" w:lineRule="auto"/>
        <w:jc w:val="center"/>
      </w:pPr>
    </w:p>
    <w:p w:rsidR="00167557" w:rsidRPr="0029472D" w:rsidRDefault="00167557" w:rsidP="00167557">
      <w:pPr>
        <w:suppressAutoHyphens w:val="0"/>
        <w:autoSpaceDN/>
        <w:textAlignment w:val="auto"/>
      </w:pPr>
      <w:r w:rsidRPr="0029472D">
        <w:br w:type="page"/>
      </w: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before="240" w:after="240" w:line="360" w:lineRule="auto"/>
        <w:ind w:left="851"/>
        <w:jc w:val="center"/>
        <w:outlineLvl w:val="0"/>
        <w:rPr>
          <w:rFonts w:eastAsia="Calibri"/>
          <w:b/>
          <w:caps/>
          <w:spacing w:val="45"/>
          <w:sz w:val="36"/>
          <w:szCs w:val="36"/>
          <w:lang w:eastAsia="en-US"/>
        </w:rPr>
      </w:pPr>
      <w:bookmarkStart w:id="424" w:name="_Toc390335371"/>
      <w:bookmarkStart w:id="425" w:name="_Toc390418130"/>
      <w:bookmarkStart w:id="426" w:name="_Toc97543367"/>
      <w:bookmarkStart w:id="427" w:name="_Toc97557128"/>
      <w:bookmarkStart w:id="428" w:name="_Toc157306471"/>
      <w:r w:rsidRPr="0029472D">
        <w:rPr>
          <w:rFonts w:eastAsia="Calibri"/>
          <w:b/>
          <w:caps/>
          <w:spacing w:val="45"/>
          <w:sz w:val="36"/>
          <w:szCs w:val="36"/>
          <w:lang w:eastAsia="en-US"/>
        </w:rPr>
        <w:t xml:space="preserve">piece n°10 </w:t>
      </w:r>
    </w:p>
    <w:p w:rsidR="00167557" w:rsidRPr="0029472D" w:rsidRDefault="00167557" w:rsidP="00167557">
      <w:pPr>
        <w:pStyle w:val="DTAOpices"/>
      </w:pPr>
      <w:r w:rsidRPr="0029472D">
        <w:t>Modèles ou formulaires types à utiliser par les Soumissionnaires</w:t>
      </w:r>
      <w:bookmarkEnd w:id="424"/>
      <w:bookmarkEnd w:id="425"/>
      <w:bookmarkEnd w:id="426"/>
      <w:bookmarkEnd w:id="427"/>
      <w:bookmarkEnd w:id="428"/>
    </w:p>
    <w:p w:rsidR="00167557" w:rsidRPr="0029472D" w:rsidRDefault="00167557" w:rsidP="00167557">
      <w:pPr>
        <w:widowControl w:val="0"/>
        <w:autoSpaceDE w:val="0"/>
        <w:spacing w:line="360" w:lineRule="auto"/>
        <w:jc w:val="both"/>
        <w:rPr>
          <w:spacing w:val="37"/>
        </w:rPr>
      </w:pPr>
    </w:p>
    <w:p w:rsidR="00167557" w:rsidRPr="0029472D" w:rsidRDefault="00167557" w:rsidP="00167557">
      <w:pPr>
        <w:suppressAutoHyphens w:val="0"/>
        <w:autoSpaceDN/>
        <w:textAlignment w:val="auto"/>
        <w:rPr>
          <w:spacing w:val="37"/>
        </w:rPr>
      </w:pPr>
      <w:r w:rsidRPr="0029472D">
        <w:rPr>
          <w:spacing w:val="37"/>
        </w:rPr>
        <w:br w:type="page"/>
      </w:r>
    </w:p>
    <w:p w:rsidR="00167557" w:rsidRPr="0029472D" w:rsidRDefault="00167557" w:rsidP="00167557">
      <w:pPr>
        <w:pStyle w:val="DTAOtitre"/>
      </w:pPr>
      <w:r w:rsidRPr="0029472D">
        <w:lastRenderedPageBreak/>
        <w:t>Table des modèles</w:t>
      </w:r>
    </w:p>
    <w:p w:rsidR="00167557" w:rsidRPr="0029472D" w:rsidRDefault="0080707A" w:rsidP="00167557">
      <w:pPr>
        <w:pStyle w:val="TM2"/>
        <w:rPr>
          <w:rFonts w:ascii="Times New Roman" w:hAnsi="Times New Roman" w:cs="Times New Roman"/>
        </w:rPr>
      </w:pPr>
      <w:r w:rsidRPr="0029472D">
        <w:rPr>
          <w:rFonts w:ascii="Times New Roman" w:hAnsi="Times New Roman" w:cs="Times New Roman"/>
          <w:spacing w:val="34"/>
        </w:rPr>
        <w:fldChar w:fldCharType="begin"/>
      </w:r>
      <w:r w:rsidR="00167557"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167557" w:rsidRPr="0029472D">
        <w:rPr>
          <w:rFonts w:ascii="Times New Roman" w:hAnsi="Times New Roman" w:cs="Times New Roman"/>
        </w:rPr>
        <w:t xml:space="preserve">Annexe n° 1: </w:t>
      </w:r>
      <w:r w:rsidR="00167557" w:rsidRPr="0029472D">
        <w:rPr>
          <w:rFonts w:ascii="Times New Roman" w:hAnsi="Times New Roman" w:cs="Times New Roman"/>
          <w:iCs/>
        </w:rPr>
        <w:t>Modèle Déclaration d’intention de soumissionner</w:t>
      </w:r>
      <w:r w:rsidR="00167557" w:rsidRPr="0029472D">
        <w:rPr>
          <w:rFonts w:ascii="Times New Roman" w:hAnsi="Times New Roman" w:cs="Times New Roman"/>
        </w:rPr>
        <w:tab/>
      </w:r>
    </w:p>
    <w:p w:rsidR="00167557" w:rsidRPr="0029472D" w:rsidRDefault="00167557" w:rsidP="00167557">
      <w:pPr>
        <w:pStyle w:val="TM2"/>
        <w:rPr>
          <w:rFonts w:ascii="Times New Roman" w:hAnsi="Times New Roman" w:cs="Times New Roman"/>
          <w:sz w:val="22"/>
          <w:szCs w:val="22"/>
        </w:rPr>
      </w:pPr>
      <w:r w:rsidRPr="0029472D">
        <w:rPr>
          <w:rFonts w:ascii="Times New Roman" w:hAnsi="Times New Roman" w:cs="Times New Roman"/>
        </w:rPr>
        <w:t>Annexe n° 2: Modèle de soumission</w:t>
      </w:r>
      <w:r w:rsidRPr="0029472D">
        <w:rPr>
          <w:rFonts w:ascii="Times New Roman" w:hAnsi="Times New Roman" w:cs="Times New Roman"/>
        </w:rPr>
        <w:tab/>
      </w:r>
    </w:p>
    <w:p w:rsidR="00167557" w:rsidRPr="0029472D" w:rsidRDefault="00167557" w:rsidP="00167557">
      <w:pPr>
        <w:pStyle w:val="TM2"/>
        <w:rPr>
          <w:rFonts w:ascii="Times New Roman" w:hAnsi="Times New Roman" w:cs="Times New Roman"/>
          <w:sz w:val="22"/>
          <w:szCs w:val="22"/>
        </w:rPr>
      </w:pPr>
      <w:r w:rsidRPr="0029472D">
        <w:rPr>
          <w:rFonts w:ascii="Times New Roman" w:hAnsi="Times New Roman" w:cs="Times New Roman"/>
        </w:rPr>
        <w:t>A</w:t>
      </w:r>
      <w:bookmarkStart w:id="429" w:name="_Hlk159328284"/>
      <w:r w:rsidRPr="0029472D">
        <w:rPr>
          <w:rFonts w:ascii="Times New Roman" w:hAnsi="Times New Roman" w:cs="Times New Roman"/>
        </w:rPr>
        <w:t>nnexe n° 3: Modèle de caution de soumission</w:t>
      </w:r>
      <w:r w:rsidRPr="0029472D">
        <w:rPr>
          <w:rFonts w:ascii="Times New Roman" w:hAnsi="Times New Roman" w:cs="Times New Roman"/>
        </w:rPr>
        <w:tab/>
      </w:r>
    </w:p>
    <w:bookmarkEnd w:id="429"/>
    <w:p w:rsidR="00167557" w:rsidRPr="0029472D" w:rsidRDefault="00167557" w:rsidP="00167557">
      <w:pPr>
        <w:pStyle w:val="TM2"/>
        <w:rPr>
          <w:rFonts w:ascii="Times New Roman" w:hAnsi="Times New Roman" w:cs="Times New Roman"/>
          <w:sz w:val="22"/>
          <w:szCs w:val="22"/>
        </w:rPr>
      </w:pPr>
      <w:r w:rsidRPr="0029472D">
        <w:rPr>
          <w:rFonts w:ascii="Times New Roman" w:hAnsi="Times New Roman" w:cs="Times New Roman"/>
        </w:rPr>
        <w:t>Annexe n° 4: Modèle de cautionnement définitif</w:t>
      </w:r>
      <w:r w:rsidRPr="0029472D">
        <w:rPr>
          <w:rFonts w:ascii="Times New Roman" w:hAnsi="Times New Roman" w:cs="Times New Roman"/>
        </w:rPr>
        <w:tab/>
      </w:r>
    </w:p>
    <w:p w:rsidR="00167557" w:rsidRPr="0029472D" w:rsidRDefault="00167557" w:rsidP="00167557">
      <w:pPr>
        <w:pStyle w:val="TM2"/>
        <w:rPr>
          <w:rFonts w:ascii="Times New Roman" w:hAnsi="Times New Roman" w:cs="Times New Roman"/>
          <w:sz w:val="22"/>
          <w:szCs w:val="22"/>
        </w:rPr>
      </w:pPr>
      <w:bookmarkStart w:id="430" w:name="_Hlk159275510"/>
      <w:r w:rsidRPr="0029472D">
        <w:rPr>
          <w:rFonts w:ascii="Times New Roman" w:hAnsi="Times New Roman" w:cs="Times New Roman"/>
        </w:rPr>
        <w:t>Annexe n° 5: Modèle de caution d'avance de démarrage</w:t>
      </w:r>
      <w:r w:rsidRPr="0029472D">
        <w:rPr>
          <w:rFonts w:ascii="Times New Roman" w:hAnsi="Times New Roman" w:cs="Times New Roman"/>
        </w:rPr>
        <w:tab/>
      </w:r>
    </w:p>
    <w:bookmarkEnd w:id="430"/>
    <w:p w:rsidR="00167557" w:rsidRPr="0029472D" w:rsidRDefault="00167557" w:rsidP="00167557">
      <w:pPr>
        <w:pStyle w:val="TM2"/>
        <w:rPr>
          <w:rFonts w:ascii="Times New Roman" w:hAnsi="Times New Roman" w:cs="Times New Roman"/>
        </w:rPr>
      </w:pPr>
      <w:r w:rsidRPr="0029472D">
        <w:rPr>
          <w:rFonts w:ascii="Times New Roman" w:hAnsi="Times New Roman" w:cs="Times New Roman"/>
        </w:rPr>
        <w:t>Annexe n°6 : Modèle de caution de bonne exécution (retenue de garantie)</w:t>
      </w:r>
      <w:r w:rsidRPr="0029472D">
        <w:rPr>
          <w:rFonts w:ascii="Times New Roman" w:hAnsi="Times New Roman" w:cs="Times New Roman"/>
        </w:rPr>
        <w:tab/>
      </w:r>
    </w:p>
    <w:p w:rsidR="00167557" w:rsidRPr="0029472D" w:rsidRDefault="00167557" w:rsidP="00167557">
      <w:pPr>
        <w:pStyle w:val="TM2"/>
        <w:rPr>
          <w:rFonts w:ascii="Times New Roman" w:hAnsi="Times New Roman" w:cs="Times New Roman"/>
        </w:rPr>
      </w:pPr>
      <w:r w:rsidRPr="0029472D">
        <w:rPr>
          <w:rFonts w:ascii="Times New Roman" w:hAnsi="Times New Roman" w:cs="Times New Roman"/>
        </w:rPr>
        <w:t xml:space="preserve">Annexe n°7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p>
    <w:p w:rsidR="00167557" w:rsidRPr="0029472D" w:rsidRDefault="00167557" w:rsidP="00167557">
      <w:pPr>
        <w:pStyle w:val="TM2"/>
        <w:rPr>
          <w:rFonts w:ascii="Times New Roman" w:hAnsi="Times New Roman" w:cs="Times New Roman"/>
        </w:rPr>
      </w:pPr>
      <w:r w:rsidRPr="0029472D">
        <w:rPr>
          <w:rFonts w:ascii="Times New Roman" w:hAnsi="Times New Roman" w:cs="Times New Roman"/>
        </w:rPr>
        <w:t>Annexe n° 8: Modèle de Cadre du planning</w:t>
      </w:r>
      <w:r w:rsidRPr="0029472D">
        <w:rPr>
          <w:rFonts w:ascii="Times New Roman" w:hAnsi="Times New Roman" w:cs="Times New Roman"/>
        </w:rPr>
        <w:tab/>
      </w:r>
    </w:p>
    <w:p w:rsidR="00167557" w:rsidRPr="0029472D" w:rsidRDefault="00167557" w:rsidP="00167557">
      <w:pPr>
        <w:pStyle w:val="TM2"/>
        <w:rPr>
          <w:rFonts w:ascii="Times New Roman" w:hAnsi="Times New Roman" w:cs="Times New Roman"/>
          <w:sz w:val="22"/>
          <w:szCs w:val="22"/>
        </w:rPr>
      </w:pPr>
      <w:r w:rsidRPr="0029472D">
        <w:rPr>
          <w:rFonts w:ascii="Times New Roman" w:hAnsi="Times New Roman" w:cs="Times New Roman"/>
        </w:rPr>
        <w:t>Annexe n° 9: Modèle de liste de personnels à mobiliser</w:t>
      </w:r>
      <w:r w:rsidRPr="0029472D">
        <w:rPr>
          <w:rFonts w:ascii="Times New Roman" w:hAnsi="Times New Roman" w:cs="Times New Roman"/>
        </w:rPr>
        <w:tab/>
      </w:r>
    </w:p>
    <w:p w:rsidR="00167557" w:rsidRPr="0029472D" w:rsidRDefault="00167557" w:rsidP="00167557">
      <w:pPr>
        <w:pStyle w:val="TM2"/>
        <w:rPr>
          <w:rFonts w:ascii="Times New Roman" w:hAnsi="Times New Roman" w:cs="Times New Roman"/>
        </w:rPr>
      </w:pPr>
      <w:r w:rsidRPr="0029472D">
        <w:rPr>
          <w:rFonts w:ascii="Times New Roman" w:hAnsi="Times New Roman" w:cs="Times New Roman"/>
        </w:rPr>
        <w:t>Annexe n° 10: Modèle de fiches de prestations susceptibles d'etre sous traitees</w:t>
      </w:r>
      <w:r w:rsidRPr="0029472D">
        <w:rPr>
          <w:rFonts w:ascii="Times New Roman" w:hAnsi="Times New Roman" w:cs="Times New Roman"/>
        </w:rPr>
        <w:tab/>
      </w:r>
    </w:p>
    <w:p w:rsidR="00167557" w:rsidRPr="0029472D" w:rsidRDefault="00167557" w:rsidP="00167557">
      <w:pPr>
        <w:pStyle w:val="TM2"/>
        <w:rPr>
          <w:rFonts w:ascii="Times New Roman" w:hAnsi="Times New Roman" w:cs="Times New Roman"/>
        </w:rPr>
      </w:pPr>
      <w:r w:rsidRPr="0029472D">
        <w:rPr>
          <w:rFonts w:ascii="Times New Roman" w:hAnsi="Times New Roman" w:cs="Times New Roman"/>
        </w:rPr>
        <w:t>Annexe n° 11: Modèle de CV de personnels à mobiliser</w:t>
      </w:r>
      <w:r w:rsidRPr="0029472D">
        <w:rPr>
          <w:rFonts w:ascii="Times New Roman" w:hAnsi="Times New Roman" w:cs="Times New Roman"/>
        </w:rPr>
        <w:tab/>
      </w:r>
    </w:p>
    <w:p w:rsidR="00167557" w:rsidRPr="0029472D" w:rsidRDefault="00167557" w:rsidP="00167557">
      <w:pPr>
        <w:pStyle w:val="TM2"/>
        <w:rPr>
          <w:rFonts w:ascii="Times New Roman" w:hAnsi="Times New Roman" w:cs="Times New Roman"/>
        </w:rPr>
      </w:pPr>
      <w:r w:rsidRPr="0029472D">
        <w:rPr>
          <w:rFonts w:ascii="Times New Roman" w:hAnsi="Times New Roman" w:cs="Times New Roman"/>
        </w:rPr>
        <w:t xml:space="preserve">Annexe n° 12: Modèle de tableaux de référence du candidat </w:t>
      </w:r>
      <w:r w:rsidRPr="0029472D">
        <w:rPr>
          <w:rFonts w:ascii="Times New Roman" w:hAnsi="Times New Roman" w:cs="Times New Roman"/>
        </w:rPr>
        <w:tab/>
      </w:r>
    </w:p>
    <w:p w:rsidR="00167557" w:rsidRPr="0029472D" w:rsidRDefault="00167557" w:rsidP="00167557">
      <w:pPr>
        <w:pStyle w:val="TM2"/>
        <w:rPr>
          <w:rFonts w:ascii="Times New Roman" w:hAnsi="Times New Roman" w:cs="Times New Roman"/>
        </w:rPr>
      </w:pPr>
      <w:r w:rsidRPr="0029472D">
        <w:rPr>
          <w:rFonts w:ascii="Times New Roman" w:hAnsi="Times New Roman" w:cs="Times New Roman"/>
        </w:rPr>
        <w:t>Annexe n° 13: Modèle de descriptif de la méthodologie et du plan de travail</w:t>
      </w:r>
      <w:r w:rsidRPr="0029472D">
        <w:rPr>
          <w:rFonts w:ascii="Times New Roman" w:hAnsi="Times New Roman" w:cs="Times New Roman"/>
        </w:rPr>
        <w:tab/>
      </w:r>
    </w:p>
    <w:p w:rsidR="00167557" w:rsidRPr="0029472D" w:rsidRDefault="00167557" w:rsidP="00167557">
      <w:pPr>
        <w:pStyle w:val="TM2"/>
        <w:rPr>
          <w:rFonts w:ascii="Times New Roman" w:hAnsi="Times New Roman" w:cs="Times New Roman"/>
        </w:rPr>
      </w:pPr>
      <w:r w:rsidRPr="0029472D">
        <w:rPr>
          <w:rFonts w:ascii="Times New Roman" w:hAnsi="Times New Roman" w:cs="Times New Roman"/>
        </w:rPr>
        <w:t xml:space="preserve">Annexe n° 14: Modèle de fiche d'information relative au matériel essentiel </w:t>
      </w:r>
      <w:r w:rsidRPr="0029472D">
        <w:rPr>
          <w:rFonts w:ascii="Times New Roman" w:hAnsi="Times New Roman" w:cs="Times New Roman"/>
        </w:rPr>
        <w:tab/>
      </w:r>
    </w:p>
    <w:p w:rsidR="00167557" w:rsidRPr="0029472D" w:rsidRDefault="00167557" w:rsidP="00167557">
      <w:pPr>
        <w:pStyle w:val="TM2"/>
        <w:rPr>
          <w:rFonts w:ascii="Times New Roman" w:hAnsi="Times New Roman" w:cs="Times New Roman"/>
        </w:rPr>
      </w:pPr>
      <w:r w:rsidRPr="0029472D">
        <w:rPr>
          <w:rFonts w:ascii="Times New Roman" w:hAnsi="Times New Roman" w:cs="Times New Roman"/>
        </w:rPr>
        <w:t>Annexe n° 15: Modèle de déclaration sur l'honneur de visite du site</w:t>
      </w:r>
      <w:r w:rsidRPr="0029472D">
        <w:rPr>
          <w:rFonts w:ascii="Times New Roman" w:hAnsi="Times New Roman" w:cs="Times New Roman"/>
        </w:rPr>
        <w:tab/>
      </w:r>
    </w:p>
    <w:p w:rsidR="00167557" w:rsidRPr="0029472D" w:rsidRDefault="00167557" w:rsidP="00167557">
      <w:pPr>
        <w:rPr>
          <w:noProof/>
        </w:rPr>
      </w:pPr>
    </w:p>
    <w:p w:rsidR="00167557" w:rsidRPr="0029472D" w:rsidRDefault="00167557" w:rsidP="00167557">
      <w:pPr>
        <w:rPr>
          <w:noProof/>
        </w:rPr>
      </w:pPr>
    </w:p>
    <w:p w:rsidR="00167557" w:rsidRPr="0029472D" w:rsidRDefault="00167557" w:rsidP="00167557">
      <w:pPr>
        <w:rPr>
          <w:noProof/>
        </w:rPr>
      </w:pPr>
    </w:p>
    <w:p w:rsidR="00167557" w:rsidRPr="0029472D" w:rsidRDefault="00167557" w:rsidP="00167557">
      <w:pPr>
        <w:rPr>
          <w:noProof/>
        </w:rPr>
      </w:pPr>
    </w:p>
    <w:p w:rsidR="00167557" w:rsidRPr="0029472D" w:rsidRDefault="00167557" w:rsidP="00167557">
      <w:pPr>
        <w:rPr>
          <w:rFonts w:eastAsia="Calibri"/>
          <w:noProof/>
        </w:rPr>
      </w:pPr>
    </w:p>
    <w:p w:rsidR="00167557" w:rsidRPr="0029472D" w:rsidRDefault="00167557" w:rsidP="00167557">
      <w:pPr>
        <w:rPr>
          <w:rFonts w:eastAsia="Calibri"/>
          <w:noProof/>
        </w:rPr>
      </w:pPr>
    </w:p>
    <w:p w:rsidR="00167557" w:rsidRPr="0029472D" w:rsidRDefault="00167557" w:rsidP="00167557">
      <w:pPr>
        <w:rPr>
          <w:rFonts w:eastAsia="Calibri"/>
          <w:noProof/>
        </w:rPr>
      </w:pPr>
    </w:p>
    <w:p w:rsidR="00167557" w:rsidRPr="0029472D" w:rsidRDefault="00167557" w:rsidP="00167557">
      <w:pPr>
        <w:rPr>
          <w:rFonts w:eastAsia="Calibri"/>
          <w:noProof/>
        </w:rPr>
      </w:pPr>
    </w:p>
    <w:p w:rsidR="00167557" w:rsidRPr="0029472D" w:rsidRDefault="00167557" w:rsidP="00167557">
      <w:pPr>
        <w:rPr>
          <w:rFonts w:eastAsia="Calibri"/>
          <w:noProof/>
        </w:rPr>
      </w:pPr>
    </w:p>
    <w:p w:rsidR="00167557" w:rsidRPr="0029472D" w:rsidRDefault="00167557" w:rsidP="00167557">
      <w:pPr>
        <w:rPr>
          <w:rFonts w:eastAsia="Calibri"/>
          <w:noProof/>
        </w:rPr>
      </w:pPr>
    </w:p>
    <w:p w:rsidR="00167557" w:rsidRPr="0029472D" w:rsidRDefault="00167557" w:rsidP="00167557">
      <w:pPr>
        <w:rPr>
          <w:rFonts w:eastAsia="Calibri"/>
          <w:noProof/>
        </w:rPr>
      </w:pPr>
    </w:p>
    <w:p w:rsidR="00167557" w:rsidRPr="0029472D" w:rsidRDefault="00167557" w:rsidP="00167557">
      <w:pPr>
        <w:rPr>
          <w:rFonts w:eastAsia="Calibri"/>
          <w:noProof/>
        </w:rPr>
      </w:pPr>
    </w:p>
    <w:p w:rsidR="00167557" w:rsidRPr="0029472D" w:rsidRDefault="00167557" w:rsidP="00167557">
      <w:pPr>
        <w:rPr>
          <w:rFonts w:eastAsia="Calibri"/>
          <w:noProof/>
        </w:rPr>
      </w:pPr>
    </w:p>
    <w:p w:rsidR="00167557" w:rsidRPr="0029472D" w:rsidRDefault="00167557" w:rsidP="00167557">
      <w:pPr>
        <w:rPr>
          <w:rFonts w:eastAsia="Calibri"/>
          <w:noProof/>
        </w:rPr>
      </w:pPr>
    </w:p>
    <w:p w:rsidR="00167557" w:rsidRPr="0029472D" w:rsidRDefault="00167557" w:rsidP="00167557">
      <w:pPr>
        <w:rPr>
          <w:rFonts w:eastAsia="Calibri"/>
          <w:noProof/>
        </w:rPr>
      </w:pPr>
    </w:p>
    <w:p w:rsidR="00167557" w:rsidRPr="0029472D" w:rsidRDefault="00167557" w:rsidP="00167557">
      <w:pPr>
        <w:rPr>
          <w:rFonts w:eastAsia="Calibri"/>
          <w:noProof/>
        </w:rPr>
      </w:pPr>
    </w:p>
    <w:p w:rsidR="00167557" w:rsidRDefault="00167557" w:rsidP="00167557">
      <w:pPr>
        <w:rPr>
          <w:rFonts w:eastAsia="Calibri"/>
          <w:noProof/>
        </w:rPr>
      </w:pPr>
    </w:p>
    <w:p w:rsidR="00167557" w:rsidRDefault="00167557" w:rsidP="00167557">
      <w:pPr>
        <w:rPr>
          <w:rFonts w:eastAsia="Calibri"/>
          <w:noProof/>
        </w:rPr>
      </w:pPr>
    </w:p>
    <w:p w:rsidR="00167557" w:rsidRDefault="00167557" w:rsidP="00167557">
      <w:pPr>
        <w:rPr>
          <w:rFonts w:eastAsia="Calibri"/>
          <w:noProof/>
        </w:rPr>
      </w:pPr>
    </w:p>
    <w:p w:rsidR="00167557" w:rsidRPr="0029472D" w:rsidRDefault="00167557" w:rsidP="00167557">
      <w:pPr>
        <w:rPr>
          <w:rFonts w:eastAsia="Calibri"/>
          <w:noProof/>
        </w:rPr>
      </w:pPr>
    </w:p>
    <w:p w:rsidR="00167557" w:rsidRPr="0029472D" w:rsidRDefault="00167557" w:rsidP="00167557">
      <w:pPr>
        <w:rPr>
          <w:rFonts w:eastAsia="Calibri"/>
          <w:noProof/>
        </w:rPr>
      </w:pPr>
    </w:p>
    <w:p w:rsidR="00167557" w:rsidRDefault="0080707A" w:rsidP="00167557">
      <w:pPr>
        <w:widowControl w:val="0"/>
        <w:autoSpaceDE w:val="0"/>
        <w:spacing w:after="120" w:line="360" w:lineRule="auto"/>
        <w:jc w:val="both"/>
        <w:rPr>
          <w:spacing w:val="34"/>
        </w:rPr>
      </w:pPr>
      <w:r w:rsidRPr="0029472D">
        <w:rPr>
          <w:spacing w:val="34"/>
        </w:rPr>
        <w:fldChar w:fldCharType="end"/>
      </w:r>
    </w:p>
    <w:p w:rsidR="00167557" w:rsidRPr="0029472D" w:rsidRDefault="00167557" w:rsidP="00167557">
      <w:pPr>
        <w:widowControl w:val="0"/>
        <w:autoSpaceDE w:val="0"/>
        <w:spacing w:after="120" w:line="360" w:lineRule="auto"/>
        <w:jc w:val="both"/>
        <w:rPr>
          <w:spacing w:val="34"/>
        </w:rPr>
      </w:pPr>
      <w:r w:rsidRPr="0029472D">
        <w:rPr>
          <w:b/>
          <w:bCs/>
          <w:caps/>
          <w:spacing w:val="36"/>
          <w:w w:val="80"/>
          <w:position w:val="-1"/>
          <w:sz w:val="36"/>
          <w:szCs w:val="60"/>
        </w:rPr>
        <w:lastRenderedPageBreak/>
        <w:t>Annexe n° 1: Modèle DE DECLARATION D’INTENTION de soumissionNER</w:t>
      </w:r>
    </w:p>
    <w:p w:rsidR="00167557" w:rsidRPr="0029472D" w:rsidRDefault="00167557" w:rsidP="00167557">
      <w:pPr>
        <w:widowControl w:val="0"/>
        <w:autoSpaceDE w:val="0"/>
        <w:adjustRightInd w:val="0"/>
        <w:spacing w:after="60" w:line="360" w:lineRule="auto"/>
        <w:ind w:left="107" w:right="-20"/>
      </w:pPr>
      <w:r w:rsidRPr="0029472D">
        <w:rPr>
          <w:i/>
          <w:iCs/>
        </w:rPr>
        <w:t>Ainsérerenannexeàla</w:t>
      </w:r>
    </w:p>
    <w:p w:rsidR="00167557" w:rsidRPr="0029472D" w:rsidRDefault="00167557" w:rsidP="00167557">
      <w:pPr>
        <w:widowControl w:val="0"/>
        <w:autoSpaceDE w:val="0"/>
        <w:adjustRightInd w:val="0"/>
        <w:spacing w:after="60" w:line="360" w:lineRule="auto"/>
        <w:ind w:left="107" w:right="3678"/>
      </w:pPr>
      <w:r w:rsidRPr="0029472D">
        <w:t xml:space="preserve">Jesoussigné, </w:t>
      </w:r>
    </w:p>
    <w:p w:rsidR="00167557" w:rsidRPr="0029472D" w:rsidRDefault="00167557" w:rsidP="00167557">
      <w:pPr>
        <w:widowControl w:val="0"/>
        <w:autoSpaceDE w:val="0"/>
        <w:adjustRightInd w:val="0"/>
        <w:spacing w:after="60" w:line="360" w:lineRule="auto"/>
        <w:ind w:left="107" w:right="3678"/>
      </w:pPr>
      <w:r w:rsidRPr="0029472D">
        <w:t xml:space="preserve">Nationalité: </w:t>
      </w:r>
    </w:p>
    <w:p w:rsidR="00167557" w:rsidRPr="0029472D" w:rsidRDefault="00167557" w:rsidP="00167557">
      <w:pPr>
        <w:widowControl w:val="0"/>
        <w:autoSpaceDE w:val="0"/>
        <w:adjustRightInd w:val="0"/>
        <w:spacing w:after="60" w:line="360" w:lineRule="auto"/>
        <w:ind w:left="107" w:right="3678"/>
      </w:pPr>
      <w:r w:rsidRPr="0029472D">
        <w:t xml:space="preserve">Domicile: </w:t>
      </w:r>
    </w:p>
    <w:p w:rsidR="00167557" w:rsidRPr="0029472D" w:rsidRDefault="00167557" w:rsidP="00167557">
      <w:pPr>
        <w:widowControl w:val="0"/>
        <w:autoSpaceDE w:val="0"/>
        <w:adjustRightInd w:val="0"/>
        <w:spacing w:after="60" w:line="360" w:lineRule="auto"/>
        <w:ind w:left="107" w:right="3678"/>
      </w:pPr>
      <w:r w:rsidRPr="0029472D">
        <w:t>Fonction:</w:t>
      </w:r>
    </w:p>
    <w:p w:rsidR="00167557" w:rsidRPr="0029472D" w:rsidRDefault="00167557" w:rsidP="00167557">
      <w:pPr>
        <w:widowControl w:val="0"/>
        <w:autoSpaceDE w:val="0"/>
        <w:adjustRightInd w:val="0"/>
        <w:spacing w:after="60" w:line="360" w:lineRule="auto"/>
        <w:ind w:left="107" w:right="-214"/>
        <w:jc w:val="both"/>
      </w:pPr>
      <w:r w:rsidRPr="0029472D">
        <w:t>EnvertudemespouvoirsdeDirecteurGénéral,aprèsavoirprisconnaissanceduDossierd’Appel d’OffresNationaln°</w:t>
      </w:r>
      <w:r w:rsidRPr="0029472D">
        <w:rPr>
          <w:i/>
          <w:iCs/>
        </w:rPr>
        <w:t>[indiquerlanaturedelaprestation].</w:t>
      </w:r>
    </w:p>
    <w:p w:rsidR="00167557" w:rsidRPr="0029472D" w:rsidRDefault="00167557" w:rsidP="00167557">
      <w:pPr>
        <w:widowControl w:val="0"/>
        <w:autoSpaceDE w:val="0"/>
        <w:adjustRightInd w:val="0"/>
        <w:spacing w:after="60" w:line="360" w:lineRule="auto"/>
        <w:ind w:left="107" w:right="-20"/>
      </w:pPr>
      <w:r w:rsidRPr="0029472D">
        <w:t>Déclareparlaprésente,l’intentiondesoumissionnerpourcetAppeld’Offres.</w:t>
      </w:r>
    </w:p>
    <w:p w:rsidR="00167557" w:rsidRPr="0029472D" w:rsidRDefault="00167557" w:rsidP="00167557">
      <w:pPr>
        <w:widowControl w:val="0"/>
        <w:autoSpaceDE w:val="0"/>
        <w:adjustRightInd w:val="0"/>
        <w:spacing w:after="60" w:line="360" w:lineRule="auto"/>
      </w:pPr>
    </w:p>
    <w:p w:rsidR="00167557" w:rsidRPr="0029472D" w:rsidRDefault="00167557" w:rsidP="00167557">
      <w:pPr>
        <w:widowControl w:val="0"/>
        <w:autoSpaceDE w:val="0"/>
        <w:adjustRightInd w:val="0"/>
        <w:spacing w:after="60" w:line="360" w:lineRule="auto"/>
      </w:pPr>
    </w:p>
    <w:p w:rsidR="00167557" w:rsidRPr="0029472D" w:rsidRDefault="00167557" w:rsidP="00167557">
      <w:pPr>
        <w:widowControl w:val="0"/>
        <w:tabs>
          <w:tab w:val="left" w:pos="8100"/>
          <w:tab w:val="left" w:pos="10820"/>
        </w:tabs>
        <w:autoSpaceDE w:val="0"/>
        <w:adjustRightInd w:val="0"/>
        <w:spacing w:after="60" w:line="360" w:lineRule="auto"/>
        <w:ind w:left="2268" w:right="-92"/>
      </w:pPr>
      <w:r w:rsidRPr="0029472D">
        <w:t xml:space="preserve">                    Faità</w:t>
      </w:r>
      <w:r w:rsidRPr="0029472D">
        <w:rPr>
          <w:u w:val="single"/>
        </w:rPr>
        <w:t xml:space="preserve"> ________________</w:t>
      </w:r>
      <w:r w:rsidRPr="0029472D">
        <w:t>le</w:t>
      </w:r>
      <w:r w:rsidRPr="0029472D">
        <w:rPr>
          <w:u w:val="single"/>
        </w:rPr>
        <w:tab/>
      </w:r>
    </w:p>
    <w:p w:rsidR="00167557" w:rsidRPr="0029472D" w:rsidRDefault="00167557" w:rsidP="00167557">
      <w:pPr>
        <w:widowControl w:val="0"/>
        <w:autoSpaceDE w:val="0"/>
        <w:adjustRightInd w:val="0"/>
        <w:spacing w:after="60" w:line="360" w:lineRule="auto"/>
      </w:pPr>
    </w:p>
    <w:p w:rsidR="00167557" w:rsidRPr="0029472D" w:rsidRDefault="00167557" w:rsidP="00167557">
      <w:pPr>
        <w:widowControl w:val="0"/>
        <w:autoSpaceDE w:val="0"/>
        <w:adjustRightInd w:val="0"/>
        <w:spacing w:after="60" w:line="360" w:lineRule="auto"/>
      </w:pPr>
    </w:p>
    <w:p w:rsidR="00167557" w:rsidRPr="0029472D" w:rsidRDefault="00167557" w:rsidP="00167557">
      <w:pPr>
        <w:widowControl w:val="0"/>
        <w:autoSpaceDE w:val="0"/>
        <w:adjustRightInd w:val="0"/>
        <w:spacing w:after="60" w:line="360" w:lineRule="auto"/>
        <w:ind w:left="2880" w:right="-55" w:firstLine="720"/>
      </w:pPr>
      <w:r w:rsidRPr="0029472D">
        <w:t>Signature,nometcachetdusoumissionnaire</w:t>
      </w:r>
    </w:p>
    <w:p w:rsidR="00167557" w:rsidRPr="0029472D" w:rsidRDefault="00167557" w:rsidP="00167557">
      <w:pPr>
        <w:widowControl w:val="0"/>
        <w:autoSpaceDE w:val="0"/>
        <w:spacing w:after="120" w:line="360" w:lineRule="auto"/>
        <w:jc w:val="both"/>
        <w:rPr>
          <w:color w:val="FF0000"/>
          <w:spacing w:val="34"/>
        </w:rPr>
      </w:pPr>
    </w:p>
    <w:p w:rsidR="00167557" w:rsidRPr="0029472D" w:rsidRDefault="00167557" w:rsidP="00167557">
      <w:pPr>
        <w:widowControl w:val="0"/>
        <w:autoSpaceDE w:val="0"/>
        <w:spacing w:line="360" w:lineRule="auto"/>
        <w:jc w:val="both"/>
        <w:rPr>
          <w:spacing w:val="34"/>
        </w:rPr>
      </w:pPr>
    </w:p>
    <w:p w:rsidR="00167557" w:rsidRPr="0029472D" w:rsidRDefault="00167557" w:rsidP="00167557">
      <w:pPr>
        <w:widowControl w:val="0"/>
        <w:autoSpaceDE w:val="0"/>
        <w:spacing w:line="360" w:lineRule="auto"/>
        <w:jc w:val="both"/>
        <w:rPr>
          <w:spacing w:val="34"/>
        </w:rPr>
      </w:pPr>
    </w:p>
    <w:p w:rsidR="00167557" w:rsidRPr="0029472D" w:rsidRDefault="00167557" w:rsidP="00167557">
      <w:pPr>
        <w:widowControl w:val="0"/>
        <w:autoSpaceDE w:val="0"/>
        <w:spacing w:line="360" w:lineRule="auto"/>
        <w:jc w:val="both"/>
        <w:rPr>
          <w:spacing w:val="34"/>
        </w:rPr>
      </w:pPr>
    </w:p>
    <w:p w:rsidR="00167557" w:rsidRDefault="00167557" w:rsidP="00167557">
      <w:pPr>
        <w:widowControl w:val="0"/>
        <w:autoSpaceDE w:val="0"/>
        <w:spacing w:line="360" w:lineRule="auto"/>
        <w:jc w:val="both"/>
        <w:rPr>
          <w:spacing w:val="34"/>
        </w:rPr>
      </w:pPr>
    </w:p>
    <w:p w:rsidR="00167557" w:rsidRDefault="00167557" w:rsidP="00167557">
      <w:pPr>
        <w:widowControl w:val="0"/>
        <w:autoSpaceDE w:val="0"/>
        <w:spacing w:line="360" w:lineRule="auto"/>
        <w:jc w:val="both"/>
        <w:rPr>
          <w:spacing w:val="34"/>
        </w:rPr>
      </w:pPr>
    </w:p>
    <w:p w:rsidR="00167557" w:rsidRDefault="00167557" w:rsidP="00167557">
      <w:pPr>
        <w:widowControl w:val="0"/>
        <w:autoSpaceDE w:val="0"/>
        <w:spacing w:line="360" w:lineRule="auto"/>
        <w:jc w:val="both"/>
        <w:rPr>
          <w:spacing w:val="34"/>
        </w:rPr>
      </w:pPr>
    </w:p>
    <w:p w:rsidR="00167557" w:rsidRDefault="00167557" w:rsidP="00167557">
      <w:pPr>
        <w:widowControl w:val="0"/>
        <w:autoSpaceDE w:val="0"/>
        <w:spacing w:line="360" w:lineRule="auto"/>
        <w:jc w:val="both"/>
        <w:rPr>
          <w:spacing w:val="34"/>
        </w:rPr>
      </w:pPr>
    </w:p>
    <w:p w:rsidR="00167557" w:rsidRDefault="00167557" w:rsidP="00167557">
      <w:pPr>
        <w:widowControl w:val="0"/>
        <w:autoSpaceDE w:val="0"/>
        <w:spacing w:line="360" w:lineRule="auto"/>
        <w:jc w:val="both"/>
        <w:rPr>
          <w:spacing w:val="34"/>
        </w:rPr>
      </w:pPr>
    </w:p>
    <w:p w:rsidR="00167557" w:rsidRDefault="00167557" w:rsidP="00167557">
      <w:pPr>
        <w:widowControl w:val="0"/>
        <w:autoSpaceDE w:val="0"/>
        <w:spacing w:line="360" w:lineRule="auto"/>
        <w:jc w:val="both"/>
        <w:rPr>
          <w:spacing w:val="34"/>
        </w:rPr>
      </w:pPr>
    </w:p>
    <w:p w:rsidR="00167557" w:rsidRDefault="00167557" w:rsidP="00167557">
      <w:pPr>
        <w:widowControl w:val="0"/>
        <w:autoSpaceDE w:val="0"/>
        <w:spacing w:line="360" w:lineRule="auto"/>
        <w:jc w:val="both"/>
        <w:rPr>
          <w:spacing w:val="34"/>
        </w:rPr>
      </w:pPr>
    </w:p>
    <w:p w:rsidR="00167557" w:rsidRDefault="00167557" w:rsidP="00167557">
      <w:pPr>
        <w:widowControl w:val="0"/>
        <w:autoSpaceDE w:val="0"/>
        <w:spacing w:line="360" w:lineRule="auto"/>
        <w:jc w:val="both"/>
        <w:rPr>
          <w:spacing w:val="34"/>
        </w:rPr>
      </w:pPr>
    </w:p>
    <w:p w:rsidR="00167557" w:rsidRDefault="00167557" w:rsidP="00167557">
      <w:pPr>
        <w:widowControl w:val="0"/>
        <w:autoSpaceDE w:val="0"/>
        <w:spacing w:line="360" w:lineRule="auto"/>
        <w:jc w:val="both"/>
        <w:rPr>
          <w:spacing w:val="34"/>
        </w:rPr>
      </w:pPr>
    </w:p>
    <w:p w:rsidR="00167557" w:rsidRPr="0029472D" w:rsidRDefault="00167557" w:rsidP="00167557">
      <w:pPr>
        <w:widowControl w:val="0"/>
        <w:autoSpaceDE w:val="0"/>
        <w:spacing w:line="360" w:lineRule="auto"/>
        <w:jc w:val="both"/>
        <w:rPr>
          <w:spacing w:val="34"/>
        </w:rPr>
      </w:pPr>
    </w:p>
    <w:p w:rsidR="00167557" w:rsidRPr="0029472D" w:rsidRDefault="00167557" w:rsidP="00167557">
      <w:pPr>
        <w:widowControl w:val="0"/>
        <w:autoSpaceDE w:val="0"/>
        <w:spacing w:line="360" w:lineRule="auto"/>
        <w:jc w:val="both"/>
        <w:rPr>
          <w:spacing w:val="34"/>
        </w:rPr>
      </w:pPr>
    </w:p>
    <w:p w:rsidR="00167557" w:rsidRPr="0029472D" w:rsidRDefault="00167557" w:rsidP="00167557">
      <w:pPr>
        <w:widowControl w:val="0"/>
        <w:autoSpaceDE w:val="0"/>
        <w:spacing w:line="360" w:lineRule="auto"/>
        <w:jc w:val="both"/>
        <w:rPr>
          <w:spacing w:val="34"/>
        </w:rPr>
      </w:pPr>
    </w:p>
    <w:p w:rsidR="00167557" w:rsidRPr="0029472D" w:rsidRDefault="00167557" w:rsidP="00167557">
      <w:pPr>
        <w:widowControl w:val="0"/>
        <w:autoSpaceDE w:val="0"/>
        <w:spacing w:line="360" w:lineRule="auto"/>
        <w:jc w:val="both"/>
        <w:rPr>
          <w:spacing w:val="34"/>
        </w:rPr>
      </w:pPr>
    </w:p>
    <w:p w:rsidR="00167557" w:rsidRPr="0029472D" w:rsidRDefault="00167557" w:rsidP="00167557">
      <w:pPr>
        <w:pStyle w:val="DTAOtitre"/>
      </w:pPr>
      <w:bookmarkStart w:id="431" w:name="_Toc530309771"/>
      <w:bookmarkStart w:id="432" w:name="_Toc97557129"/>
      <w:bookmarkStart w:id="433" w:name="ANNEXES"/>
      <w:r w:rsidRPr="0029472D">
        <w:t>Annexe n° 2 : Modèle de soumission</w:t>
      </w:r>
      <w:bookmarkEnd w:id="431"/>
      <w:bookmarkEnd w:id="432"/>
    </w:p>
    <w:p w:rsidR="00167557" w:rsidRPr="0029472D" w:rsidRDefault="00167557" w:rsidP="00167557">
      <w:pPr>
        <w:widowControl w:val="0"/>
        <w:autoSpaceDE w:val="0"/>
        <w:spacing w:line="360" w:lineRule="auto"/>
        <w:jc w:val="both"/>
      </w:pPr>
      <w:r w:rsidRPr="0029472D">
        <w:t>Je, soussigné …......................………………………….......................………… [Indiquer le nom et la qualité du signataire] représentant la société, l’entreprise ou le groupement (8) ……………………..............……   Dont le siège social est à ………............................... Inscrite au registre du commerce de ………..............  Sous le n° ………………..................................……</w:t>
      </w:r>
    </w:p>
    <w:p w:rsidR="00167557" w:rsidRPr="0029472D" w:rsidRDefault="00167557" w:rsidP="00167557">
      <w:pPr>
        <w:widowControl w:val="0"/>
        <w:autoSpaceDE w:val="0"/>
        <w:spacing w:line="360" w:lineRule="auto"/>
        <w:jc w:val="both"/>
      </w:pPr>
      <w:r w:rsidRPr="0029472D">
        <w:t>Après avoir pris connaissance de toutes les pièces figurant ou mentionnées au dossier d'Appel d’Offres y compris les additifs,</w:t>
      </w:r>
    </w:p>
    <w:p w:rsidR="00167557" w:rsidRPr="0029472D" w:rsidRDefault="00E21413" w:rsidP="00167557">
      <w:pPr>
        <w:widowControl w:val="0"/>
        <w:autoSpaceDE w:val="0"/>
        <w:spacing w:line="360" w:lineRule="auto"/>
        <w:jc w:val="both"/>
      </w:pPr>
      <w:r w:rsidRPr="006C2509">
        <w:rPr>
          <w:b/>
          <w:bCs/>
          <w:sz w:val="22"/>
          <w:szCs w:val="22"/>
        </w:rPr>
        <w:t>APPELD’OFFRES</w:t>
      </w:r>
      <w:r w:rsidRPr="006C2509">
        <w:rPr>
          <w:b/>
          <w:bCs/>
          <w:spacing w:val="6"/>
          <w:sz w:val="22"/>
          <w:szCs w:val="22"/>
        </w:rPr>
        <w:t xml:space="preserve"> NATIONAL OUVERT</w:t>
      </w:r>
      <w:r w:rsidRPr="006C2509">
        <w:rPr>
          <w:b/>
          <w:bCs/>
          <w:sz w:val="22"/>
          <w:szCs w:val="22"/>
        </w:rPr>
        <w:t>N°</w:t>
      </w:r>
      <w:r w:rsidRPr="006C2509">
        <w:rPr>
          <w:sz w:val="22"/>
          <w:szCs w:val="22"/>
        </w:rPr>
        <w:t>…....</w:t>
      </w:r>
      <w:r>
        <w:rPr>
          <w:sz w:val="22"/>
          <w:szCs w:val="22"/>
        </w:rPr>
        <w:t>/</w:t>
      </w:r>
      <w:r w:rsidRPr="00E21413">
        <w:rPr>
          <w:b/>
          <w:sz w:val="22"/>
          <w:szCs w:val="22"/>
        </w:rPr>
        <w:t>AONO</w:t>
      </w:r>
      <w:r w:rsidRPr="00E21413">
        <w:rPr>
          <w:b/>
          <w:bCs/>
          <w:sz w:val="22"/>
          <w:szCs w:val="22"/>
        </w:rPr>
        <w:t>/</w:t>
      </w:r>
      <w:r w:rsidRPr="00E21413">
        <w:rPr>
          <w:b/>
          <w:iCs/>
          <w:spacing w:val="17"/>
          <w:sz w:val="22"/>
          <w:szCs w:val="22"/>
        </w:rPr>
        <w:t>CS</w:t>
      </w:r>
      <w:r w:rsidRPr="006C2509">
        <w:rPr>
          <w:b/>
          <w:iCs/>
          <w:spacing w:val="17"/>
          <w:sz w:val="22"/>
          <w:szCs w:val="22"/>
        </w:rPr>
        <w:t>/SIGAMP/</w:t>
      </w:r>
      <w:r w:rsidRPr="006C2509">
        <w:rPr>
          <w:b/>
          <w:iCs/>
          <w:sz w:val="22"/>
          <w:szCs w:val="22"/>
        </w:rPr>
        <w:t>CDPM</w:t>
      </w:r>
      <w:r w:rsidRPr="006C2509">
        <w:rPr>
          <w:iCs/>
          <w:sz w:val="22"/>
          <w:szCs w:val="22"/>
        </w:rPr>
        <w:t>/</w:t>
      </w:r>
      <w:r w:rsidRPr="006C2509">
        <w:rPr>
          <w:b/>
          <w:bCs/>
          <w:sz w:val="22"/>
          <w:szCs w:val="22"/>
        </w:rPr>
        <w:t xml:space="preserve">2025DU________ 2025 « EN PROCEDURE D’URGENCE », </w:t>
      </w:r>
      <w:r w:rsidRPr="006C2509">
        <w:rPr>
          <w:b/>
          <w:sz w:val="22"/>
          <w:szCs w:val="22"/>
        </w:rPr>
        <w:t xml:space="preserve">POUR LA CONSTRUCTION DES CLOTURES DANS CERTAINES ECOLES </w:t>
      </w:r>
      <w:r>
        <w:rPr>
          <w:b/>
          <w:sz w:val="22"/>
          <w:szCs w:val="22"/>
        </w:rPr>
        <w:t>MATERNELLES</w:t>
      </w:r>
      <w:r w:rsidRPr="006C2509">
        <w:rPr>
          <w:b/>
          <w:sz w:val="22"/>
          <w:szCs w:val="22"/>
        </w:rPr>
        <w:t xml:space="preserve"> DE LA COMMUNE DE SANGMELIMA (E</w:t>
      </w:r>
      <w:r>
        <w:rPr>
          <w:b/>
          <w:sz w:val="22"/>
          <w:szCs w:val="22"/>
        </w:rPr>
        <w:t xml:space="preserve">M LOBO-SI ET </w:t>
      </w:r>
      <w:r w:rsidRPr="006C2509">
        <w:rPr>
          <w:b/>
          <w:sz w:val="22"/>
          <w:szCs w:val="22"/>
        </w:rPr>
        <w:t>E</w:t>
      </w:r>
      <w:r>
        <w:rPr>
          <w:b/>
          <w:sz w:val="22"/>
          <w:szCs w:val="22"/>
        </w:rPr>
        <w:t>M DES PALMERAIES</w:t>
      </w:r>
      <w:r w:rsidRPr="006C2509">
        <w:rPr>
          <w:b/>
          <w:sz w:val="22"/>
          <w:szCs w:val="22"/>
        </w:rPr>
        <w:t>)</w:t>
      </w:r>
      <w:r>
        <w:rPr>
          <w:b/>
          <w:sz w:val="22"/>
          <w:szCs w:val="22"/>
        </w:rPr>
        <w:t xml:space="preserve"> 300 ml</w:t>
      </w:r>
      <w:r w:rsidR="00167557">
        <w:t xml:space="preserve">-  Me soumets et m'engage à </w:t>
      </w:r>
      <w:r w:rsidR="00167557" w:rsidRPr="0029472D">
        <w:t xml:space="preserve">exécuter les prestations conformément au dossier d'Appel d'Offres, moyennant les prix que j'ai établi moi-même sur la base des bordereaux de prix et quantités, lesquels prix font ressortir le montant de l'offre </w:t>
      </w:r>
    </w:p>
    <w:p w:rsidR="00167557" w:rsidRPr="0029472D" w:rsidRDefault="00167557" w:rsidP="00167557">
      <w:pPr>
        <w:widowControl w:val="0"/>
        <w:autoSpaceDE w:val="0"/>
        <w:spacing w:line="360" w:lineRule="auto"/>
        <w:jc w:val="both"/>
      </w:pPr>
      <w:r>
        <w:t>A</w:t>
      </w:r>
      <w:r w:rsidRPr="0029472D">
        <w:t>……............................. [En chiffres et en lettres] francs CFA Hors TVA, et à..............………………………..  Francs CFA Toutes Taxes Comprises. [En chiffres et en lettres]</w:t>
      </w:r>
    </w:p>
    <w:p w:rsidR="00167557" w:rsidRPr="0029472D" w:rsidRDefault="00167557" w:rsidP="00167557">
      <w:pPr>
        <w:widowControl w:val="0"/>
        <w:autoSpaceDE w:val="0"/>
        <w:spacing w:line="360" w:lineRule="auto"/>
        <w:jc w:val="both"/>
      </w:pPr>
      <w:r w:rsidRPr="0029472D">
        <w:t>-  M'engage à exécuter les prestations dans un délai de …...............………  Mois</w:t>
      </w:r>
    </w:p>
    <w:p w:rsidR="00167557" w:rsidRPr="0029472D" w:rsidRDefault="00167557" w:rsidP="00167557">
      <w:pPr>
        <w:widowControl w:val="0"/>
        <w:autoSpaceDE w:val="0"/>
        <w:spacing w:line="360" w:lineRule="auto"/>
        <w:jc w:val="both"/>
      </w:pPr>
      <w:r w:rsidRPr="0029472D">
        <w:t>-  M’engage en outre à maintenir mon offre dans le délai ……….............  Jours [indiquer la durée de validité, en principe 90 jours] à compter de la date limite de remise des offres.</w:t>
      </w:r>
    </w:p>
    <w:p w:rsidR="00167557" w:rsidRPr="0029472D" w:rsidRDefault="00167557" w:rsidP="00167557">
      <w:pPr>
        <w:pStyle w:val="Paragraphedeliste"/>
        <w:widowControl w:val="0"/>
        <w:numPr>
          <w:ilvl w:val="0"/>
          <w:numId w:val="8"/>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p>
    <w:p w:rsidR="00167557" w:rsidRPr="0029472D" w:rsidRDefault="00167557" w:rsidP="00167557">
      <w:pPr>
        <w:widowControl w:val="0"/>
        <w:autoSpaceDE w:val="0"/>
        <w:spacing w:line="360" w:lineRule="auto"/>
        <w:jc w:val="both"/>
      </w:pPr>
      <w:r w:rsidRPr="0029472D">
        <w:t>Les rabais offerts et les modalités d’application desdits rabais sont les suivants :………………………………………</w:t>
      </w:r>
    </w:p>
    <w:p w:rsidR="00167557" w:rsidRPr="0029472D" w:rsidRDefault="00167557" w:rsidP="00167557">
      <w:pPr>
        <w:widowControl w:val="0"/>
        <w:autoSpaceDE w:val="0"/>
        <w:spacing w:line="360" w:lineRule="auto"/>
        <w:jc w:val="both"/>
      </w:pPr>
      <w:r w:rsidRPr="0029472D">
        <w:t>Le Maître d’Ouvrage Se libérera des sommes dues par elle au titre du présent marché en faisant donner crédit au compte n° ………..............……….    Ouvert au nom de ………...........................................……….    Auprès de la banque</w:t>
      </w:r>
    </w:p>
    <w:p w:rsidR="00167557" w:rsidRPr="0029472D" w:rsidRDefault="00167557" w:rsidP="00167557">
      <w:pPr>
        <w:widowControl w:val="0"/>
        <w:autoSpaceDE w:val="0"/>
        <w:spacing w:line="360" w:lineRule="auto"/>
        <w:jc w:val="both"/>
      </w:pPr>
      <w:r w:rsidRPr="0029472D">
        <w:t>………...........................................……….  Agence de ………...........................................……….</w:t>
      </w:r>
    </w:p>
    <w:p w:rsidR="00167557" w:rsidRPr="0029472D" w:rsidRDefault="00167557" w:rsidP="00167557">
      <w:pPr>
        <w:widowControl w:val="0"/>
        <w:autoSpaceDE w:val="0"/>
        <w:spacing w:line="360" w:lineRule="auto"/>
        <w:jc w:val="both"/>
      </w:pPr>
      <w:r w:rsidRPr="0029472D">
        <w:t>Avant signature du marché, la présente soumission acceptée par vous vaudra engagement entre nous.</w:t>
      </w: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r w:rsidRPr="0029472D">
        <w:t>Fait à ……….......................................……….  Le ………..........................................……….</w:t>
      </w:r>
    </w:p>
    <w:p w:rsidR="00167557" w:rsidRPr="0029472D" w:rsidRDefault="00167557" w:rsidP="00167557">
      <w:pPr>
        <w:widowControl w:val="0"/>
        <w:autoSpaceDE w:val="0"/>
        <w:spacing w:line="360" w:lineRule="auto"/>
        <w:jc w:val="both"/>
      </w:pPr>
      <w:r w:rsidRPr="0029472D">
        <w:t xml:space="preserve">Signature de </w:t>
      </w:r>
    </w:p>
    <w:p w:rsidR="00167557" w:rsidRPr="0029472D" w:rsidRDefault="00167557" w:rsidP="00167557">
      <w:pPr>
        <w:widowControl w:val="0"/>
        <w:autoSpaceDE w:val="0"/>
        <w:spacing w:line="360" w:lineRule="auto"/>
        <w:jc w:val="both"/>
      </w:pPr>
      <w:r w:rsidRPr="0029472D">
        <w:t>En qualité de ………......................................…… Dûment autorisé à signer les soumissions pour et au nom de (9) ………...........................................……….</w:t>
      </w:r>
    </w:p>
    <w:p w:rsidR="00167557" w:rsidRPr="0029472D" w:rsidRDefault="00167557" w:rsidP="00167557">
      <w:pPr>
        <w:widowControl w:val="0"/>
        <w:autoSpaceDE w:val="0"/>
        <w:spacing w:line="360" w:lineRule="auto"/>
        <w:jc w:val="both"/>
      </w:pPr>
      <w:r w:rsidRPr="0029472D">
        <w:t>(8) Supprimer la mention inutile</w:t>
      </w:r>
    </w:p>
    <w:p w:rsidR="00167557" w:rsidRPr="0029472D" w:rsidRDefault="00167557" w:rsidP="00167557">
      <w:pPr>
        <w:widowControl w:val="0"/>
        <w:autoSpaceDE w:val="0"/>
        <w:spacing w:line="360" w:lineRule="auto"/>
        <w:jc w:val="both"/>
      </w:pPr>
      <w:r w:rsidRPr="0029472D">
        <w:lastRenderedPageBreak/>
        <w:t>(9) Annexer la lettre de pouvoirs</w:t>
      </w:r>
    </w:p>
    <w:p w:rsidR="00167557" w:rsidRPr="0029472D" w:rsidRDefault="00167557" w:rsidP="00167557">
      <w:pPr>
        <w:spacing w:line="360" w:lineRule="auto"/>
        <w:sectPr w:rsidR="00167557" w:rsidRPr="0029472D" w:rsidSect="00167557">
          <w:footerReference w:type="default" r:id="rId18"/>
          <w:pgSz w:w="11900" w:h="16820"/>
          <w:pgMar w:top="1134" w:right="1134" w:bottom="1134" w:left="1134" w:header="720" w:footer="720" w:gutter="0"/>
          <w:cols w:space="720"/>
        </w:sectPr>
      </w:pPr>
    </w:p>
    <w:p w:rsidR="00167557" w:rsidRPr="0029472D" w:rsidRDefault="00167557" w:rsidP="00167557">
      <w:pPr>
        <w:pStyle w:val="DTAOtitre"/>
      </w:pPr>
      <w:bookmarkStart w:id="434" w:name="_Toc530309772"/>
      <w:bookmarkStart w:id="435" w:name="_Toc97557130"/>
      <w:r w:rsidRPr="0029472D">
        <w:lastRenderedPageBreak/>
        <w:t>Annexe n° 3 : Modèle de cautionnement de soumission</w:t>
      </w:r>
      <w:bookmarkEnd w:id="434"/>
      <w:bookmarkEnd w:id="435"/>
    </w:p>
    <w:p w:rsidR="00167557" w:rsidRPr="0029472D" w:rsidRDefault="00167557" w:rsidP="00167557">
      <w:pPr>
        <w:widowControl w:val="0"/>
        <w:autoSpaceDE w:val="0"/>
        <w:spacing w:line="360" w:lineRule="auto"/>
        <w:ind w:left="107" w:right="-20"/>
      </w:pPr>
      <w:bookmarkStart w:id="436" w:name="_Toc530309773"/>
      <w:r w:rsidRPr="0029472D">
        <w:rPr>
          <w:sz w:val="22"/>
          <w:szCs w:val="22"/>
        </w:rPr>
        <w:t>Organisme financier:</w:t>
      </w:r>
    </w:p>
    <w:p w:rsidR="00167557" w:rsidRPr="0029472D" w:rsidRDefault="00167557" w:rsidP="00167557">
      <w:pPr>
        <w:widowControl w:val="0"/>
        <w:autoSpaceDE w:val="0"/>
        <w:spacing w:before="12" w:line="276" w:lineRule="auto"/>
        <w:ind w:left="107" w:right="-20"/>
      </w:pPr>
      <w:r w:rsidRPr="0029472D">
        <w:rPr>
          <w:sz w:val="22"/>
          <w:szCs w:val="22"/>
        </w:rPr>
        <w:t>RéférencedelaCaution:N°</w:t>
      </w:r>
      <w:r w:rsidRPr="0029472D">
        <w:rPr>
          <w:i/>
          <w:iCs/>
          <w:sz w:val="22"/>
          <w:szCs w:val="22"/>
        </w:rPr>
        <w:t>……………..................................……….</w:t>
      </w:r>
    </w:p>
    <w:p w:rsidR="00167557" w:rsidRPr="0029472D" w:rsidRDefault="00167557" w:rsidP="00167557">
      <w:pPr>
        <w:widowControl w:val="0"/>
        <w:autoSpaceDE w:val="0"/>
        <w:spacing w:line="276" w:lineRule="auto"/>
        <w:ind w:left="107" w:right="-214"/>
      </w:pPr>
      <w:r w:rsidRPr="0029472D">
        <w:rPr>
          <w:sz w:val="22"/>
          <w:szCs w:val="22"/>
        </w:rPr>
        <w:t xml:space="preserve">Adressée à </w:t>
      </w:r>
      <w:r w:rsidRPr="0029472D">
        <w:rPr>
          <w:spacing w:val="-7"/>
          <w:sz w:val="22"/>
          <w:szCs w:val="22"/>
        </w:rPr>
        <w:t>[</w:t>
      </w:r>
      <w:r w:rsidRPr="0029472D">
        <w:rPr>
          <w:i/>
          <w:iCs/>
          <w:sz w:val="22"/>
          <w:szCs w:val="22"/>
        </w:rPr>
        <w:t xml:space="preserve">indiquer </w:t>
      </w:r>
      <w:r w:rsidRPr="0029472D">
        <w:rPr>
          <w:i/>
          <w:iCs/>
          <w:spacing w:val="-6"/>
          <w:sz w:val="22"/>
          <w:szCs w:val="22"/>
        </w:rPr>
        <w:t>leMaîtred’Ouvrage</w:t>
      </w:r>
      <w:r w:rsidRPr="0029472D">
        <w:rPr>
          <w:i/>
          <w:iCs/>
          <w:sz w:val="22"/>
          <w:szCs w:val="22"/>
        </w:rPr>
        <w:t xml:space="preserve"> et </w:t>
      </w:r>
      <w:r w:rsidRPr="0029472D">
        <w:rPr>
          <w:i/>
          <w:iCs/>
          <w:spacing w:val="-6"/>
          <w:sz w:val="22"/>
          <w:szCs w:val="22"/>
        </w:rPr>
        <w:t>sonadresse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désigné«leMaître</w:t>
      </w:r>
      <w:r w:rsidRPr="0029472D">
        <w:rPr>
          <w:sz w:val="22"/>
          <w:szCs w:val="22"/>
        </w:rPr>
        <w:t xml:space="preserve"> d’Ouvrage»</w:t>
      </w:r>
    </w:p>
    <w:p w:rsidR="00167557" w:rsidRPr="0029472D" w:rsidRDefault="00167557" w:rsidP="00167557">
      <w:pPr>
        <w:widowControl w:val="0"/>
        <w:autoSpaceDE w:val="0"/>
        <w:spacing w:line="276" w:lineRule="auto"/>
        <w:ind w:left="107" w:right="-259"/>
        <w:jc w:val="both"/>
      </w:pPr>
      <w:r w:rsidRPr="0029472D">
        <w:t>AttenduquelePrestataire</w:t>
      </w:r>
      <w:r w:rsidRPr="0029472D">
        <w:rPr>
          <w:spacing w:val="-3"/>
        </w:rPr>
        <w:t xml:space="preserve"> …</w:t>
      </w:r>
      <w:r w:rsidRPr="0029472D">
        <w:rPr>
          <w:sz w:val="12"/>
          <w:szCs w:val="12"/>
        </w:rPr>
        <w:t>…………..........................………,</w:t>
      </w:r>
      <w:r w:rsidRPr="0029472D">
        <w:t>ci-dessousdésignée«lesoumissionnaire»,</w:t>
      </w:r>
      <w:r w:rsidRPr="0029472D">
        <w:rPr>
          <w:sz w:val="22"/>
          <w:szCs w:val="22"/>
        </w:rPr>
        <w:t xml:space="preserve">asoumis son </w:t>
      </w:r>
      <w:r w:rsidRPr="0029472D">
        <w:rPr>
          <w:spacing w:val="-13"/>
          <w:sz w:val="22"/>
          <w:szCs w:val="22"/>
        </w:rPr>
        <w:t>offreendatedu…</w:t>
      </w:r>
      <w:r w:rsidRPr="0029472D">
        <w:rPr>
          <w:sz w:val="22"/>
          <w:szCs w:val="22"/>
        </w:rPr>
        <w:t>…</w:t>
      </w:r>
      <w:r>
        <w:rPr>
          <w:sz w:val="22"/>
          <w:szCs w:val="22"/>
        </w:rPr>
        <w:t>………..................</w:t>
      </w:r>
      <w:r w:rsidRPr="0029472D">
        <w:rPr>
          <w:sz w:val="22"/>
          <w:szCs w:val="22"/>
        </w:rPr>
        <w:t>.   Pour</w:t>
      </w:r>
      <w:r>
        <w:rPr>
          <w:b/>
          <w:sz w:val="20"/>
          <w:szCs w:val="20"/>
        </w:rPr>
        <w:t xml:space="preserve">LA </w:t>
      </w:r>
      <w:r w:rsidRPr="002E20E4">
        <w:rPr>
          <w:b/>
          <w:sz w:val="20"/>
          <w:szCs w:val="20"/>
        </w:rPr>
        <w:t xml:space="preserve">CONSTRUCTION DES </w:t>
      </w:r>
      <w:r w:rsidR="000507E2">
        <w:rPr>
          <w:b/>
          <w:sz w:val="20"/>
          <w:szCs w:val="20"/>
        </w:rPr>
        <w:t xml:space="preserve">CLOTURES DANS CERTAINES ECOLES MATERNELLES </w:t>
      </w:r>
      <w:r w:rsidRPr="002E20E4">
        <w:rPr>
          <w:b/>
          <w:sz w:val="20"/>
          <w:szCs w:val="20"/>
        </w:rPr>
        <w:t>DE LA COMMUNE DE SANGMELIMA (E</w:t>
      </w:r>
      <w:r w:rsidR="000507E2">
        <w:rPr>
          <w:b/>
          <w:sz w:val="20"/>
          <w:szCs w:val="20"/>
        </w:rPr>
        <w:t>M LOBO-SI ET EM DES PALMERAIES</w:t>
      </w:r>
      <w:r w:rsidR="000507E2" w:rsidRPr="002E20E4">
        <w:rPr>
          <w:b/>
          <w:sz w:val="20"/>
          <w:szCs w:val="20"/>
        </w:rPr>
        <w:t>)</w:t>
      </w:r>
      <w:r w:rsidR="000507E2">
        <w:rPr>
          <w:b/>
          <w:sz w:val="20"/>
          <w:szCs w:val="20"/>
        </w:rPr>
        <w:t xml:space="preserve"> (300 ml)</w:t>
      </w:r>
      <w:r w:rsidR="000507E2" w:rsidRPr="002E20E4">
        <w:rPr>
          <w:b/>
          <w:sz w:val="20"/>
          <w:szCs w:val="20"/>
        </w:rPr>
        <w:t xml:space="preserve"> ci</w:t>
      </w:r>
      <w:r w:rsidRPr="0029472D">
        <w:rPr>
          <w:sz w:val="22"/>
          <w:szCs w:val="22"/>
        </w:rPr>
        <w:t xml:space="preserve">-dessous </w:t>
      </w:r>
      <w:r w:rsidRPr="0029472D">
        <w:rPr>
          <w:spacing w:val="-13"/>
          <w:sz w:val="22"/>
          <w:szCs w:val="22"/>
        </w:rPr>
        <w:t>désignée</w:t>
      </w:r>
    </w:p>
    <w:p w:rsidR="00167557" w:rsidRPr="0029472D" w:rsidRDefault="00167557" w:rsidP="00167557">
      <w:pPr>
        <w:widowControl w:val="0"/>
        <w:autoSpaceDE w:val="0"/>
        <w:spacing w:line="276" w:lineRule="auto"/>
        <w:ind w:left="107" w:right="-215"/>
        <w:jc w:val="both"/>
      </w:pPr>
      <w:r w:rsidRPr="0029472D">
        <w:rPr>
          <w:sz w:val="22"/>
          <w:szCs w:val="22"/>
        </w:rPr>
        <w:t>«L’offre»,etpourlaquelleildoitjoindreuncautionnementprovisoireéquivalantà</w:t>
      </w:r>
      <w:r>
        <w:rPr>
          <w:b/>
          <w:spacing w:val="16"/>
          <w:sz w:val="22"/>
          <w:szCs w:val="22"/>
        </w:rPr>
        <w:t>6</w:t>
      </w:r>
      <w:r w:rsidRPr="00FB7CD4">
        <w:rPr>
          <w:b/>
          <w:spacing w:val="16"/>
          <w:sz w:val="22"/>
          <w:szCs w:val="22"/>
        </w:rPr>
        <w:t>00 000</w:t>
      </w:r>
      <w:r w:rsidRPr="00867B42">
        <w:rPr>
          <w:b/>
          <w:sz w:val="22"/>
          <w:szCs w:val="22"/>
        </w:rPr>
        <w:t>FCFA</w:t>
      </w:r>
      <w:r w:rsidRPr="0029472D">
        <w:rPr>
          <w:sz w:val="22"/>
          <w:szCs w:val="22"/>
        </w:rPr>
        <w:t>,</w:t>
      </w:r>
    </w:p>
    <w:p w:rsidR="00167557" w:rsidRPr="0029472D" w:rsidRDefault="00167557" w:rsidP="00167557">
      <w:pPr>
        <w:widowControl w:val="0"/>
        <w:autoSpaceDE w:val="0"/>
        <w:spacing w:line="276" w:lineRule="auto"/>
        <w:ind w:left="107" w:right="-259"/>
        <w:jc w:val="both"/>
      </w:pPr>
      <w:r w:rsidRPr="0029472D">
        <w:rPr>
          <w:sz w:val="22"/>
          <w:szCs w:val="22"/>
        </w:rPr>
        <w:t xml:space="preserve">Nous…………....................…..........................………. </w:t>
      </w:r>
      <w:r w:rsidRPr="0029472D">
        <w:rPr>
          <w:i/>
          <w:iCs/>
          <w:sz w:val="22"/>
          <w:szCs w:val="22"/>
        </w:rPr>
        <w:t>[Nometadressedel’organisme financier]</w:t>
      </w:r>
      <w:r w:rsidRPr="0029472D">
        <w:rPr>
          <w:sz w:val="22"/>
          <w:szCs w:val="22"/>
        </w:rPr>
        <w:t xml:space="preserve">,représentéepar……………..........................………. </w:t>
      </w:r>
      <w:r w:rsidRPr="0029472D">
        <w:rPr>
          <w:i/>
          <w:iCs/>
          <w:sz w:val="22"/>
          <w:szCs w:val="22"/>
        </w:rPr>
        <w:t>[Nomsdes signataires]</w:t>
      </w:r>
      <w:r w:rsidRPr="0029472D">
        <w:rPr>
          <w:sz w:val="22"/>
          <w:szCs w:val="22"/>
        </w:rPr>
        <w:t>,ci-dessousdésignée«l’organisme financier»,déclaronsgarantirlepaiementauMaîtred’Ouvrage delasommemaximalede</w:t>
      </w:r>
      <w:r>
        <w:rPr>
          <w:spacing w:val="15"/>
          <w:sz w:val="22"/>
          <w:szCs w:val="22"/>
        </w:rPr>
        <w:t xml:space="preserve">    600 000</w:t>
      </w:r>
      <w:r w:rsidRPr="0029472D">
        <w:rPr>
          <w:sz w:val="22"/>
          <w:szCs w:val="22"/>
        </w:rPr>
        <w:t>FrancsCFA,quel’organisme financiers’engageàréglerintégralementà auMaîtred’Ouvrage,s’obligeantelle-même,sessuccesseursetassignataires.</w:t>
      </w:r>
    </w:p>
    <w:p w:rsidR="00167557" w:rsidRPr="0029472D" w:rsidRDefault="00167557" w:rsidP="00167557">
      <w:pPr>
        <w:widowControl w:val="0"/>
        <w:autoSpaceDE w:val="0"/>
        <w:spacing w:line="276" w:lineRule="auto"/>
        <w:ind w:left="107" w:right="-20"/>
        <w:jc w:val="both"/>
      </w:pPr>
      <w:r w:rsidRPr="0029472D">
        <w:rPr>
          <w:sz w:val="22"/>
          <w:szCs w:val="22"/>
        </w:rPr>
        <w:t>Lesconditionsdecetteobligationsontlessuivantes:</w:t>
      </w:r>
    </w:p>
    <w:p w:rsidR="00167557" w:rsidRPr="0029472D" w:rsidRDefault="00167557" w:rsidP="00167557">
      <w:pPr>
        <w:widowControl w:val="0"/>
        <w:autoSpaceDE w:val="0"/>
        <w:spacing w:line="360" w:lineRule="auto"/>
        <w:ind w:left="107" w:right="-213"/>
        <w:jc w:val="both"/>
      </w:pPr>
      <w:r w:rsidRPr="0029472D">
        <w:rPr>
          <w:sz w:val="22"/>
          <w:szCs w:val="22"/>
        </w:rPr>
        <w:t>Silesoumissionnaireretireson offrependantlapériodedevaliditéprévuedans le dossier d’appel d’offres ;</w:t>
      </w:r>
    </w:p>
    <w:p w:rsidR="00167557" w:rsidRPr="0029472D" w:rsidRDefault="00167557" w:rsidP="00167557">
      <w:pPr>
        <w:widowControl w:val="0"/>
        <w:autoSpaceDE w:val="0"/>
        <w:spacing w:line="360" w:lineRule="auto"/>
        <w:ind w:left="107" w:right="-20"/>
        <w:rPr>
          <w:sz w:val="22"/>
          <w:szCs w:val="22"/>
        </w:rPr>
      </w:pPr>
      <w:r>
        <w:rPr>
          <w:sz w:val="22"/>
          <w:szCs w:val="22"/>
        </w:rPr>
        <w:t>ou</w:t>
      </w:r>
    </w:p>
    <w:p w:rsidR="00167557" w:rsidRPr="0029472D" w:rsidRDefault="00167557" w:rsidP="00167557">
      <w:pPr>
        <w:widowControl w:val="0"/>
        <w:autoSpaceDE w:val="0"/>
        <w:spacing w:line="276" w:lineRule="auto"/>
        <w:ind w:left="107" w:right="-214"/>
        <w:rPr>
          <w:sz w:val="22"/>
          <w:szCs w:val="22"/>
        </w:rPr>
      </w:pPr>
      <w:r w:rsidRPr="0029472D">
        <w:rPr>
          <w:sz w:val="22"/>
          <w:szCs w:val="22"/>
        </w:rPr>
        <w:t>Silesoumissionnaire,s’étantvunotifiél’attributiondumarchéparleMaîtred’Ouvragependantla périodedevalidité:</w:t>
      </w:r>
    </w:p>
    <w:p w:rsidR="00167557" w:rsidRPr="0029472D" w:rsidRDefault="00167557" w:rsidP="00167557">
      <w:pPr>
        <w:widowControl w:val="0"/>
        <w:autoSpaceDE w:val="0"/>
        <w:spacing w:line="276" w:lineRule="auto"/>
        <w:ind w:left="107" w:right="-20"/>
      </w:pPr>
      <w:r w:rsidRPr="0029472D">
        <w:rPr>
          <w:sz w:val="22"/>
          <w:szCs w:val="22"/>
        </w:rPr>
        <w:t>- ometdesignerourefusedesignerlemarché,alorsqu’ilestrequisdelefaire;</w:t>
      </w:r>
    </w:p>
    <w:p w:rsidR="00167557" w:rsidRPr="0029472D" w:rsidRDefault="00167557" w:rsidP="00167557">
      <w:pPr>
        <w:widowControl w:val="0"/>
        <w:autoSpaceDE w:val="0"/>
        <w:spacing w:line="276" w:lineRule="auto"/>
        <w:ind w:left="334" w:right="-214" w:hanging="227"/>
      </w:pPr>
      <w:r w:rsidRPr="0029472D">
        <w:rPr>
          <w:sz w:val="22"/>
          <w:szCs w:val="22"/>
        </w:rPr>
        <w:t>- omet ou refuse de fournir le cautionnement définitif du marché (cautionnement définitif),commeprévudanscelui-ci.</w:t>
      </w:r>
    </w:p>
    <w:p w:rsidR="00167557" w:rsidRPr="0029472D" w:rsidRDefault="00167557" w:rsidP="00167557">
      <w:pPr>
        <w:widowControl w:val="0"/>
        <w:autoSpaceDE w:val="0"/>
        <w:spacing w:line="276" w:lineRule="auto"/>
        <w:ind w:left="107" w:right="82"/>
        <w:jc w:val="both"/>
      </w:pPr>
      <w:r w:rsidRPr="0029472D">
        <w:rPr>
          <w:sz w:val="22"/>
          <w:szCs w:val="22"/>
        </w:rPr>
        <w:t>Nous nous engageons à payer au Maître d’Ouvraged’un montant allant jusqu’au maximum de la somme stipulée ci-dessus, dès réception de sa première demande écrite, sans que le Maître d’Ouvragesoittenudejustifiersademande,étantentendutoutefoisquedanssademandeleMaître d’Ouvragenoteraquelemontantqu’ilréclameluiestdûparcequel’uneoul’autredesconditions ci-dessus,outouteslesdeux,sontremplies,etqu’ilspécifieraquelle(s)condition(s)a(ont)joué.</w:t>
      </w:r>
    </w:p>
    <w:p w:rsidR="00167557" w:rsidRPr="0029472D" w:rsidRDefault="00167557" w:rsidP="00167557">
      <w:pPr>
        <w:widowControl w:val="0"/>
        <w:autoSpaceDE w:val="0"/>
        <w:spacing w:line="276" w:lineRule="auto"/>
        <w:ind w:left="107" w:right="-258"/>
        <w:jc w:val="both"/>
      </w:pPr>
      <w:r w:rsidRPr="0029472D">
        <w:rPr>
          <w:sz w:val="22"/>
          <w:szCs w:val="22"/>
        </w:rPr>
        <w:t>La présentecaution entre en vigueur dès sa signature et dèsla datelimitefixéepar le Maître d’Ouvragepourlaremisedesoffres.Elledemeureravalablejusqu’autrentièmejourinclussuivantla findudélaidevaliditédesoffres.ToutedemandeduMaîtred’Ouvragetendantàlafairejouerdevra parvenirà la banque, par lettrerecommandée avec accusé de réception, avant la fin decette périodedevalidité.</w:t>
      </w:r>
    </w:p>
    <w:p w:rsidR="00167557" w:rsidRPr="0029472D" w:rsidRDefault="00167557" w:rsidP="00167557">
      <w:pPr>
        <w:widowControl w:val="0"/>
        <w:autoSpaceDE w:val="0"/>
        <w:spacing w:line="276" w:lineRule="auto"/>
        <w:ind w:left="107" w:right="82"/>
        <w:jc w:val="both"/>
      </w:pPr>
      <w:r w:rsidRPr="0029472D">
        <w:rPr>
          <w:sz w:val="22"/>
          <w:szCs w:val="22"/>
        </w:rPr>
        <w:t>Leprésentcautionnementestsoumispoursoninterprétationetsonexécutionaudroitcamerounais.Les tribunauxduCamerounserontseulscompétentspourstatuersurtoutcequiconcerneleprésent engagementetsessuites.</w:t>
      </w:r>
    </w:p>
    <w:p w:rsidR="00167557" w:rsidRPr="0029472D" w:rsidRDefault="00167557" w:rsidP="00167557">
      <w:pPr>
        <w:widowControl w:val="0"/>
        <w:autoSpaceDE w:val="0"/>
        <w:spacing w:line="360" w:lineRule="auto"/>
        <w:ind w:left="7216" w:right="-20"/>
      </w:pPr>
      <w:r w:rsidRPr="0029472D">
        <w:rPr>
          <w:i/>
          <w:iCs/>
        </w:rPr>
        <w:t>Signéetauthentifiéparl’organisme financier</w:t>
      </w:r>
    </w:p>
    <w:p w:rsidR="00167557" w:rsidRPr="0029472D" w:rsidRDefault="00167557" w:rsidP="00167557">
      <w:pPr>
        <w:widowControl w:val="0"/>
        <w:autoSpaceDE w:val="0"/>
        <w:spacing w:line="360" w:lineRule="auto"/>
        <w:rPr>
          <w:sz w:val="10"/>
          <w:szCs w:val="10"/>
        </w:rPr>
      </w:pPr>
    </w:p>
    <w:p w:rsidR="00167557" w:rsidRPr="0029472D" w:rsidRDefault="00167557" w:rsidP="00167557">
      <w:pPr>
        <w:widowControl w:val="0"/>
        <w:autoSpaceDE w:val="0"/>
        <w:spacing w:line="360" w:lineRule="auto"/>
        <w:ind w:left="5725" w:right="-40" w:firstLine="35"/>
      </w:pPr>
      <w:r w:rsidRPr="0029472D">
        <w:rPr>
          <w:i/>
          <w:iCs/>
        </w:rPr>
        <w:t>À</w:t>
      </w:r>
      <w:r w:rsidRPr="0029472D">
        <w:rPr>
          <w:i/>
          <w:iCs/>
          <w:sz w:val="12"/>
          <w:szCs w:val="12"/>
        </w:rPr>
        <w:t>……………..........................………</w:t>
      </w:r>
      <w:r w:rsidRPr="0029472D">
        <w:rPr>
          <w:i/>
          <w:iCs/>
        </w:rPr>
        <w:t>,le</w:t>
      </w:r>
      <w:r w:rsidRPr="0029472D">
        <w:rPr>
          <w:i/>
          <w:iCs/>
          <w:sz w:val="12"/>
          <w:szCs w:val="12"/>
        </w:rPr>
        <w:t>……….......................</w:t>
      </w:r>
    </w:p>
    <w:p w:rsidR="00167557" w:rsidRPr="0029472D" w:rsidRDefault="00167557" w:rsidP="00167557">
      <w:pPr>
        <w:widowControl w:val="0"/>
        <w:autoSpaceDE w:val="0"/>
        <w:spacing w:before="8" w:line="360" w:lineRule="auto"/>
        <w:rPr>
          <w:sz w:val="10"/>
          <w:szCs w:val="10"/>
        </w:rPr>
      </w:pPr>
    </w:p>
    <w:p w:rsidR="00167557" w:rsidRPr="0029472D" w:rsidRDefault="00167557" w:rsidP="00167557">
      <w:pPr>
        <w:widowControl w:val="0"/>
        <w:autoSpaceDE w:val="0"/>
        <w:spacing w:line="360" w:lineRule="auto"/>
        <w:ind w:left="5725" w:right="-20" w:firstLine="720"/>
      </w:pPr>
      <w:r w:rsidRPr="0029472D">
        <w:rPr>
          <w:i/>
          <w:iCs/>
          <w:sz w:val="20"/>
          <w:szCs w:val="20"/>
        </w:rPr>
        <w:t>[Signaturedel’organisme financier]</w:t>
      </w:r>
    </w:p>
    <w:p w:rsidR="00167557" w:rsidRPr="0029472D" w:rsidRDefault="00167557" w:rsidP="00167557">
      <w:pPr>
        <w:pStyle w:val="DTAOtitre"/>
      </w:pPr>
      <w:r w:rsidRPr="0029472D">
        <w:br w:type="page"/>
      </w:r>
      <w:bookmarkStart w:id="437" w:name="_Toc97557131"/>
      <w:r w:rsidRPr="0029472D">
        <w:lastRenderedPageBreak/>
        <w:t>Annexe n° 4 : Modèle de cautionnement définitif</w:t>
      </w:r>
      <w:bookmarkEnd w:id="436"/>
      <w:bookmarkEnd w:id="437"/>
    </w:p>
    <w:p w:rsidR="00167557" w:rsidRPr="0029472D" w:rsidRDefault="00167557" w:rsidP="00167557">
      <w:pPr>
        <w:widowControl w:val="0"/>
        <w:autoSpaceDE w:val="0"/>
        <w:spacing w:line="360" w:lineRule="auto"/>
        <w:ind w:left="107" w:right="-20"/>
      </w:pPr>
      <w:r w:rsidRPr="0029472D">
        <w:rPr>
          <w:sz w:val="22"/>
          <w:szCs w:val="22"/>
        </w:rPr>
        <w:t>Organisme financier:</w:t>
      </w:r>
    </w:p>
    <w:p w:rsidR="00167557" w:rsidRPr="0029472D" w:rsidRDefault="00167557" w:rsidP="00167557">
      <w:pPr>
        <w:widowControl w:val="0"/>
        <w:autoSpaceDE w:val="0"/>
        <w:spacing w:before="12" w:line="360" w:lineRule="auto"/>
        <w:ind w:left="107" w:right="-20"/>
      </w:pPr>
      <w:r w:rsidRPr="0029472D">
        <w:rPr>
          <w:sz w:val="22"/>
          <w:szCs w:val="22"/>
        </w:rPr>
        <w:t>RéférencedelaCaution:N°</w:t>
      </w:r>
      <w:r w:rsidRPr="0029472D">
        <w:rPr>
          <w:i/>
          <w:iCs/>
          <w:sz w:val="22"/>
          <w:szCs w:val="22"/>
        </w:rPr>
        <w:t>……………..................................……….</w:t>
      </w:r>
    </w:p>
    <w:p w:rsidR="00167557" w:rsidRPr="0029472D" w:rsidRDefault="00167557" w:rsidP="00167557">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133F98">
        <w:rPr>
          <w:b/>
          <w:spacing w:val="-7"/>
          <w:sz w:val="22"/>
          <w:szCs w:val="22"/>
        </w:rPr>
        <w:t>Monsieur le Maire de la Commune de Sangmelima BP 162 Sangmelima, Tél 222 28 84 42</w:t>
      </w:r>
      <w:r w:rsidRPr="00133F98">
        <w:rPr>
          <w:b/>
          <w:iCs/>
          <w:spacing w:val="15"/>
          <w:sz w:val="22"/>
          <w:szCs w:val="22"/>
        </w:rPr>
        <w:t>Cameroun</w:t>
      </w:r>
      <w:r w:rsidRPr="00133F98">
        <w:rPr>
          <w:b/>
          <w:sz w:val="22"/>
          <w:szCs w:val="22"/>
        </w:rPr>
        <w:t>,</w:t>
      </w:r>
      <w:r w:rsidRPr="0029472D">
        <w:rPr>
          <w:spacing w:val="-7"/>
          <w:sz w:val="22"/>
          <w:szCs w:val="22"/>
        </w:rPr>
        <w:t>ci</w:t>
      </w:r>
      <w:r w:rsidRPr="0029472D">
        <w:rPr>
          <w:sz w:val="22"/>
          <w:szCs w:val="22"/>
        </w:rPr>
        <w:t xml:space="preserve">-dessous </w:t>
      </w:r>
      <w:r w:rsidRPr="0029472D">
        <w:rPr>
          <w:spacing w:val="-7"/>
          <w:sz w:val="22"/>
          <w:szCs w:val="22"/>
        </w:rPr>
        <w:t>désigné«leMaître</w:t>
      </w:r>
      <w:r w:rsidRPr="0029472D">
        <w:rPr>
          <w:sz w:val="22"/>
          <w:szCs w:val="22"/>
        </w:rPr>
        <w:t xml:space="preserve"> d’Ouvrage»</w:t>
      </w:r>
    </w:p>
    <w:p w:rsidR="00167557" w:rsidRDefault="00167557" w:rsidP="00167557">
      <w:pPr>
        <w:widowControl w:val="0"/>
        <w:autoSpaceDE w:val="0"/>
        <w:spacing w:line="360" w:lineRule="auto"/>
        <w:ind w:left="107" w:right="-214"/>
        <w:rPr>
          <w:b/>
          <w:bCs/>
          <w:spacing w:val="6"/>
          <w:sz w:val="22"/>
          <w:szCs w:val="22"/>
        </w:rPr>
      </w:pPr>
      <w:r w:rsidRPr="0029472D">
        <w:rPr>
          <w:sz w:val="22"/>
          <w:szCs w:val="22"/>
        </w:rPr>
        <w:t>Attenduque</w:t>
      </w:r>
      <w:r w:rsidRPr="0029472D">
        <w:rPr>
          <w:i/>
          <w:iCs/>
          <w:sz w:val="22"/>
          <w:szCs w:val="22"/>
        </w:rPr>
        <w:t>…………….............................................................................……….  [Nometadressedufournisseur ou du prestataire]</w:t>
      </w:r>
      <w:r w:rsidRPr="0029472D">
        <w:rPr>
          <w:sz w:val="22"/>
          <w:szCs w:val="22"/>
        </w:rPr>
        <w:t>,ci-dessousdésigné«</w:t>
      </w:r>
      <w:r w:rsidRPr="00867B42">
        <w:rPr>
          <w:b/>
          <w:sz w:val="22"/>
          <w:szCs w:val="22"/>
        </w:rPr>
        <w:t xml:space="preserve">le </w:t>
      </w:r>
      <w:r w:rsidRPr="00867B42">
        <w:rPr>
          <w:b/>
          <w:i/>
          <w:iCs/>
          <w:sz w:val="22"/>
          <w:szCs w:val="22"/>
        </w:rPr>
        <w:t>prestataire</w:t>
      </w:r>
      <w:r w:rsidRPr="0029472D">
        <w:rPr>
          <w:sz w:val="22"/>
          <w:szCs w:val="22"/>
        </w:rPr>
        <w:t xml:space="preserve"> »,s’estengagé,enexécutiondumarchédésigné«lemarché»,àréaliser</w:t>
      </w:r>
      <w:r>
        <w:rPr>
          <w:sz w:val="22"/>
          <w:szCs w:val="22"/>
        </w:rPr>
        <w:t xml:space="preserve"> : </w:t>
      </w:r>
      <w:r>
        <w:rPr>
          <w:b/>
          <w:sz w:val="20"/>
          <w:szCs w:val="20"/>
        </w:rPr>
        <w:t xml:space="preserve">LA </w:t>
      </w:r>
      <w:r w:rsidRPr="002E20E4">
        <w:rPr>
          <w:b/>
          <w:sz w:val="20"/>
          <w:szCs w:val="20"/>
        </w:rPr>
        <w:t xml:space="preserve">CONSTRUCTION DES CLOTURES DANS CERTAINES ECOLES </w:t>
      </w:r>
      <w:r w:rsidR="000507E2">
        <w:rPr>
          <w:b/>
          <w:sz w:val="20"/>
          <w:szCs w:val="20"/>
        </w:rPr>
        <w:t xml:space="preserve">MATERNELLES </w:t>
      </w:r>
      <w:r w:rsidRPr="002E20E4">
        <w:rPr>
          <w:b/>
          <w:sz w:val="20"/>
          <w:szCs w:val="20"/>
        </w:rPr>
        <w:t>DE LA COMMUNE DE SANGMELIMA (E</w:t>
      </w:r>
      <w:r w:rsidR="000507E2">
        <w:rPr>
          <w:b/>
          <w:sz w:val="20"/>
          <w:szCs w:val="20"/>
        </w:rPr>
        <w:t>M LOBO-SI ET EM DES PALMERAIES</w:t>
      </w:r>
      <w:r w:rsidRPr="002E20E4">
        <w:rPr>
          <w:b/>
          <w:sz w:val="20"/>
          <w:szCs w:val="20"/>
        </w:rPr>
        <w:t>)</w:t>
      </w:r>
      <w:r w:rsidR="000507E2">
        <w:rPr>
          <w:b/>
          <w:sz w:val="20"/>
          <w:szCs w:val="20"/>
        </w:rPr>
        <w:t xml:space="preserve"> (300 ml)</w:t>
      </w:r>
    </w:p>
    <w:p w:rsidR="00167557" w:rsidRPr="0029472D" w:rsidRDefault="00167557" w:rsidP="00167557">
      <w:pPr>
        <w:widowControl w:val="0"/>
        <w:autoSpaceDE w:val="0"/>
        <w:spacing w:line="360" w:lineRule="auto"/>
        <w:ind w:left="107" w:right="-214"/>
      </w:pPr>
      <w:r w:rsidRPr="0029472D">
        <w:rPr>
          <w:sz w:val="22"/>
          <w:szCs w:val="22"/>
        </w:rPr>
        <w:t>Attenduqu’ileststipulédanslemarchéqueleFournisseurremettraauMaîtred’Ouvrageuncautionnementdéfinitif,d’unmontantégalà</w:t>
      </w:r>
      <w:r>
        <w:rPr>
          <w:spacing w:val="1"/>
          <w:sz w:val="22"/>
          <w:szCs w:val="22"/>
        </w:rPr>
        <w:t>5</w:t>
      </w:r>
      <w:r w:rsidRPr="0029472D">
        <w:rPr>
          <w:sz w:val="22"/>
          <w:szCs w:val="22"/>
        </w:rPr>
        <w:t>% dumontantdumarchécorrespondant,commegarantiedel’exécutiondesesobligationsdebonnefin conformémentauxconditionsdumarché,</w:t>
      </w:r>
    </w:p>
    <w:p w:rsidR="00167557" w:rsidRPr="0029472D" w:rsidRDefault="00167557" w:rsidP="00167557">
      <w:pPr>
        <w:widowControl w:val="0"/>
        <w:autoSpaceDE w:val="0"/>
        <w:spacing w:line="360" w:lineRule="auto"/>
        <w:ind w:left="107" w:right="-20"/>
      </w:pPr>
      <w:r w:rsidRPr="0029472D">
        <w:rPr>
          <w:sz w:val="22"/>
          <w:szCs w:val="22"/>
        </w:rPr>
        <w:t>AttenduquenousavonsconvenudedonnerauFournisseurcecautionnement,</w:t>
      </w:r>
    </w:p>
    <w:p w:rsidR="00167557" w:rsidRPr="0029472D" w:rsidRDefault="00167557" w:rsidP="00167557">
      <w:pPr>
        <w:widowControl w:val="0"/>
        <w:autoSpaceDE w:val="0"/>
        <w:spacing w:line="360" w:lineRule="auto"/>
        <w:ind w:left="107" w:right="165"/>
      </w:pPr>
      <w:r w:rsidRPr="0029472D">
        <w:rPr>
          <w:sz w:val="22"/>
          <w:szCs w:val="22"/>
        </w:rPr>
        <w:t>Nous,</w:t>
      </w:r>
      <w:r w:rsidRPr="0029472D">
        <w:rPr>
          <w:i/>
          <w:iCs/>
          <w:sz w:val="22"/>
          <w:szCs w:val="22"/>
        </w:rPr>
        <w:t>…………….........................................................................................................................</w:t>
      </w:r>
      <w:r w:rsidRPr="0029472D">
        <w:rPr>
          <w:i/>
          <w:iCs/>
          <w:spacing w:val="-2"/>
          <w:sz w:val="22"/>
          <w:szCs w:val="22"/>
        </w:rPr>
        <w:t>.</w:t>
      </w:r>
      <w:r w:rsidRPr="0029472D">
        <w:rPr>
          <w:i/>
          <w:iCs/>
          <w:sz w:val="22"/>
          <w:szCs w:val="22"/>
        </w:rPr>
        <w:t>......................................................……….. [nometadressedebanque]</w:t>
      </w:r>
      <w:r w:rsidRPr="0029472D">
        <w:rPr>
          <w:sz w:val="22"/>
          <w:szCs w:val="22"/>
        </w:rPr>
        <w:t>, représentéepar</w:t>
      </w:r>
      <w:r w:rsidRPr="0029472D">
        <w:rPr>
          <w:i/>
          <w:iCs/>
          <w:sz w:val="22"/>
          <w:szCs w:val="22"/>
        </w:rPr>
        <w:t>……………..................................................................................</w:t>
      </w:r>
      <w:r w:rsidRPr="0029472D">
        <w:rPr>
          <w:i/>
          <w:iCs/>
          <w:spacing w:val="-2"/>
          <w:sz w:val="22"/>
          <w:szCs w:val="22"/>
        </w:rPr>
        <w:t>.</w:t>
      </w:r>
      <w:r w:rsidRPr="0029472D">
        <w:rPr>
          <w:i/>
          <w:iCs/>
          <w:sz w:val="22"/>
          <w:szCs w:val="22"/>
        </w:rPr>
        <w:t>.......................................……….. [nomsdessignataires]</w:t>
      </w:r>
      <w:r w:rsidRPr="0029472D">
        <w:rPr>
          <w:sz w:val="22"/>
          <w:szCs w:val="22"/>
        </w:rPr>
        <w:t>,</w:t>
      </w:r>
    </w:p>
    <w:p w:rsidR="00167557" w:rsidRPr="0029472D" w:rsidRDefault="00167557" w:rsidP="00167557">
      <w:pPr>
        <w:widowControl w:val="0"/>
        <w:autoSpaceDE w:val="0"/>
        <w:spacing w:line="360" w:lineRule="auto"/>
        <w:ind w:left="107" w:right="-258"/>
      </w:pPr>
      <w:r w:rsidRPr="0029472D">
        <w:rPr>
          <w:sz w:val="22"/>
          <w:szCs w:val="22"/>
        </w:rPr>
        <w:t>ci-dessousdésignée«l’organisme financier»,nousengageonsàpayerauMaîtred’Ouvrage,dansundélai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29472D">
        <w:rPr>
          <w:i/>
          <w:iCs/>
          <w:sz w:val="22"/>
          <w:szCs w:val="22"/>
        </w:rPr>
        <w:t>……………........................................... [enchiffresetenlettres]</w:t>
      </w:r>
      <w:r w:rsidRPr="0029472D">
        <w:rPr>
          <w:sz w:val="22"/>
          <w:szCs w:val="22"/>
        </w:rPr>
        <w:t>.</w:t>
      </w:r>
    </w:p>
    <w:p w:rsidR="00167557" w:rsidRPr="0029472D" w:rsidRDefault="00167557" w:rsidP="00167557">
      <w:pPr>
        <w:widowControl w:val="0"/>
        <w:autoSpaceDE w:val="0"/>
        <w:spacing w:line="360" w:lineRule="auto"/>
        <w:ind w:left="107" w:right="83"/>
        <w:jc w:val="both"/>
      </w:pPr>
      <w:r w:rsidRPr="0029472D">
        <w:rPr>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167557" w:rsidRPr="0029472D" w:rsidRDefault="00167557" w:rsidP="00167557">
      <w:pPr>
        <w:widowControl w:val="0"/>
        <w:autoSpaceDE w:val="0"/>
        <w:spacing w:line="360" w:lineRule="auto"/>
        <w:ind w:left="107" w:right="83"/>
        <w:jc w:val="both"/>
      </w:pPr>
      <w:r w:rsidRPr="0029472D">
        <w:rPr>
          <w:sz w:val="22"/>
          <w:szCs w:val="22"/>
        </w:rPr>
        <w:t>Le présent cautionnementdéfinitif prend effet à compterde</w:t>
      </w:r>
      <w:r w:rsidRPr="0029472D">
        <w:rPr>
          <w:spacing w:val="29"/>
          <w:sz w:val="22"/>
          <w:szCs w:val="22"/>
        </w:rPr>
        <w:t xml:space="preserve"> s</w:t>
      </w:r>
      <w:r w:rsidRPr="0029472D">
        <w:rPr>
          <w:sz w:val="22"/>
          <w:szCs w:val="22"/>
        </w:rPr>
        <w:t xml:space="preserve">asignature et dèsnotification </w:t>
      </w:r>
      <w:r w:rsidRPr="0029472D">
        <w:rPr>
          <w:spacing w:val="29"/>
          <w:sz w:val="22"/>
          <w:szCs w:val="22"/>
        </w:rPr>
        <w:t>du marché</w:t>
      </w:r>
      <w:r w:rsidRPr="0029472D">
        <w:rPr>
          <w:sz w:val="22"/>
          <w:szCs w:val="22"/>
        </w:rPr>
        <w:t>.La cautionseralibéréedansundélai</w:t>
      </w:r>
      <w:r w:rsidRPr="0029472D">
        <w:rPr>
          <w:spacing w:val="6"/>
          <w:sz w:val="22"/>
          <w:szCs w:val="22"/>
        </w:rPr>
        <w:t xml:space="preserve"> (</w:t>
      </w:r>
      <w:r w:rsidRPr="0029472D">
        <w:rPr>
          <w:sz w:val="22"/>
          <w:szCs w:val="22"/>
        </w:rPr>
        <w:t>indiquerledélai)àcompterdeladatederéceptionprovisoiredesfournitures.</w:t>
      </w:r>
    </w:p>
    <w:p w:rsidR="00167557" w:rsidRPr="0029472D" w:rsidRDefault="00167557" w:rsidP="00167557">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 xml:space="preserve">la caution devient sans objet et doit nous être automatiquementretournée sans </w:t>
      </w:r>
      <w:r w:rsidRPr="0029472D">
        <w:rPr>
          <w:spacing w:val="-9"/>
          <w:sz w:val="22"/>
          <w:szCs w:val="22"/>
        </w:rPr>
        <w:t>aucune forme de procédure.</w:t>
      </w:r>
    </w:p>
    <w:p w:rsidR="00167557" w:rsidRPr="0029472D" w:rsidRDefault="00167557" w:rsidP="00167557">
      <w:pPr>
        <w:widowControl w:val="0"/>
        <w:autoSpaceDE w:val="0"/>
        <w:spacing w:before="8" w:line="360" w:lineRule="auto"/>
        <w:rPr>
          <w:sz w:val="16"/>
          <w:szCs w:val="16"/>
        </w:rPr>
      </w:pPr>
    </w:p>
    <w:p w:rsidR="00167557" w:rsidRPr="0029472D" w:rsidRDefault="00167557" w:rsidP="00167557">
      <w:pPr>
        <w:widowControl w:val="0"/>
        <w:autoSpaceDE w:val="0"/>
        <w:spacing w:line="360" w:lineRule="auto"/>
        <w:ind w:left="107" w:right="82"/>
        <w:jc w:val="both"/>
      </w:pPr>
      <w:r w:rsidRPr="0029472D">
        <w:rPr>
          <w:sz w:val="22"/>
          <w:szCs w:val="22"/>
        </w:rPr>
        <w:t xml:space="preserve">ToutedemandedepaiementformuléeparleMaîtred’Ouvrageautitredelaprésentegarantiedoit êtrefaitepar lettre recommandée avecaccusé de réception, parvenue à la banque pendant la </w:t>
      </w:r>
      <w:r w:rsidRPr="0029472D">
        <w:rPr>
          <w:sz w:val="22"/>
          <w:szCs w:val="22"/>
        </w:rPr>
        <w:lastRenderedPageBreak/>
        <w:t>périodedevaliditéduprésentengagement.</w:t>
      </w:r>
    </w:p>
    <w:p w:rsidR="00167557" w:rsidRPr="0029472D" w:rsidRDefault="00167557" w:rsidP="00167557">
      <w:pPr>
        <w:widowControl w:val="0"/>
        <w:autoSpaceDE w:val="0"/>
        <w:spacing w:before="8" w:line="360" w:lineRule="auto"/>
        <w:rPr>
          <w:sz w:val="10"/>
          <w:szCs w:val="10"/>
        </w:rPr>
      </w:pPr>
    </w:p>
    <w:p w:rsidR="00167557" w:rsidRPr="0029472D" w:rsidRDefault="00167557" w:rsidP="00167557">
      <w:pPr>
        <w:widowControl w:val="0"/>
        <w:autoSpaceDE w:val="0"/>
        <w:spacing w:line="360" w:lineRule="auto"/>
        <w:ind w:left="107" w:right="82"/>
        <w:jc w:val="both"/>
      </w:pPr>
      <w:r w:rsidRPr="0029472D">
        <w:rPr>
          <w:sz w:val="22"/>
          <w:szCs w:val="22"/>
        </w:rPr>
        <w:t>Leprésentcautionnementdéfinitifestsoumispoursoninterprétationetsonexécutionaudroitcamerounais.Lestribunauxcamerounaisserontseulscompétentspourstatuersurtoutcequiconcernele présentengagementetsessuites.</w:t>
      </w:r>
    </w:p>
    <w:p w:rsidR="00167557" w:rsidRPr="0029472D" w:rsidRDefault="00167557" w:rsidP="00167557">
      <w:pPr>
        <w:widowControl w:val="0"/>
        <w:autoSpaceDE w:val="0"/>
        <w:spacing w:line="360" w:lineRule="auto"/>
        <w:ind w:right="-20"/>
        <w:rPr>
          <w:i/>
          <w:iCs/>
          <w:sz w:val="22"/>
          <w:szCs w:val="22"/>
        </w:rPr>
      </w:pPr>
    </w:p>
    <w:p w:rsidR="00167557" w:rsidRPr="0029472D" w:rsidRDefault="00167557" w:rsidP="00167557">
      <w:pPr>
        <w:widowControl w:val="0"/>
        <w:autoSpaceDE w:val="0"/>
        <w:spacing w:line="360" w:lineRule="auto"/>
        <w:ind w:left="4320" w:right="-20" w:firstLine="720"/>
      </w:pPr>
      <w:r w:rsidRPr="0029472D">
        <w:rPr>
          <w:i/>
          <w:iCs/>
          <w:sz w:val="22"/>
          <w:szCs w:val="22"/>
        </w:rPr>
        <w:t>Signéetauthentifiéparl’Organisme financier</w:t>
      </w:r>
    </w:p>
    <w:p w:rsidR="00167557" w:rsidRPr="0029472D" w:rsidRDefault="00167557" w:rsidP="00167557">
      <w:pPr>
        <w:widowControl w:val="0"/>
        <w:autoSpaceDE w:val="0"/>
        <w:spacing w:line="360" w:lineRule="auto"/>
        <w:rPr>
          <w:sz w:val="22"/>
          <w:szCs w:val="22"/>
        </w:rPr>
      </w:pPr>
    </w:p>
    <w:p w:rsidR="00167557" w:rsidRPr="0029472D" w:rsidRDefault="00167557" w:rsidP="00167557">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,le</w:t>
      </w:r>
    </w:p>
    <w:p w:rsidR="00167557" w:rsidRPr="0029472D" w:rsidRDefault="00167557" w:rsidP="00167557">
      <w:pPr>
        <w:widowControl w:val="0"/>
        <w:autoSpaceDE w:val="0"/>
        <w:spacing w:line="360" w:lineRule="auto"/>
        <w:ind w:left="5040" w:right="-20" w:firstLine="720"/>
      </w:pPr>
      <w:r w:rsidRPr="0029472D">
        <w:rPr>
          <w:i/>
          <w:iCs/>
          <w:sz w:val="22"/>
          <w:szCs w:val="22"/>
        </w:rPr>
        <w:t>[signaturedelabanque]</w:t>
      </w: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suppressAutoHyphens w:val="0"/>
        <w:autoSpaceDN/>
        <w:textAlignment w:val="auto"/>
      </w:pPr>
      <w:r w:rsidRPr="0029472D">
        <w:br w:type="page"/>
      </w:r>
    </w:p>
    <w:p w:rsidR="00167557" w:rsidRPr="0029472D" w:rsidRDefault="00167557" w:rsidP="00167557">
      <w:pPr>
        <w:pStyle w:val="DTAOtitre"/>
      </w:pPr>
      <w:bookmarkStart w:id="438" w:name="_Toc530309774"/>
      <w:bookmarkStart w:id="439" w:name="_Toc97557132"/>
      <w:r w:rsidRPr="0029472D">
        <w:lastRenderedPageBreak/>
        <w:t>Annexe n° 5 : Modèle de cautionnement d'avance de démarrage</w:t>
      </w:r>
      <w:bookmarkEnd w:id="438"/>
      <w:bookmarkEnd w:id="439"/>
    </w:p>
    <w:p w:rsidR="00167557" w:rsidRPr="0029472D" w:rsidRDefault="00167557" w:rsidP="00167557">
      <w:pPr>
        <w:widowControl w:val="0"/>
        <w:autoSpaceDE w:val="0"/>
        <w:spacing w:line="360" w:lineRule="auto"/>
        <w:ind w:right="-20"/>
        <w:rPr>
          <w:sz w:val="22"/>
          <w:szCs w:val="22"/>
        </w:rPr>
      </w:pPr>
      <w:r w:rsidRPr="0029472D">
        <w:rPr>
          <w:sz w:val="22"/>
          <w:szCs w:val="22"/>
        </w:rPr>
        <w:t>Organisme financier:…………...........................……………………</w:t>
      </w:r>
    </w:p>
    <w:p w:rsidR="00167557" w:rsidRPr="0029472D" w:rsidRDefault="00167557" w:rsidP="00167557">
      <w:pPr>
        <w:widowControl w:val="0"/>
        <w:autoSpaceDE w:val="0"/>
        <w:spacing w:before="12" w:line="360" w:lineRule="auto"/>
        <w:ind w:right="-20"/>
        <w:rPr>
          <w:sz w:val="22"/>
          <w:szCs w:val="22"/>
        </w:rPr>
      </w:pPr>
      <w:r w:rsidRPr="0029472D">
        <w:rPr>
          <w:sz w:val="22"/>
          <w:szCs w:val="22"/>
        </w:rPr>
        <w:t>RéférenceduCautionnement:N°…………...........................……………………</w:t>
      </w:r>
    </w:p>
    <w:p w:rsidR="00167557" w:rsidRPr="009D2CC1" w:rsidRDefault="00167557" w:rsidP="00167557">
      <w:pPr>
        <w:widowControl w:val="0"/>
        <w:autoSpaceDE w:val="0"/>
        <w:spacing w:before="12" w:line="360" w:lineRule="auto"/>
        <w:ind w:right="-20"/>
        <w:rPr>
          <w:b/>
          <w:sz w:val="22"/>
          <w:szCs w:val="22"/>
        </w:rPr>
      </w:pPr>
      <w:r w:rsidRPr="0029472D">
        <w:rPr>
          <w:sz w:val="22"/>
          <w:szCs w:val="22"/>
        </w:rPr>
        <w:t>Adressée</w:t>
      </w:r>
      <w:r>
        <w:rPr>
          <w:spacing w:val="7"/>
          <w:sz w:val="22"/>
          <w:szCs w:val="22"/>
        </w:rPr>
        <w:t xml:space="preserve">à </w:t>
      </w:r>
      <w:r w:rsidRPr="009D2CC1">
        <w:rPr>
          <w:b/>
          <w:spacing w:val="7"/>
          <w:sz w:val="22"/>
          <w:szCs w:val="22"/>
        </w:rPr>
        <w:t>Monsieur le Maire de la Commune de Sangmelima BP 162 Sangmelima, tél 222 28 84 42</w:t>
      </w:r>
    </w:p>
    <w:p w:rsidR="00167557" w:rsidRPr="0029472D" w:rsidRDefault="00167557" w:rsidP="00167557">
      <w:pPr>
        <w:widowControl w:val="0"/>
        <w:autoSpaceDE w:val="0"/>
        <w:spacing w:line="360" w:lineRule="auto"/>
        <w:ind w:right="-20"/>
        <w:rPr>
          <w:sz w:val="22"/>
          <w:szCs w:val="22"/>
        </w:rPr>
      </w:pPr>
      <w:r w:rsidRPr="0029472D">
        <w:rPr>
          <w:sz w:val="22"/>
          <w:szCs w:val="22"/>
        </w:rPr>
        <w:t>ci-dessousdésigné«leMaîtred’Ouvrage»</w:t>
      </w:r>
    </w:p>
    <w:p w:rsidR="00167557" w:rsidRPr="0029472D" w:rsidRDefault="00167557" w:rsidP="00167557">
      <w:pPr>
        <w:widowControl w:val="0"/>
        <w:autoSpaceDE w:val="0"/>
        <w:spacing w:line="360" w:lineRule="auto"/>
        <w:ind w:right="-20"/>
        <w:rPr>
          <w:sz w:val="22"/>
          <w:szCs w:val="22"/>
        </w:rPr>
      </w:pPr>
    </w:p>
    <w:p w:rsidR="00167557" w:rsidRPr="0029472D" w:rsidRDefault="00167557" w:rsidP="00167557">
      <w:pPr>
        <w:widowControl w:val="0"/>
        <w:autoSpaceDE w:val="0"/>
        <w:spacing w:before="12" w:line="360" w:lineRule="auto"/>
        <w:ind w:right="-20"/>
        <w:rPr>
          <w:sz w:val="22"/>
          <w:szCs w:val="22"/>
        </w:rPr>
      </w:pPr>
      <w:r w:rsidRPr="0029472D">
        <w:rPr>
          <w:sz w:val="22"/>
          <w:szCs w:val="22"/>
        </w:rPr>
        <w:t xml:space="preserve">Nous soussignés(organisme financier, adresse), déclaronsparla présente garantir,pourle compte de : </w:t>
      </w:r>
      <w:r w:rsidRPr="0029472D">
        <w:rPr>
          <w:i/>
          <w:iCs/>
          <w:sz w:val="22"/>
          <w:szCs w:val="22"/>
        </w:rPr>
        <w:t>……………...............................................………..[letitulaire]</w:t>
      </w:r>
      <w:r w:rsidRPr="0029472D">
        <w:rPr>
          <w:sz w:val="22"/>
          <w:szCs w:val="22"/>
        </w:rPr>
        <w:t xml:space="preserve">,auprofitde </w:t>
      </w:r>
      <w:r w:rsidRPr="009D2CC1">
        <w:rPr>
          <w:b/>
          <w:spacing w:val="7"/>
          <w:sz w:val="22"/>
          <w:szCs w:val="22"/>
        </w:rPr>
        <w:t>Monsieur le Maire de la Commune de Sangmelima BP 162 Sangmelima, tél 222 28 84 42</w:t>
      </w:r>
    </w:p>
    <w:p w:rsidR="00167557" w:rsidRPr="009D2CC1" w:rsidRDefault="00167557" w:rsidP="00167557">
      <w:pPr>
        <w:widowControl w:val="0"/>
        <w:autoSpaceDE w:val="0"/>
        <w:spacing w:line="360" w:lineRule="auto"/>
        <w:ind w:right="-20"/>
        <w:rPr>
          <w:sz w:val="22"/>
          <w:szCs w:val="22"/>
        </w:rPr>
      </w:pPr>
      <w:r w:rsidRPr="0029472D">
        <w:rPr>
          <w:sz w:val="22"/>
          <w:szCs w:val="22"/>
        </w:rPr>
        <w:t>Maîtred’Ouvrage</w:t>
      </w:r>
      <w:r w:rsidRPr="009D2CC1">
        <w:rPr>
          <w:iCs/>
          <w:sz w:val="22"/>
          <w:szCs w:val="22"/>
        </w:rPr>
        <w:t>«lebénéficiaire</w:t>
      </w:r>
      <w:r>
        <w:rPr>
          <w:iCs/>
          <w:sz w:val="22"/>
          <w:szCs w:val="22"/>
        </w:rPr>
        <w:t>»</w:t>
      </w:r>
    </w:p>
    <w:p w:rsidR="00167557" w:rsidRPr="0029472D" w:rsidRDefault="00167557" w:rsidP="00167557">
      <w:pPr>
        <w:widowControl w:val="0"/>
        <w:autoSpaceDE w:val="0"/>
        <w:spacing w:line="360" w:lineRule="auto"/>
        <w:jc w:val="both"/>
        <w:rPr>
          <w:sz w:val="22"/>
          <w:szCs w:val="22"/>
        </w:rPr>
      </w:pPr>
      <w:r w:rsidRPr="0029472D">
        <w:rPr>
          <w:sz w:val="22"/>
          <w:szCs w:val="22"/>
        </w:rPr>
        <w:t xml:space="preserve">Le paiement,sanscontestationet dèsréceptiondela premièredemande écrite du bénéficiaire, déclarantque ………….................…….. </w:t>
      </w:r>
      <w:r w:rsidRPr="0029472D">
        <w:rPr>
          <w:i/>
          <w:iCs/>
          <w:sz w:val="22"/>
          <w:szCs w:val="22"/>
        </w:rPr>
        <w:t>[le titulaire]</w:t>
      </w:r>
      <w:r w:rsidRPr="0029472D">
        <w:rPr>
          <w:sz w:val="22"/>
          <w:szCs w:val="22"/>
        </w:rPr>
        <w:t>ne s’estpasacquittédeses obligations,relativesau remboursementdel’avancede démarrage selonlesconditions du marché………….................…….. du …………..................................…….. relatif</w:t>
      </w:r>
      <w:r>
        <w:rPr>
          <w:spacing w:val="4"/>
          <w:sz w:val="22"/>
          <w:szCs w:val="22"/>
        </w:rPr>
        <w:t xml:space="preserve">à </w:t>
      </w:r>
      <w:r>
        <w:rPr>
          <w:b/>
          <w:sz w:val="20"/>
          <w:szCs w:val="20"/>
        </w:rPr>
        <w:t xml:space="preserve">LA </w:t>
      </w:r>
      <w:r w:rsidRPr="002E20E4">
        <w:rPr>
          <w:b/>
          <w:sz w:val="20"/>
          <w:szCs w:val="20"/>
        </w:rPr>
        <w:t xml:space="preserve">CONSTRUCTION DES CLOTURES DANS CERTAINES ECOLES </w:t>
      </w:r>
      <w:r w:rsidR="000507E2">
        <w:rPr>
          <w:b/>
          <w:sz w:val="20"/>
          <w:szCs w:val="20"/>
        </w:rPr>
        <w:t xml:space="preserve">MATERNELLES </w:t>
      </w:r>
      <w:r w:rsidRPr="002E20E4">
        <w:rPr>
          <w:b/>
          <w:sz w:val="20"/>
          <w:szCs w:val="20"/>
        </w:rPr>
        <w:t>DE LA COMMUNE DE SANGMELIMA (E</w:t>
      </w:r>
      <w:r w:rsidR="000507E2">
        <w:rPr>
          <w:b/>
          <w:sz w:val="20"/>
          <w:szCs w:val="20"/>
        </w:rPr>
        <w:t xml:space="preserve">M DE LOBO-SI ET </w:t>
      </w:r>
      <w:r w:rsidRPr="002E20E4">
        <w:rPr>
          <w:b/>
          <w:sz w:val="20"/>
          <w:szCs w:val="20"/>
        </w:rPr>
        <w:t xml:space="preserve"> E</w:t>
      </w:r>
      <w:r w:rsidR="000507E2">
        <w:rPr>
          <w:b/>
          <w:sz w:val="20"/>
          <w:szCs w:val="20"/>
        </w:rPr>
        <w:t>M DES PALMERAIES) 300 ml</w:t>
      </w:r>
      <w:r w:rsidRPr="0029472D">
        <w:rPr>
          <w:sz w:val="22"/>
          <w:szCs w:val="22"/>
        </w:rPr>
        <w:t>delasommetotalemaximumcorrespondantàl’avance</w:t>
      </w:r>
      <w:r>
        <w:rPr>
          <w:spacing w:val="25"/>
          <w:sz w:val="22"/>
          <w:szCs w:val="22"/>
        </w:rPr>
        <w:t>de vingt (20%)</w:t>
      </w:r>
      <w:r w:rsidRPr="0029472D">
        <w:rPr>
          <w:sz w:val="22"/>
          <w:szCs w:val="22"/>
        </w:rPr>
        <w:t>dumontantToutes TaxesComprisesdumarchén° ………….......................…….., payable dèsla notificationdel’ordrede servicecorrespondant,soit:…………..........….. francsCFA</w:t>
      </w:r>
    </w:p>
    <w:p w:rsidR="00167557" w:rsidRPr="0029472D" w:rsidRDefault="00167557" w:rsidP="00167557">
      <w:pPr>
        <w:widowControl w:val="0"/>
        <w:tabs>
          <w:tab w:val="left" w:pos="6420"/>
        </w:tabs>
        <w:autoSpaceDE w:val="0"/>
        <w:spacing w:line="360" w:lineRule="auto"/>
        <w:ind w:right="-20"/>
        <w:jc w:val="both"/>
        <w:rPr>
          <w:sz w:val="22"/>
          <w:szCs w:val="22"/>
        </w:rPr>
      </w:pPr>
      <w:r w:rsidRPr="0029472D">
        <w:rPr>
          <w:sz w:val="22"/>
          <w:szCs w:val="22"/>
        </w:rPr>
        <w:t>Laprésentegarantieentreraenvigueuretprendraeffetdèsréceptiondespartsrespectivesdecette avancesurlescomptesde …………..........................……..</w:t>
      </w:r>
      <w:r w:rsidRPr="0029472D">
        <w:rPr>
          <w:i/>
          <w:iCs/>
          <w:sz w:val="22"/>
          <w:szCs w:val="22"/>
        </w:rPr>
        <w:t xml:space="preserve">[le titulaire] </w:t>
      </w:r>
      <w:r w:rsidRPr="0029472D">
        <w:rPr>
          <w:sz w:val="22"/>
          <w:szCs w:val="22"/>
        </w:rPr>
        <w:t>ouverts auprèsdela banque ………….................……...souslen°…………....................</w:t>
      </w:r>
    </w:p>
    <w:p w:rsidR="00167557" w:rsidRPr="0029472D" w:rsidRDefault="00167557" w:rsidP="00167557">
      <w:pPr>
        <w:widowControl w:val="0"/>
        <w:autoSpaceDE w:val="0"/>
        <w:spacing w:line="360" w:lineRule="auto"/>
        <w:ind w:right="-20"/>
        <w:jc w:val="both"/>
        <w:rPr>
          <w:sz w:val="22"/>
          <w:szCs w:val="22"/>
        </w:rPr>
      </w:pPr>
      <w:r w:rsidRPr="0029472D">
        <w:rPr>
          <w:sz w:val="22"/>
          <w:szCs w:val="22"/>
        </w:rPr>
        <w:t>Elleresteraenvigueurjusqu’auremboursementdel’avanceconformémentàlaprocédurefixéepar leCCAP.Toutefois,lemontantducautionnementseraréduitproportionnellementauremboursementde l’avanceaufuretàmesuredesonremboursement.</w:t>
      </w:r>
    </w:p>
    <w:p w:rsidR="00167557" w:rsidRPr="0029472D" w:rsidRDefault="00167557" w:rsidP="00167557">
      <w:pPr>
        <w:widowControl w:val="0"/>
        <w:autoSpaceDE w:val="0"/>
        <w:spacing w:line="360" w:lineRule="auto"/>
        <w:ind w:right="-20"/>
        <w:jc w:val="both"/>
        <w:rPr>
          <w:sz w:val="22"/>
          <w:szCs w:val="22"/>
        </w:rPr>
      </w:pPr>
      <w:r w:rsidRPr="0029472D">
        <w:rPr>
          <w:sz w:val="22"/>
          <w:szCs w:val="22"/>
        </w:rPr>
        <w:t>LaloietlajuridictionapplicablesàlagarantiesontcellesdelaRépubliqueduCameroun.</w:t>
      </w:r>
    </w:p>
    <w:p w:rsidR="00167557" w:rsidRPr="0029472D" w:rsidRDefault="00167557" w:rsidP="00167557">
      <w:pPr>
        <w:widowControl w:val="0"/>
        <w:autoSpaceDE w:val="0"/>
        <w:spacing w:line="360" w:lineRule="auto"/>
        <w:ind w:right="-20"/>
        <w:jc w:val="center"/>
      </w:pPr>
      <w:r w:rsidRPr="0029472D">
        <w:rPr>
          <w:i/>
          <w:iCs/>
        </w:rPr>
        <w:t>Signéetauthentifiéparl’organisme financier</w:t>
      </w:r>
    </w:p>
    <w:p w:rsidR="00167557" w:rsidRPr="0029472D" w:rsidRDefault="00167557" w:rsidP="00167557">
      <w:pPr>
        <w:widowControl w:val="0"/>
        <w:autoSpaceDE w:val="0"/>
        <w:spacing w:line="360" w:lineRule="auto"/>
        <w:ind w:right="-20"/>
        <w:jc w:val="center"/>
      </w:pPr>
    </w:p>
    <w:p w:rsidR="00167557" w:rsidRPr="0029472D" w:rsidRDefault="00167557" w:rsidP="00167557">
      <w:pPr>
        <w:widowControl w:val="0"/>
        <w:autoSpaceDE w:val="0"/>
        <w:spacing w:line="360" w:lineRule="auto"/>
        <w:ind w:right="-20"/>
        <w:jc w:val="center"/>
      </w:pPr>
      <w:r w:rsidRPr="0029472D">
        <w:rPr>
          <w:i/>
          <w:iCs/>
        </w:rPr>
        <w:t>à……………..........................……….</w:t>
      </w:r>
      <w:r w:rsidRPr="0029472D">
        <w:rPr>
          <w:i/>
          <w:iCs/>
          <w:spacing w:val="-1"/>
        </w:rPr>
        <w:t>.</w:t>
      </w:r>
      <w:r w:rsidRPr="0029472D">
        <w:rPr>
          <w:i/>
          <w:iCs/>
        </w:rPr>
        <w:t>,le……………..........................………..</w:t>
      </w:r>
    </w:p>
    <w:p w:rsidR="00167557" w:rsidRPr="0029472D" w:rsidRDefault="00167557" w:rsidP="00167557">
      <w:pPr>
        <w:widowControl w:val="0"/>
        <w:autoSpaceDE w:val="0"/>
        <w:spacing w:before="8" w:line="360" w:lineRule="auto"/>
        <w:ind w:right="-20"/>
        <w:jc w:val="center"/>
      </w:pPr>
    </w:p>
    <w:p w:rsidR="00167557" w:rsidRPr="0029472D" w:rsidRDefault="00167557" w:rsidP="00167557">
      <w:pPr>
        <w:widowControl w:val="0"/>
        <w:autoSpaceDE w:val="0"/>
        <w:spacing w:line="360" w:lineRule="auto"/>
        <w:ind w:right="-20"/>
        <w:jc w:val="center"/>
      </w:pPr>
      <w:r w:rsidRPr="0029472D">
        <w:rPr>
          <w:i/>
          <w:iCs/>
        </w:rPr>
        <w:t>[signaturedel’organisme financier]</w:t>
      </w:r>
    </w:p>
    <w:p w:rsidR="00167557" w:rsidRDefault="00167557" w:rsidP="00167557">
      <w:pPr>
        <w:pStyle w:val="DTAOtitre"/>
        <w:rPr>
          <w:rStyle w:val="DTAOtitreCar"/>
          <w:b/>
        </w:rPr>
      </w:pPr>
      <w:bookmarkStart w:id="440" w:name="_Toc530309775"/>
      <w:bookmarkStart w:id="441" w:name="_Toc97557133"/>
    </w:p>
    <w:p w:rsidR="00167557" w:rsidRDefault="00167557" w:rsidP="00167557">
      <w:pPr>
        <w:pStyle w:val="DTAOtitre"/>
        <w:rPr>
          <w:rStyle w:val="DTAOtitreCar"/>
          <w:b/>
        </w:rPr>
      </w:pPr>
    </w:p>
    <w:p w:rsidR="00167557" w:rsidRDefault="00167557" w:rsidP="00167557">
      <w:pPr>
        <w:pStyle w:val="DTAOtitre"/>
        <w:rPr>
          <w:rStyle w:val="DTAOtitreCar"/>
          <w:b/>
        </w:rPr>
      </w:pPr>
    </w:p>
    <w:p w:rsidR="00167557" w:rsidRPr="0029472D" w:rsidRDefault="00167557" w:rsidP="00167557">
      <w:pPr>
        <w:pStyle w:val="DTAOtitre"/>
        <w:rPr>
          <w:i/>
          <w:szCs w:val="32"/>
        </w:rPr>
      </w:pPr>
      <w:r w:rsidRPr="0029472D">
        <w:rPr>
          <w:rStyle w:val="DTAOtitreCar"/>
          <w:b/>
        </w:rPr>
        <w:lastRenderedPageBreak/>
        <w:t>Annexe n°6 : Modèle de cautionnement de bonne exécution en remplacement de</w:t>
      </w:r>
      <w:r w:rsidRPr="0029472D">
        <w:rPr>
          <w:spacing w:val="10"/>
        </w:rPr>
        <w:t xml:space="preserve"> la </w:t>
      </w:r>
      <w:r w:rsidRPr="0029472D">
        <w:t>retenue</w:t>
      </w:r>
      <w:r w:rsidRPr="00CD7807">
        <w:rPr>
          <w:szCs w:val="32"/>
        </w:rPr>
        <w:t>de garantie</w:t>
      </w:r>
      <w:bookmarkEnd w:id="440"/>
      <w:bookmarkEnd w:id="441"/>
    </w:p>
    <w:p w:rsidR="00167557" w:rsidRPr="0029472D" w:rsidRDefault="00167557" w:rsidP="00167557">
      <w:pPr>
        <w:widowControl w:val="0"/>
        <w:autoSpaceDE w:val="0"/>
        <w:spacing w:line="360" w:lineRule="auto"/>
        <w:ind w:right="-20"/>
      </w:pPr>
      <w:r w:rsidRPr="0029472D">
        <w:t>Organisme financier:</w:t>
      </w:r>
      <w:r w:rsidRPr="0029472D">
        <w:rPr>
          <w:sz w:val="12"/>
          <w:szCs w:val="12"/>
        </w:rPr>
        <w:t>…………...........................……………………</w:t>
      </w:r>
    </w:p>
    <w:p w:rsidR="00167557" w:rsidRPr="0029472D" w:rsidRDefault="00167557" w:rsidP="00167557">
      <w:pPr>
        <w:widowControl w:val="0"/>
        <w:autoSpaceDE w:val="0"/>
        <w:spacing w:before="12" w:line="360" w:lineRule="auto"/>
        <w:ind w:right="-20"/>
      </w:pPr>
      <w:r w:rsidRPr="0029472D">
        <w:rPr>
          <w:sz w:val="22"/>
          <w:szCs w:val="22"/>
        </w:rPr>
        <w:t>RéférenceduCautionnement:N°…………...........................……………………</w:t>
      </w:r>
    </w:p>
    <w:p w:rsidR="00167557" w:rsidRPr="009D2CC1" w:rsidRDefault="00167557" w:rsidP="00167557">
      <w:pPr>
        <w:widowControl w:val="0"/>
        <w:autoSpaceDE w:val="0"/>
        <w:spacing w:before="12" w:line="360" w:lineRule="auto"/>
        <w:ind w:right="-20"/>
        <w:rPr>
          <w:b/>
          <w:sz w:val="22"/>
          <w:szCs w:val="22"/>
        </w:rPr>
      </w:pPr>
      <w:r w:rsidRPr="0029472D">
        <w:rPr>
          <w:sz w:val="22"/>
          <w:szCs w:val="22"/>
        </w:rPr>
        <w:t>Adressée</w:t>
      </w:r>
      <w:r w:rsidRPr="00CD7807">
        <w:rPr>
          <w:b/>
          <w:sz w:val="22"/>
          <w:szCs w:val="22"/>
        </w:rPr>
        <w:t>à</w:t>
      </w:r>
      <w:r w:rsidRPr="009D2CC1">
        <w:rPr>
          <w:b/>
          <w:spacing w:val="7"/>
          <w:sz w:val="22"/>
          <w:szCs w:val="22"/>
        </w:rPr>
        <w:t>Monsieur le Maire de la Commune de Sangmelima BP 162 Sangmelima, tél 222 28 84 42</w:t>
      </w:r>
    </w:p>
    <w:p w:rsidR="00167557" w:rsidRPr="0029472D" w:rsidRDefault="00167557" w:rsidP="00167557">
      <w:pPr>
        <w:widowControl w:val="0"/>
        <w:autoSpaceDE w:val="0"/>
        <w:spacing w:before="12" w:line="360" w:lineRule="auto"/>
        <w:ind w:right="-20"/>
      </w:pPr>
      <w:r w:rsidRPr="0029472D">
        <w:rPr>
          <w:sz w:val="22"/>
          <w:szCs w:val="22"/>
        </w:rPr>
        <w:t>ci-dessousdésigné«leMaîtred’Ouvrage »</w:t>
      </w:r>
    </w:p>
    <w:p w:rsidR="00167557" w:rsidRPr="0029472D" w:rsidRDefault="00167557" w:rsidP="00167557">
      <w:pPr>
        <w:widowControl w:val="0"/>
        <w:autoSpaceDE w:val="0"/>
        <w:spacing w:line="360" w:lineRule="auto"/>
        <w:ind w:right="-20"/>
        <w:jc w:val="both"/>
      </w:pPr>
      <w:r w:rsidRPr="0029472D">
        <w:rPr>
          <w:sz w:val="22"/>
          <w:szCs w:val="22"/>
        </w:rPr>
        <w:t>Attendu que………….................................................................n</w:t>
      </w:r>
      <w:r w:rsidRPr="0029472D">
        <w:rPr>
          <w:i/>
          <w:iCs/>
          <w:sz w:val="22"/>
          <w:szCs w:val="22"/>
        </w:rPr>
        <w:t>ometadressedufournisseur ou du prestataire]</w:t>
      </w:r>
      <w:r w:rsidRPr="0029472D">
        <w:rPr>
          <w:sz w:val="22"/>
          <w:szCs w:val="22"/>
        </w:rPr>
        <w:t>,</w:t>
      </w:r>
    </w:p>
    <w:p w:rsidR="00167557" w:rsidRPr="0029472D" w:rsidRDefault="00167557" w:rsidP="00167557">
      <w:pPr>
        <w:widowControl w:val="0"/>
        <w:autoSpaceDE w:val="0"/>
        <w:spacing w:before="12" w:line="360" w:lineRule="auto"/>
        <w:ind w:right="-20"/>
        <w:jc w:val="both"/>
      </w:pPr>
      <w:r w:rsidRPr="0029472D">
        <w:rPr>
          <w:sz w:val="22"/>
          <w:szCs w:val="22"/>
        </w:rPr>
        <w:t>ci-dessousdésigné«leFournisseur»,s’estengagé,enexécutiondumarché,livrerles fournitures de[indiquerl’objetdes prestations]</w:t>
      </w:r>
    </w:p>
    <w:p w:rsidR="00167557" w:rsidRPr="0029472D" w:rsidRDefault="00167557" w:rsidP="00167557">
      <w:pPr>
        <w:widowControl w:val="0"/>
        <w:autoSpaceDE w:val="0"/>
        <w:spacing w:line="360" w:lineRule="auto"/>
        <w:ind w:right="-20"/>
      </w:pPr>
      <w:r w:rsidRPr="0029472D">
        <w:rPr>
          <w:sz w:val="22"/>
          <w:szCs w:val="22"/>
        </w:rPr>
        <w:t>Attenduqu’ileststipulédanslemarchéquelaretenuedegarantiefixée</w:t>
      </w:r>
      <w:r w:rsidRPr="00CD7807">
        <w:rPr>
          <w:sz w:val="22"/>
          <w:szCs w:val="22"/>
        </w:rPr>
        <w:t>à</w:t>
      </w:r>
      <w:r w:rsidRPr="00CD7807">
        <w:rPr>
          <w:iCs/>
          <w:sz w:val="22"/>
          <w:szCs w:val="22"/>
        </w:rPr>
        <w:t xml:space="preserve">10% </w:t>
      </w:r>
      <w:r w:rsidRPr="00CD7807">
        <w:rPr>
          <w:iCs/>
          <w:spacing w:val="-19"/>
          <w:sz w:val="22"/>
          <w:szCs w:val="22"/>
        </w:rPr>
        <w:t>du</w:t>
      </w:r>
      <w:r w:rsidRPr="00CD7807">
        <w:rPr>
          <w:sz w:val="22"/>
          <w:szCs w:val="22"/>
        </w:rPr>
        <w:t>montant</w:t>
      </w:r>
      <w:r w:rsidRPr="00CD7807">
        <w:rPr>
          <w:spacing w:val="7"/>
          <w:sz w:val="22"/>
          <w:szCs w:val="22"/>
        </w:rPr>
        <w:t xml:space="preserve"> TTC</w:t>
      </w:r>
      <w:r w:rsidRPr="0029472D">
        <w:rPr>
          <w:sz w:val="22"/>
          <w:szCs w:val="22"/>
        </w:rPr>
        <w:t>dumarchépeutêtreremplacéeparunecautionsolidaire,</w:t>
      </w:r>
    </w:p>
    <w:p w:rsidR="00167557" w:rsidRPr="0029472D" w:rsidRDefault="00167557" w:rsidP="00167557">
      <w:pPr>
        <w:widowControl w:val="0"/>
        <w:autoSpaceDE w:val="0"/>
        <w:spacing w:line="360" w:lineRule="auto"/>
        <w:ind w:right="-20"/>
      </w:pPr>
      <w:r w:rsidRPr="0029472D">
        <w:rPr>
          <w:sz w:val="22"/>
          <w:szCs w:val="22"/>
        </w:rPr>
        <w:t>AttenduquenousavonsconvenudedonnerauFournisseurcecautionnement,</w:t>
      </w:r>
    </w:p>
    <w:p w:rsidR="00167557" w:rsidRPr="0029472D" w:rsidRDefault="00167557" w:rsidP="00167557">
      <w:pPr>
        <w:widowControl w:val="0"/>
        <w:autoSpaceDE w:val="0"/>
        <w:spacing w:before="12" w:line="360" w:lineRule="auto"/>
        <w:ind w:right="-20"/>
      </w:pPr>
      <w:r w:rsidRPr="0029472D">
        <w:rPr>
          <w:sz w:val="22"/>
          <w:szCs w:val="22"/>
        </w:rPr>
        <w:t>Nous,…...........................</w:t>
      </w:r>
      <w:r w:rsidRPr="0029472D">
        <w:rPr>
          <w:i/>
          <w:iCs/>
          <w:sz w:val="22"/>
          <w:szCs w:val="22"/>
        </w:rPr>
        <w:t>adresseorganisme financier]</w:t>
      </w:r>
      <w:r w:rsidRPr="0029472D">
        <w:rPr>
          <w:sz w:val="22"/>
          <w:szCs w:val="22"/>
        </w:rPr>
        <w:t>, représentée par …...........................</w:t>
      </w:r>
      <w:r w:rsidRPr="0029472D">
        <w:rPr>
          <w:i/>
          <w:iCs/>
          <w:sz w:val="22"/>
          <w:szCs w:val="22"/>
        </w:rPr>
        <w:t>nomsdessignataires]</w:t>
      </w:r>
      <w:r w:rsidRPr="0029472D">
        <w:rPr>
          <w:sz w:val="22"/>
          <w:szCs w:val="22"/>
        </w:rPr>
        <w:t>,etci-dessousdésignée«organisme financier»,</w:t>
      </w:r>
    </w:p>
    <w:p w:rsidR="00167557" w:rsidRPr="0029472D" w:rsidRDefault="00167557" w:rsidP="00167557">
      <w:pPr>
        <w:widowControl w:val="0"/>
        <w:autoSpaceDE w:val="0"/>
        <w:spacing w:line="360" w:lineRule="auto"/>
        <w:ind w:right="-20"/>
        <w:jc w:val="both"/>
      </w:pPr>
      <w:r w:rsidRPr="0029472D">
        <w:rPr>
          <w:sz w:val="22"/>
          <w:szCs w:val="22"/>
        </w:rPr>
        <w:t xml:space="preserve">Dèslors,nousaffirmonsparlesprésentesquenousnousportonsgarantsetresponsablesàl’égard duMaîtred’Ouvrage,aunomduFournisseur ou du prestataire,pourunmontantmaximumde…………....................... </w:t>
      </w:r>
      <w:r w:rsidRPr="0029472D">
        <w:rPr>
          <w:i/>
          <w:iCs/>
          <w:sz w:val="22"/>
          <w:szCs w:val="22"/>
        </w:rPr>
        <w:t>[enchiffresetenlettres]</w:t>
      </w:r>
      <w:r w:rsidRPr="0029472D">
        <w:rPr>
          <w:sz w:val="22"/>
          <w:szCs w:val="22"/>
        </w:rPr>
        <w:t>,correspondantà[pourcentageinférieurà10%àpréciser]dumontantdumarché</w:t>
      </w:r>
      <w:r w:rsidRPr="0029472D">
        <w:rPr>
          <w:position w:val="9"/>
          <w:sz w:val="22"/>
          <w:szCs w:val="22"/>
        </w:rPr>
        <w:t>(10)</w:t>
      </w:r>
    </w:p>
    <w:p w:rsidR="00167557" w:rsidRPr="0029472D" w:rsidRDefault="00167557" w:rsidP="00167557">
      <w:pPr>
        <w:widowControl w:val="0"/>
        <w:autoSpaceDE w:val="0"/>
        <w:spacing w:line="360" w:lineRule="auto"/>
        <w:ind w:right="-20"/>
        <w:jc w:val="both"/>
      </w:pPr>
      <w:r w:rsidRPr="0029472D">
        <w:rPr>
          <w:sz w:val="22"/>
          <w:szCs w:val="22"/>
        </w:rPr>
        <w:t xml:space="preserve">Et nous nous engageons à payer au Maître </w:t>
      </w:r>
      <w:r>
        <w:rPr>
          <w:sz w:val="22"/>
          <w:szCs w:val="22"/>
        </w:rPr>
        <w:t>d’Ouvrage</w:t>
      </w:r>
      <w:r w:rsidRPr="0029472D">
        <w:rPr>
          <w:sz w:val="22"/>
          <w:szCs w:val="22"/>
        </w:rPr>
        <w:t>, dans un délai maximum de huit (08) semaines,sursimpledemandeécritedecelui-cidéclarantqueleFournisseurn’apassatisfaitàses engagementscontractuelsouqu’ilsetrouvedébiteurduMaîtred’Ouvrage 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queleMaîtred’Ouvrage aitàprouverouàdonnerlesraisonsnilemotifdesademandedumontant</w:t>
      </w:r>
    </w:p>
    <w:p w:rsidR="00167557" w:rsidRPr="0029472D" w:rsidRDefault="00167557" w:rsidP="00167557">
      <w:pPr>
        <w:widowControl w:val="0"/>
        <w:autoSpaceDE w:val="0"/>
        <w:spacing w:line="360" w:lineRule="auto"/>
        <w:ind w:right="-20"/>
      </w:pPr>
      <w:r w:rsidRPr="0029472D">
        <w:rPr>
          <w:sz w:val="22"/>
          <w:szCs w:val="22"/>
        </w:rPr>
        <w:t>delasommeindiquéeci-dessus.</w:t>
      </w:r>
    </w:p>
    <w:p w:rsidR="00167557" w:rsidRPr="0029472D" w:rsidRDefault="00167557" w:rsidP="00167557">
      <w:pPr>
        <w:widowControl w:val="0"/>
        <w:autoSpaceDE w:val="0"/>
        <w:spacing w:line="360" w:lineRule="auto"/>
        <w:ind w:right="-20"/>
        <w:jc w:val="both"/>
      </w:pPr>
      <w:r w:rsidRPr="0029472D">
        <w:rPr>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167557" w:rsidRPr="0029472D" w:rsidRDefault="00167557" w:rsidP="00167557">
      <w:pPr>
        <w:widowControl w:val="0"/>
        <w:autoSpaceDE w:val="0"/>
        <w:spacing w:before="17" w:line="360" w:lineRule="auto"/>
        <w:ind w:right="-20"/>
        <w:rPr>
          <w:sz w:val="22"/>
          <w:szCs w:val="22"/>
        </w:rPr>
      </w:pPr>
    </w:p>
    <w:p w:rsidR="00167557" w:rsidRPr="0029472D" w:rsidRDefault="00167557" w:rsidP="00167557">
      <w:pPr>
        <w:widowControl w:val="0"/>
        <w:autoSpaceDE w:val="0"/>
        <w:spacing w:line="360" w:lineRule="auto"/>
        <w:ind w:right="-20"/>
        <w:jc w:val="both"/>
      </w:pPr>
      <w:r w:rsidRPr="0029472D">
        <w:rPr>
          <w:sz w:val="22"/>
          <w:szCs w:val="22"/>
        </w:rPr>
        <w:t xml:space="preserve">Laprésentegarantieentreenvigueurdèssasignature.Elleseralibéréedansundélaidetrente(30) joursàcompterdeladatederéceptiondéfinitivedestravaux,etsurmainlevéedélivréeparleMaître d’Ouvrage </w:t>
      </w:r>
    </w:p>
    <w:p w:rsidR="00167557" w:rsidRPr="0029472D" w:rsidRDefault="00167557" w:rsidP="00167557">
      <w:pPr>
        <w:widowControl w:val="0"/>
        <w:autoSpaceDE w:val="0"/>
        <w:spacing w:line="360" w:lineRule="auto"/>
        <w:ind w:right="-20"/>
      </w:pPr>
      <w:r w:rsidRPr="0029472D">
        <w:rPr>
          <w:sz w:val="22"/>
          <w:szCs w:val="22"/>
        </w:rPr>
        <w:lastRenderedPageBreak/>
        <w:t>ToutedemandedepaiementformuléeparleMaîtred’Ouvrage autitredelaprésentegarantiedevra êtrefaiteparlettrerecommandéeavecaccuséderéception,parvenueàlabanquependantlapériodedevaliditéduprésentengagement.</w:t>
      </w:r>
    </w:p>
    <w:p w:rsidR="00167557" w:rsidRPr="0029472D" w:rsidRDefault="00167557" w:rsidP="00167557">
      <w:pPr>
        <w:widowControl w:val="0"/>
        <w:autoSpaceDE w:val="0"/>
        <w:spacing w:line="360" w:lineRule="auto"/>
        <w:ind w:right="-20"/>
        <w:jc w:val="both"/>
      </w:pPr>
      <w:r w:rsidRPr="0029472D">
        <w:rPr>
          <w:sz w:val="22"/>
          <w:szCs w:val="22"/>
        </w:rPr>
        <w:t>Laprésentecautionestsoumisepoursoninterprétationetsonexécutionaudroitcamerounais.Les tribunaux camerounais seront seuls compétentspour statuersur toutce qui concerne leprésent engagementetsessuites.</w:t>
      </w:r>
    </w:p>
    <w:p w:rsidR="00167557" w:rsidRPr="0029472D" w:rsidRDefault="00167557" w:rsidP="00167557">
      <w:pPr>
        <w:widowControl w:val="0"/>
        <w:autoSpaceDE w:val="0"/>
        <w:spacing w:line="360" w:lineRule="auto"/>
        <w:ind w:left="5040" w:right="-20"/>
        <w:jc w:val="both"/>
      </w:pPr>
      <w:r w:rsidRPr="0029472D">
        <w:rPr>
          <w:i/>
          <w:iCs/>
          <w:sz w:val="22"/>
          <w:szCs w:val="22"/>
        </w:rPr>
        <w:t>Signéetauthentifiéparl’organisme financier</w:t>
      </w:r>
    </w:p>
    <w:p w:rsidR="00167557" w:rsidRPr="0029472D" w:rsidRDefault="00167557" w:rsidP="00167557">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,le</w:t>
      </w:r>
      <w:r w:rsidRPr="0029472D">
        <w:rPr>
          <w:i/>
          <w:iCs/>
          <w:spacing w:val="7"/>
          <w:sz w:val="22"/>
          <w:szCs w:val="22"/>
        </w:rPr>
        <w:t xml:space="preserve"> …………………</w:t>
      </w:r>
    </w:p>
    <w:p w:rsidR="00167557" w:rsidRPr="0029472D" w:rsidRDefault="00167557" w:rsidP="00167557">
      <w:pPr>
        <w:widowControl w:val="0"/>
        <w:tabs>
          <w:tab w:val="left" w:pos="993"/>
          <w:tab w:val="left" w:pos="4536"/>
        </w:tabs>
        <w:autoSpaceDE w:val="0"/>
        <w:spacing w:line="360" w:lineRule="auto"/>
        <w:ind w:left="5613" w:right="-20"/>
        <w:rPr>
          <w:i/>
          <w:iCs/>
          <w:sz w:val="22"/>
          <w:szCs w:val="22"/>
        </w:rPr>
      </w:pPr>
    </w:p>
    <w:p w:rsidR="00167557" w:rsidRPr="0029472D" w:rsidRDefault="00167557" w:rsidP="00167557">
      <w:pPr>
        <w:widowControl w:val="0"/>
        <w:tabs>
          <w:tab w:val="left" w:pos="993"/>
          <w:tab w:val="left" w:pos="4536"/>
        </w:tabs>
        <w:autoSpaceDE w:val="0"/>
        <w:spacing w:line="360" w:lineRule="auto"/>
        <w:ind w:left="5613" w:right="-20"/>
      </w:pPr>
      <w:r w:rsidRPr="0029472D">
        <w:rPr>
          <w:i/>
          <w:iCs/>
          <w:sz w:val="22"/>
          <w:szCs w:val="22"/>
        </w:rPr>
        <w:t>.[signaturedel’Organisme financier]</w:t>
      </w:r>
    </w:p>
    <w:p w:rsidR="00167557" w:rsidRPr="0029472D" w:rsidRDefault="00167557" w:rsidP="00167557">
      <w:pPr>
        <w:widowControl w:val="0"/>
        <w:autoSpaceDE w:val="0"/>
        <w:spacing w:before="94" w:line="360" w:lineRule="auto"/>
        <w:ind w:right="-20"/>
        <w:rPr>
          <w:i/>
          <w:iCs/>
          <w:w w:val="98"/>
          <w:sz w:val="22"/>
          <w:szCs w:val="22"/>
        </w:rPr>
      </w:pPr>
      <w:r w:rsidRPr="0029472D">
        <w:rPr>
          <w:i/>
          <w:iCs/>
          <w:w w:val="98"/>
          <w:position w:val="9"/>
          <w:sz w:val="22"/>
          <w:szCs w:val="22"/>
        </w:rPr>
        <w:t xml:space="preserve">(10) </w:t>
      </w:r>
      <w:r w:rsidRPr="0029472D">
        <w:rPr>
          <w:i/>
          <w:iCs/>
          <w:w w:val="98"/>
          <w:sz w:val="22"/>
          <w:szCs w:val="22"/>
        </w:rPr>
        <w:t>Casoùlacautionestétablieunefoisaudémarragedestravauxetcouvrelatotalitédelagarantie,soit10%dumarché.</w:t>
      </w:r>
    </w:p>
    <w:p w:rsidR="00167557" w:rsidRPr="0029472D" w:rsidRDefault="00167557" w:rsidP="00167557">
      <w:pPr>
        <w:widowControl w:val="0"/>
        <w:autoSpaceDE w:val="0"/>
        <w:spacing w:before="94" w:line="360" w:lineRule="auto"/>
        <w:ind w:right="-20"/>
        <w:rPr>
          <w:i/>
          <w:iCs/>
          <w:w w:val="98"/>
          <w:sz w:val="22"/>
          <w:szCs w:val="22"/>
        </w:rPr>
      </w:pPr>
    </w:p>
    <w:p w:rsidR="00167557" w:rsidRPr="0029472D" w:rsidRDefault="00167557" w:rsidP="00167557">
      <w:pPr>
        <w:widowControl w:val="0"/>
        <w:autoSpaceDE w:val="0"/>
        <w:spacing w:before="94" w:line="360" w:lineRule="auto"/>
        <w:ind w:right="-20"/>
        <w:rPr>
          <w:i/>
          <w:iCs/>
          <w:w w:val="98"/>
          <w:sz w:val="22"/>
          <w:szCs w:val="22"/>
        </w:rPr>
      </w:pPr>
    </w:p>
    <w:p w:rsidR="00167557" w:rsidRPr="0029472D" w:rsidRDefault="00167557" w:rsidP="00167557">
      <w:pPr>
        <w:suppressAutoHyphens w:val="0"/>
        <w:autoSpaceDN/>
        <w:textAlignment w:val="auto"/>
        <w:rPr>
          <w:i/>
          <w:iCs/>
          <w:w w:val="98"/>
          <w:sz w:val="22"/>
          <w:szCs w:val="22"/>
        </w:rPr>
      </w:pPr>
      <w:r w:rsidRPr="0029472D">
        <w:rPr>
          <w:i/>
          <w:iCs/>
          <w:w w:val="98"/>
          <w:sz w:val="22"/>
          <w:szCs w:val="22"/>
        </w:rPr>
        <w:br w:type="page"/>
      </w:r>
    </w:p>
    <w:p w:rsidR="00167557" w:rsidRPr="0029472D" w:rsidRDefault="00167557" w:rsidP="00167557">
      <w:pPr>
        <w:widowControl w:val="0"/>
        <w:autoSpaceDE w:val="0"/>
        <w:spacing w:before="120" w:after="120" w:line="360" w:lineRule="auto"/>
        <w:jc w:val="both"/>
      </w:pPr>
      <w:bookmarkStart w:id="442" w:name="_Toc157617479"/>
      <w:bookmarkStart w:id="443" w:name="_Toc530309776"/>
      <w:bookmarkStart w:id="444" w:name="_Toc97557134"/>
      <w:r w:rsidRPr="0029472D">
        <w:rPr>
          <w:rStyle w:val="DTAOtitreCar"/>
        </w:rPr>
        <w:lastRenderedPageBreak/>
        <w:t>Annexe n°</w:t>
      </w:r>
      <w:r>
        <w:rPr>
          <w:rStyle w:val="DTAOtitreCar"/>
        </w:rPr>
        <w:t>7 :</w:t>
      </w:r>
      <w:r w:rsidRPr="0029472D">
        <w:rPr>
          <w:rStyle w:val="DTAOtitreCar"/>
        </w:rPr>
        <w:t> </w:t>
      </w:r>
      <w:r w:rsidRPr="0029472D">
        <w:rPr>
          <w:b/>
          <w:bCs/>
          <w:caps/>
          <w:spacing w:val="36"/>
          <w:w w:val="80"/>
          <w:position w:val="-1"/>
          <w:sz w:val="32"/>
        </w:rPr>
        <w:t>Lettredesoumissiondelapropositiontechnique</w:t>
      </w:r>
      <w:bookmarkEnd w:id="442"/>
    </w:p>
    <w:p w:rsidR="00167557" w:rsidRPr="0029472D" w:rsidRDefault="00167557" w:rsidP="00167557">
      <w:pPr>
        <w:widowControl w:val="0"/>
        <w:autoSpaceDE w:val="0"/>
        <w:adjustRightInd w:val="0"/>
        <w:spacing w:after="60" w:line="360" w:lineRule="auto"/>
        <w:ind w:left="8027" w:right="-20"/>
      </w:pPr>
      <w:r w:rsidRPr="0029472D">
        <w:rPr>
          <w:i/>
          <w:iCs/>
        </w:rPr>
        <w:t>[Lieu,date]</w:t>
      </w:r>
    </w:p>
    <w:p w:rsidR="00167557" w:rsidRPr="0029472D" w:rsidRDefault="00167557" w:rsidP="00167557">
      <w:pPr>
        <w:widowControl w:val="0"/>
        <w:autoSpaceDE w:val="0"/>
        <w:adjustRightInd w:val="0"/>
        <w:spacing w:after="60" w:line="360" w:lineRule="auto"/>
      </w:pPr>
    </w:p>
    <w:p w:rsidR="00167557" w:rsidRPr="0029472D" w:rsidRDefault="00167557" w:rsidP="00167557">
      <w:pPr>
        <w:widowControl w:val="0"/>
        <w:autoSpaceDE w:val="0"/>
        <w:adjustRightInd w:val="0"/>
        <w:spacing w:after="60" w:line="360" w:lineRule="auto"/>
        <w:ind w:left="107" w:right="-20"/>
      </w:pPr>
      <w:r w:rsidRPr="0029472D">
        <w:t>À:</w:t>
      </w:r>
      <w:r w:rsidRPr="0029472D">
        <w:rPr>
          <w:i/>
          <w:iCs/>
        </w:rPr>
        <w:t>[Nometadresse</w:t>
      </w:r>
      <w:r w:rsidRPr="0029472D">
        <w:rPr>
          <w:i/>
          <w:iCs/>
          <w:spacing w:val="6"/>
        </w:rPr>
        <w:t xml:space="preserve"> du maître d’ouvrage </w:t>
      </w:r>
    </w:p>
    <w:p w:rsidR="00167557" w:rsidRPr="0029472D" w:rsidRDefault="00167557" w:rsidP="00167557">
      <w:pPr>
        <w:widowControl w:val="0"/>
        <w:autoSpaceDE w:val="0"/>
        <w:adjustRightInd w:val="0"/>
        <w:spacing w:after="60" w:line="360" w:lineRule="auto"/>
      </w:pPr>
    </w:p>
    <w:p w:rsidR="00167557" w:rsidRPr="0029472D" w:rsidRDefault="00167557" w:rsidP="00167557">
      <w:pPr>
        <w:widowControl w:val="0"/>
        <w:autoSpaceDE w:val="0"/>
        <w:adjustRightInd w:val="0"/>
        <w:spacing w:after="60" w:line="360" w:lineRule="auto"/>
        <w:ind w:left="107" w:right="-20"/>
      </w:pPr>
      <w:r w:rsidRPr="0029472D">
        <w:t>Madame/Monsieur,</w:t>
      </w:r>
    </w:p>
    <w:p w:rsidR="00167557" w:rsidRPr="0029472D" w:rsidRDefault="00167557" w:rsidP="00167557">
      <w:pPr>
        <w:widowControl w:val="0"/>
        <w:autoSpaceDE w:val="0"/>
        <w:adjustRightInd w:val="0"/>
        <w:spacing w:after="60" w:line="360" w:lineRule="auto"/>
      </w:pPr>
    </w:p>
    <w:p w:rsidR="00167557" w:rsidRPr="0029472D" w:rsidRDefault="00167557" w:rsidP="00167557">
      <w:pPr>
        <w:widowControl w:val="0"/>
        <w:autoSpaceDE w:val="0"/>
        <w:spacing w:line="360" w:lineRule="auto"/>
        <w:jc w:val="both"/>
      </w:pPr>
      <w:r w:rsidRPr="0029472D">
        <w:t xml:space="preserve">Nous,soussignés, [titre à préciser],avonsl’honneur, conformément à votre DAO </w:t>
      </w:r>
      <w:r w:rsidRPr="00617A10">
        <w:rPr>
          <w:b/>
          <w:bCs/>
          <w:sz w:val="22"/>
          <w:szCs w:val="22"/>
        </w:rPr>
        <w:t>N°</w:t>
      </w:r>
      <w:r w:rsidRPr="00617A10">
        <w:rPr>
          <w:sz w:val="22"/>
          <w:szCs w:val="22"/>
        </w:rPr>
        <w:t>…....</w:t>
      </w:r>
      <w:r w:rsidRPr="00617A10">
        <w:rPr>
          <w:b/>
          <w:bCs/>
          <w:sz w:val="22"/>
          <w:szCs w:val="22"/>
        </w:rPr>
        <w:t>/</w:t>
      </w:r>
      <w:r w:rsidRPr="00617A10">
        <w:rPr>
          <w:b/>
          <w:iCs/>
          <w:spacing w:val="17"/>
          <w:sz w:val="22"/>
          <w:szCs w:val="22"/>
        </w:rPr>
        <w:t>CS/SIGAMP/</w:t>
      </w:r>
      <w:r w:rsidRPr="00617A10">
        <w:rPr>
          <w:b/>
          <w:iCs/>
          <w:sz w:val="22"/>
          <w:szCs w:val="22"/>
        </w:rPr>
        <w:t>CDPM</w:t>
      </w:r>
      <w:r w:rsidRPr="00617A10">
        <w:rPr>
          <w:iCs/>
          <w:sz w:val="22"/>
          <w:szCs w:val="22"/>
        </w:rPr>
        <w:t>/</w:t>
      </w:r>
      <w:r w:rsidRPr="00617A10">
        <w:rPr>
          <w:b/>
          <w:bCs/>
          <w:sz w:val="22"/>
          <w:szCs w:val="22"/>
        </w:rPr>
        <w:t xml:space="preserve">2025DU________ 2025 « EN PROCEDURE D’URGENCE » </w:t>
      </w:r>
      <w:r w:rsidRPr="00617A10">
        <w:rPr>
          <w:b/>
          <w:sz w:val="22"/>
          <w:szCs w:val="22"/>
        </w:rPr>
        <w:t xml:space="preserve">POUR LA CONSTRUCTION DES CLOTURES DANS CERTAINES ECOLES </w:t>
      </w:r>
      <w:r w:rsidR="000507E2">
        <w:rPr>
          <w:b/>
          <w:sz w:val="22"/>
          <w:szCs w:val="22"/>
        </w:rPr>
        <w:t xml:space="preserve">MATERNELLES </w:t>
      </w:r>
      <w:r w:rsidRPr="00617A10">
        <w:rPr>
          <w:b/>
          <w:sz w:val="22"/>
          <w:szCs w:val="22"/>
        </w:rPr>
        <w:t>DE LA COMMUNE DE SANGMELIMA (E</w:t>
      </w:r>
      <w:r w:rsidR="000507E2">
        <w:rPr>
          <w:b/>
          <w:sz w:val="22"/>
          <w:szCs w:val="22"/>
        </w:rPr>
        <w:t xml:space="preserve">M LOBO-SI ET </w:t>
      </w:r>
      <w:r w:rsidRPr="00617A10">
        <w:rPr>
          <w:b/>
          <w:sz w:val="22"/>
          <w:szCs w:val="22"/>
        </w:rPr>
        <w:t>E</w:t>
      </w:r>
      <w:r w:rsidR="000507E2">
        <w:rPr>
          <w:b/>
          <w:sz w:val="22"/>
          <w:szCs w:val="22"/>
        </w:rPr>
        <w:t>M DES PALMERAIES</w:t>
      </w:r>
      <w:r w:rsidRPr="00617A10">
        <w:rPr>
          <w:b/>
          <w:sz w:val="22"/>
          <w:szCs w:val="22"/>
        </w:rPr>
        <w:t>)</w:t>
      </w:r>
      <w:r w:rsidR="000507E2">
        <w:rPr>
          <w:b/>
          <w:sz w:val="22"/>
          <w:szCs w:val="22"/>
        </w:rPr>
        <w:t xml:space="preserve"> (300 ml)</w:t>
      </w:r>
      <w:r>
        <w:rPr>
          <w:b/>
          <w:sz w:val="22"/>
          <w:szCs w:val="22"/>
        </w:rPr>
        <w:t>,</w:t>
      </w:r>
      <w:r w:rsidRPr="0029472D">
        <w:t>de vous soumettre ci-joint, notre proposition technique dudit DAO.</w:t>
      </w:r>
    </w:p>
    <w:p w:rsidR="00167557" w:rsidRPr="0029472D" w:rsidRDefault="00167557" w:rsidP="00167557">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167557" w:rsidRPr="0029472D" w:rsidRDefault="00167557" w:rsidP="00167557">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167557" w:rsidRPr="0029472D" w:rsidRDefault="00167557" w:rsidP="00167557">
      <w:pPr>
        <w:widowControl w:val="0"/>
        <w:autoSpaceDE w:val="0"/>
        <w:adjustRightInd w:val="0"/>
        <w:spacing w:after="60" w:line="360" w:lineRule="auto"/>
        <w:ind w:left="107" w:right="81"/>
        <w:jc w:val="both"/>
      </w:pPr>
      <w:r w:rsidRPr="0029472D">
        <w:t>Veuillezagréer,Madame/Monsieur……………..,l’expression de notre parfaiteconsidération./-</w:t>
      </w:r>
    </w:p>
    <w:p w:rsidR="00167557" w:rsidRPr="0029472D" w:rsidRDefault="00167557" w:rsidP="00167557">
      <w:pPr>
        <w:widowControl w:val="0"/>
        <w:autoSpaceDE w:val="0"/>
        <w:adjustRightInd w:val="0"/>
        <w:spacing w:after="60" w:line="360" w:lineRule="auto"/>
      </w:pPr>
    </w:p>
    <w:p w:rsidR="00167557" w:rsidRPr="0029472D" w:rsidRDefault="00167557" w:rsidP="00167557">
      <w:pPr>
        <w:widowControl w:val="0"/>
        <w:autoSpaceDE w:val="0"/>
        <w:adjustRightInd w:val="0"/>
        <w:spacing w:after="60" w:line="360" w:lineRule="auto"/>
        <w:ind w:left="4049" w:right="2834" w:hanging="457"/>
      </w:pPr>
      <w:r w:rsidRPr="0029472D">
        <w:t>Signaturedureprésentanthabilité: Nomettitredusignataire:</w:t>
      </w:r>
    </w:p>
    <w:p w:rsidR="00167557" w:rsidRPr="0029472D" w:rsidRDefault="00167557" w:rsidP="00167557">
      <w:pPr>
        <w:widowControl w:val="0"/>
        <w:autoSpaceDE w:val="0"/>
        <w:spacing w:line="360" w:lineRule="auto"/>
        <w:jc w:val="both"/>
      </w:pPr>
      <w:r w:rsidRPr="0029472D">
        <w:t>NomduCandidat: Adresse</w:t>
      </w:r>
    </w:p>
    <w:p w:rsidR="00167557" w:rsidRPr="0029472D" w:rsidRDefault="00167557" w:rsidP="00167557">
      <w:pPr>
        <w:widowControl w:val="0"/>
        <w:autoSpaceDE w:val="0"/>
        <w:spacing w:line="360" w:lineRule="auto"/>
        <w:jc w:val="both"/>
      </w:pPr>
    </w:p>
    <w:p w:rsidR="00167557" w:rsidRPr="0029472D" w:rsidRDefault="00167557" w:rsidP="00167557">
      <w:pPr>
        <w:pStyle w:val="DTAOtitre"/>
      </w:pPr>
    </w:p>
    <w:p w:rsidR="00167557" w:rsidRDefault="00167557" w:rsidP="00167557">
      <w:pPr>
        <w:pStyle w:val="DTAOtitre"/>
      </w:pPr>
    </w:p>
    <w:p w:rsidR="00167557" w:rsidRDefault="00167557" w:rsidP="00167557">
      <w:pPr>
        <w:pStyle w:val="DTAOtitre"/>
      </w:pPr>
    </w:p>
    <w:p w:rsidR="00167557" w:rsidRDefault="00167557" w:rsidP="00167557">
      <w:pPr>
        <w:pStyle w:val="DTAOtitre"/>
      </w:pPr>
    </w:p>
    <w:p w:rsidR="00167557" w:rsidRPr="0029472D" w:rsidRDefault="00167557" w:rsidP="00167557">
      <w:pPr>
        <w:pStyle w:val="DTAOtitre"/>
      </w:pPr>
    </w:p>
    <w:p w:rsidR="00167557" w:rsidRPr="0029472D" w:rsidRDefault="00167557" w:rsidP="00167557">
      <w:pPr>
        <w:pStyle w:val="DTAOtitre"/>
      </w:pPr>
      <w:r w:rsidRPr="0029472D">
        <w:t>Annexe n° 8 : MODELE DE Cadre du planning</w:t>
      </w:r>
      <w:bookmarkEnd w:id="443"/>
      <w:bookmarkEnd w:id="444"/>
    </w:p>
    <w:p w:rsidR="00167557" w:rsidRPr="0029472D" w:rsidRDefault="00167557" w:rsidP="00167557">
      <w:pPr>
        <w:pStyle w:val="Titre2"/>
        <w:spacing w:line="360" w:lineRule="auto"/>
        <w:rPr>
          <w:rFonts w:ascii="Times New Roman" w:hAnsi="Times New Roman"/>
          <w:sz w:val="32"/>
        </w:rPr>
      </w:pPr>
      <w:bookmarkStart w:id="445" w:name="_Toc529986297"/>
      <w:bookmarkStart w:id="446" w:name="_Toc530307558"/>
      <w:bookmarkStart w:id="447" w:name="_Toc530309777"/>
      <w:bookmarkStart w:id="448" w:name="_Toc97557135"/>
      <w:r w:rsidRPr="0029472D">
        <w:rPr>
          <w:rFonts w:ascii="Times New Roman" w:hAnsi="Times New Roman"/>
          <w:b w:val="0"/>
          <w:bCs w:val="0"/>
          <w:sz w:val="32"/>
        </w:rPr>
        <w:lastRenderedPageBreak/>
        <w:t>Note sur la présentation des plannings</w:t>
      </w:r>
      <w:bookmarkEnd w:id="445"/>
      <w:bookmarkEnd w:id="446"/>
      <w:bookmarkEnd w:id="447"/>
      <w:bookmarkEnd w:id="448"/>
    </w:p>
    <w:p w:rsidR="00167557" w:rsidRPr="0029472D" w:rsidRDefault="00167557" w:rsidP="00167557">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rsidR="00167557" w:rsidRPr="0029472D" w:rsidRDefault="00167557" w:rsidP="00167557">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rsidR="00167557" w:rsidRPr="0029472D" w:rsidRDefault="00167557" w:rsidP="00167557">
      <w:pPr>
        <w:widowControl w:val="0"/>
        <w:autoSpaceDE w:val="0"/>
        <w:spacing w:before="120" w:after="120" w:line="360" w:lineRule="auto"/>
        <w:ind w:right="-6"/>
        <w:rPr>
          <w:b/>
          <w:bCs/>
          <w:caps/>
          <w:color w:val="000000" w:themeColor="text1"/>
          <w:spacing w:val="36"/>
          <w:w w:val="80"/>
          <w:position w:val="-1"/>
          <w:sz w:val="32"/>
        </w:rPr>
      </w:pPr>
      <w:bookmarkStart w:id="449" w:name="_Toc156822352"/>
      <w:bookmarkStart w:id="450" w:name="_Toc156822793"/>
      <w:bookmarkStart w:id="451" w:name="_Toc156825461"/>
      <w:bookmarkStart w:id="452" w:name="_Toc156826483"/>
      <w:bookmarkStart w:id="453" w:name="_Toc156853937"/>
      <w:bookmarkStart w:id="454" w:name="_Toc156855437"/>
      <w:bookmarkStart w:id="455" w:name="_Hlk163136133"/>
      <w:r w:rsidRPr="0029472D">
        <w:rPr>
          <w:b/>
          <w:bCs/>
          <w:caps/>
          <w:color w:val="000000" w:themeColor="text1"/>
          <w:spacing w:val="36"/>
          <w:w w:val="80"/>
          <w:position w:val="-1"/>
          <w:sz w:val="32"/>
        </w:rPr>
        <w:t>CALENDRIER des activités (programme de travail)</w:t>
      </w:r>
      <w:bookmarkEnd w:id="449"/>
      <w:bookmarkEnd w:id="450"/>
      <w:bookmarkEnd w:id="451"/>
      <w:bookmarkEnd w:id="452"/>
      <w:bookmarkEnd w:id="453"/>
      <w:bookmarkEnd w:id="454"/>
    </w:p>
    <w:p w:rsidR="00167557" w:rsidRPr="0029472D" w:rsidRDefault="00167557" w:rsidP="00167557">
      <w:pPr>
        <w:widowControl w:val="0"/>
        <w:autoSpaceDE w:val="0"/>
        <w:adjustRightInd w:val="0"/>
        <w:spacing w:before="60" w:after="60" w:line="360" w:lineRule="auto"/>
        <w:ind w:left="127" w:right="-20"/>
      </w:pPr>
      <w:r w:rsidRPr="0029472D">
        <w:rPr>
          <w:b/>
          <w:bCs/>
        </w:rPr>
        <w:t>A. Préciserlanaturedel’activité</w:t>
      </w:r>
    </w:p>
    <w:p w:rsidR="00167557" w:rsidRPr="0029472D" w:rsidRDefault="00167557" w:rsidP="00167557">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167557" w:rsidRPr="0029472D" w:rsidTr="00167557">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ind w:left="985" w:right="-20"/>
            </w:pPr>
            <w:r w:rsidRPr="0029472D">
              <w:rPr>
                <w:i/>
                <w:iCs/>
              </w:rPr>
              <w:t>[Mois ou semainesàcompterdudébutdelamission]</w:t>
            </w:r>
          </w:p>
        </w:tc>
      </w:tr>
      <w:tr w:rsidR="00167557" w:rsidRPr="0029472D" w:rsidTr="00167557">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r>
      <w:tr w:rsidR="00167557" w:rsidRPr="0029472D" w:rsidTr="00167557">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ind w:left="20" w:right="-20"/>
            </w:pPr>
            <w:r w:rsidRPr="0029472D">
              <w:t>Activité</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r>
      <w:tr w:rsidR="00167557" w:rsidRPr="0029472D" w:rsidTr="0016755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r>
      <w:tr w:rsidR="00167557" w:rsidRPr="0029472D" w:rsidTr="0016755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r>
      <w:tr w:rsidR="00167557" w:rsidRPr="0029472D" w:rsidTr="0016755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r>
      <w:tr w:rsidR="00167557" w:rsidRPr="0029472D" w:rsidTr="00167557">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r>
    </w:tbl>
    <w:p w:rsidR="00167557" w:rsidRDefault="00167557" w:rsidP="00167557">
      <w:pPr>
        <w:widowControl w:val="0"/>
        <w:autoSpaceDE w:val="0"/>
        <w:adjustRightInd w:val="0"/>
        <w:spacing w:before="60" w:after="60" w:line="360" w:lineRule="auto"/>
      </w:pPr>
      <w:r w:rsidRPr="0029472D">
        <w:t>*</w:t>
      </w:r>
    </w:p>
    <w:p w:rsidR="00167557" w:rsidRDefault="00167557" w:rsidP="00167557">
      <w:pPr>
        <w:widowControl w:val="0"/>
        <w:autoSpaceDE w:val="0"/>
        <w:adjustRightInd w:val="0"/>
        <w:spacing w:before="60" w:after="60" w:line="360" w:lineRule="auto"/>
      </w:pPr>
    </w:p>
    <w:p w:rsidR="00167557"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ind w:left="127" w:right="-20"/>
      </w:pPr>
      <w:r w:rsidRPr="0029472D">
        <w:rPr>
          <w:b/>
          <w:bCs/>
        </w:rPr>
        <w:t>B. Achèvementetsoumissiondesrapports</w:t>
      </w:r>
    </w:p>
    <w:p w:rsidR="00167557" w:rsidRPr="0029472D" w:rsidRDefault="00167557" w:rsidP="00167557">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tblPr>
      <w:tblGrid>
        <w:gridCol w:w="4502"/>
        <w:gridCol w:w="5597"/>
      </w:tblGrid>
      <w:tr w:rsidR="00167557" w:rsidRPr="0029472D" w:rsidTr="00167557">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ind w:left="257" w:right="-20"/>
            </w:pPr>
            <w:r w:rsidRPr="0029472D">
              <w:t>Date</w:t>
            </w:r>
          </w:p>
        </w:tc>
      </w:tr>
      <w:tr w:rsidR="00167557" w:rsidRPr="0029472D" w:rsidTr="00167557">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ind w:left="587" w:right="-20"/>
            </w:pPr>
            <w:r w:rsidRPr="0029472D">
              <w:lastRenderedPageBreak/>
              <w:t>1.Rapportinitial</w:t>
            </w:r>
          </w:p>
        </w:tc>
        <w:tc>
          <w:tcPr>
            <w:tcW w:w="559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r>
      <w:tr w:rsidR="00167557" w:rsidRPr="0029472D" w:rsidTr="00167557">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ind w:left="947" w:right="1032" w:hanging="399"/>
              <w:jc w:val="center"/>
            </w:pPr>
            <w:r w:rsidRPr="0029472D">
              <w:t>2.Rapportsd’avancement a.Premierrapport d’avancement</w:t>
            </w:r>
          </w:p>
          <w:p w:rsidR="00167557" w:rsidRPr="0029472D" w:rsidRDefault="00167557" w:rsidP="00167557">
            <w:pPr>
              <w:widowControl w:val="0"/>
              <w:autoSpaceDE w:val="0"/>
              <w:adjustRightInd w:val="0"/>
              <w:spacing w:before="60" w:after="60" w:line="360" w:lineRule="auto"/>
              <w:ind w:left="1513" w:right="1005" w:hanging="293"/>
            </w:pPr>
            <w:r w:rsidRPr="0029472D">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r>
      <w:tr w:rsidR="00167557" w:rsidRPr="0029472D" w:rsidTr="00167557">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ind w:left="587" w:right="-20"/>
            </w:pPr>
            <w:r w:rsidRPr="0029472D">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r>
      <w:tr w:rsidR="00167557" w:rsidRPr="0029472D" w:rsidTr="00167557">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ind w:left="587" w:right="-20"/>
            </w:pPr>
            <w:r w:rsidRPr="0029472D">
              <w:t>4.Rapportfinal</w:t>
            </w:r>
          </w:p>
        </w:tc>
        <w:tc>
          <w:tcPr>
            <w:tcW w:w="559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r>
    </w:tbl>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pPr>
    </w:p>
    <w:p w:rsidR="00167557" w:rsidRDefault="00167557" w:rsidP="00167557">
      <w:pPr>
        <w:widowControl w:val="0"/>
        <w:autoSpaceDE w:val="0"/>
        <w:adjustRightInd w:val="0"/>
        <w:spacing w:before="60" w:after="60" w:line="360" w:lineRule="auto"/>
      </w:pPr>
    </w:p>
    <w:p w:rsidR="00167557"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adjustRightInd w:val="0"/>
        <w:spacing w:before="60" w:after="60" w:line="360" w:lineRule="auto"/>
      </w:pPr>
    </w:p>
    <w:p w:rsidR="00167557" w:rsidRPr="0029472D" w:rsidRDefault="00167557" w:rsidP="00167557">
      <w:pPr>
        <w:widowControl w:val="0"/>
        <w:autoSpaceDE w:val="0"/>
        <w:spacing w:before="120" w:after="120" w:line="360" w:lineRule="auto"/>
        <w:ind w:right="-6"/>
        <w:jc w:val="center"/>
      </w:pPr>
      <w:r w:rsidRPr="0029472D">
        <w:rPr>
          <w:b/>
          <w:bCs/>
          <w:caps/>
          <w:color w:val="000000" w:themeColor="text1"/>
          <w:spacing w:val="36"/>
          <w:w w:val="80"/>
          <w:position w:val="-1"/>
          <w:sz w:val="32"/>
        </w:rPr>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167557" w:rsidRPr="0029472D" w:rsidTr="00167557">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167557" w:rsidRPr="0029472D" w:rsidRDefault="00167557" w:rsidP="00167557">
            <w:pPr>
              <w:spacing w:before="60" w:after="60" w:line="360" w:lineRule="auto"/>
              <w:jc w:val="center"/>
              <w:outlineLvl w:val="2"/>
              <w:rPr>
                <w:bCs/>
              </w:rPr>
            </w:pPr>
            <w:bookmarkStart w:id="456" w:name="_Toc64435224"/>
            <w:bookmarkStart w:id="457" w:name="_Toc64435414"/>
            <w:bookmarkStart w:id="458" w:name="_Toc64435604"/>
            <w:bookmarkStart w:id="459" w:name="_Toc72513346"/>
            <w:bookmarkStart w:id="460" w:name="_Toc72513664"/>
            <w:bookmarkStart w:id="461" w:name="_Toc72514644"/>
            <w:bookmarkStart w:id="462" w:name="_Toc72514823"/>
            <w:bookmarkStart w:id="463" w:name="_Toc72515058"/>
            <w:bookmarkStart w:id="464" w:name="_Toc156822349"/>
            <w:bookmarkStart w:id="465" w:name="_Toc156822790"/>
            <w:bookmarkStart w:id="466" w:name="_Toc156825458"/>
            <w:bookmarkStart w:id="467" w:name="_Toc156826480"/>
            <w:bookmarkStart w:id="468" w:name="_Toc156853934"/>
            <w:bookmarkStart w:id="469" w:name="_Toc156855434"/>
            <w:r w:rsidRPr="0029472D">
              <w:rPr>
                <w:b/>
                <w:bCs/>
              </w:rPr>
              <w:lastRenderedPageBreak/>
              <w:t>N°</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tc>
        <w:tc>
          <w:tcPr>
            <w:tcW w:w="1425" w:type="dxa"/>
            <w:tcBorders>
              <w:top w:val="double" w:sz="4" w:space="0" w:color="auto"/>
              <w:left w:val="single" w:sz="6" w:space="0" w:color="auto"/>
              <w:right w:val="single" w:sz="6" w:space="0" w:color="auto"/>
            </w:tcBorders>
            <w:vAlign w:val="center"/>
          </w:tcPr>
          <w:p w:rsidR="00167557" w:rsidRPr="0029472D" w:rsidRDefault="00167557" w:rsidP="00167557">
            <w:pPr>
              <w:spacing w:before="60" w:after="60" w:line="360" w:lineRule="auto"/>
              <w:jc w:val="center"/>
              <w:rPr>
                <w:b/>
                <w:lang w:val="en-GB"/>
              </w:rPr>
            </w:pPr>
          </w:p>
          <w:p w:rsidR="00167557" w:rsidRPr="0029472D" w:rsidRDefault="00167557" w:rsidP="00167557">
            <w:pPr>
              <w:spacing w:before="60" w:after="60" w:line="360" w:lineRule="auto"/>
              <w:jc w:val="center"/>
              <w:rPr>
                <w:b/>
                <w:lang w:val="en-GB"/>
              </w:rPr>
            </w:pPr>
          </w:p>
          <w:p w:rsidR="00167557" w:rsidRPr="0029472D" w:rsidRDefault="00167557" w:rsidP="00167557">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167557" w:rsidRPr="0029472D" w:rsidRDefault="00167557" w:rsidP="00167557">
            <w:pPr>
              <w:spacing w:before="60" w:after="60" w:line="360" w:lineRule="auto"/>
              <w:jc w:val="center"/>
              <w:rPr>
                <w:lang w:val="en-GB"/>
              </w:rPr>
            </w:pPr>
          </w:p>
          <w:p w:rsidR="00167557" w:rsidRPr="0029472D" w:rsidRDefault="00167557" w:rsidP="00167557">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167557" w:rsidRPr="0029472D" w:rsidRDefault="00167557" w:rsidP="00167557">
            <w:pPr>
              <w:keepNext/>
              <w:spacing w:before="60" w:after="60" w:line="360" w:lineRule="auto"/>
              <w:jc w:val="center"/>
              <w:outlineLvl w:val="2"/>
              <w:rPr>
                <w:b/>
                <w:bCs/>
              </w:rPr>
            </w:pPr>
            <w:bookmarkStart w:id="470" w:name="_Toc64435225"/>
            <w:bookmarkStart w:id="471" w:name="_Toc64435415"/>
            <w:bookmarkStart w:id="472" w:name="_Toc64435605"/>
            <w:bookmarkStart w:id="473" w:name="_Toc72513347"/>
            <w:bookmarkStart w:id="474" w:name="_Toc72513665"/>
            <w:bookmarkStart w:id="475" w:name="_Toc72514645"/>
            <w:bookmarkStart w:id="476" w:name="_Toc72514824"/>
            <w:bookmarkStart w:id="477" w:name="_Toc72515059"/>
            <w:bookmarkStart w:id="478" w:name="_Toc156822350"/>
            <w:bookmarkStart w:id="479" w:name="_Toc156822791"/>
            <w:bookmarkStart w:id="480" w:name="_Toc156825459"/>
            <w:bookmarkStart w:id="481" w:name="_Toc156826481"/>
            <w:bookmarkStart w:id="482" w:name="_Toc156853935"/>
            <w:bookmarkStart w:id="483" w:name="_Toc156855435"/>
            <w:r w:rsidRPr="0029472D">
              <w:rPr>
                <w:b/>
                <w:bCs/>
              </w:rPr>
              <w:t>Personnel (sous forme de graphique à barres)</w:t>
            </w:r>
            <w:bookmarkEnd w:id="470"/>
            <w:bookmarkEnd w:id="471"/>
            <w:bookmarkEnd w:id="472"/>
            <w:r w:rsidRPr="0029472D">
              <w:rPr>
                <w:b/>
                <w:bCs/>
                <w:vertAlign w:val="superscript"/>
              </w:rPr>
              <w:footnoteReference w:customMarkFollows="1" w:id="2"/>
              <w:t>2</w:t>
            </w:r>
            <w:bookmarkEnd w:id="473"/>
            <w:bookmarkEnd w:id="474"/>
            <w:bookmarkEnd w:id="475"/>
            <w:bookmarkEnd w:id="476"/>
            <w:bookmarkEnd w:id="477"/>
            <w:bookmarkEnd w:id="478"/>
            <w:bookmarkEnd w:id="479"/>
            <w:bookmarkEnd w:id="480"/>
            <w:bookmarkEnd w:id="481"/>
            <w:bookmarkEnd w:id="482"/>
            <w:bookmarkEnd w:id="483"/>
          </w:p>
        </w:tc>
        <w:tc>
          <w:tcPr>
            <w:tcW w:w="1869" w:type="dxa"/>
            <w:gridSpan w:val="4"/>
            <w:tcBorders>
              <w:top w:val="double" w:sz="4" w:space="0" w:color="auto"/>
              <w:bottom w:val="single" w:sz="6" w:space="0" w:color="auto"/>
              <w:right w:val="double" w:sz="4" w:space="0" w:color="auto"/>
            </w:tcBorders>
            <w:vAlign w:val="center"/>
          </w:tcPr>
          <w:p w:rsidR="00167557" w:rsidRPr="0029472D" w:rsidRDefault="00167557" w:rsidP="00167557">
            <w:pPr>
              <w:keepNext/>
              <w:spacing w:before="60" w:after="60" w:line="360" w:lineRule="auto"/>
              <w:jc w:val="center"/>
              <w:outlineLvl w:val="2"/>
              <w:rPr>
                <w:bCs/>
              </w:rPr>
            </w:pPr>
            <w:bookmarkStart w:id="484" w:name="_Toc64435226"/>
            <w:bookmarkStart w:id="485" w:name="_Toc64435416"/>
            <w:bookmarkStart w:id="486" w:name="_Toc64435606"/>
            <w:bookmarkStart w:id="487" w:name="_Toc72513348"/>
            <w:bookmarkStart w:id="488" w:name="_Toc72513666"/>
            <w:bookmarkStart w:id="489" w:name="_Toc72514646"/>
            <w:bookmarkStart w:id="490" w:name="_Toc72514825"/>
            <w:bookmarkStart w:id="491" w:name="_Toc72515060"/>
            <w:bookmarkStart w:id="492" w:name="_Toc156822351"/>
            <w:bookmarkStart w:id="493" w:name="_Toc156822792"/>
            <w:bookmarkStart w:id="494" w:name="_Toc156825460"/>
            <w:bookmarkStart w:id="495" w:name="_Toc156826482"/>
            <w:bookmarkStart w:id="496" w:name="_Toc156853936"/>
            <w:bookmarkStart w:id="497" w:name="_Toc156855436"/>
            <w:r w:rsidRPr="0029472D">
              <w:rPr>
                <w:b/>
                <w:bCs/>
              </w:rPr>
              <w:t>Total personnel/mois</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tc>
      </w:tr>
      <w:tr w:rsidR="00167557" w:rsidRPr="0029472D" w:rsidTr="00167557">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167557" w:rsidRPr="0029472D" w:rsidRDefault="00167557" w:rsidP="00167557">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167557" w:rsidRPr="0029472D" w:rsidRDefault="00167557" w:rsidP="00167557">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167557" w:rsidRPr="0029472D" w:rsidRDefault="00167557" w:rsidP="00167557">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167557" w:rsidRPr="0029472D" w:rsidRDefault="00167557" w:rsidP="00167557">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167557" w:rsidRPr="0029472D" w:rsidRDefault="00167557" w:rsidP="00167557">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167557" w:rsidRPr="0029472D" w:rsidRDefault="00167557" w:rsidP="00167557">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167557" w:rsidRPr="0029472D" w:rsidRDefault="00167557" w:rsidP="00167557">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167557" w:rsidRPr="0029472D" w:rsidRDefault="00167557" w:rsidP="00167557">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167557" w:rsidRPr="0029472D" w:rsidRDefault="00167557" w:rsidP="00167557">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167557" w:rsidRPr="0029472D" w:rsidRDefault="00167557" w:rsidP="00167557">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167557" w:rsidRPr="0029472D" w:rsidRDefault="00167557" w:rsidP="00167557">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167557" w:rsidRPr="0029472D" w:rsidRDefault="00167557" w:rsidP="00167557">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167557" w:rsidRPr="0029472D" w:rsidRDefault="00167557" w:rsidP="00167557">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167557" w:rsidRPr="0029472D" w:rsidRDefault="00167557" w:rsidP="00167557">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167557" w:rsidRPr="0029472D" w:rsidRDefault="00167557" w:rsidP="00167557">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167557" w:rsidRPr="0029472D" w:rsidRDefault="00167557" w:rsidP="00167557">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167557" w:rsidRPr="0029472D" w:rsidRDefault="00167557" w:rsidP="00167557">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167557" w:rsidRPr="0029472D" w:rsidRDefault="00167557" w:rsidP="00167557">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tcPr>
          <w:p w:rsidR="00167557" w:rsidRPr="0029472D" w:rsidRDefault="00167557" w:rsidP="00167557">
            <w:pPr>
              <w:spacing w:before="60" w:after="60" w:line="360" w:lineRule="auto"/>
              <w:jc w:val="center"/>
              <w:rPr>
                <w:b/>
                <w:lang w:val="en-GB"/>
              </w:rPr>
            </w:pPr>
            <w:r w:rsidRPr="0029472D">
              <w:rPr>
                <w:b/>
                <w:lang w:val="en-GB"/>
              </w:rPr>
              <w:t>Total</w:t>
            </w:r>
          </w:p>
        </w:tc>
      </w:tr>
      <w:tr w:rsidR="00167557" w:rsidRPr="0029472D" w:rsidTr="00167557">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167557" w:rsidRPr="0029472D" w:rsidRDefault="00167557" w:rsidP="00167557">
            <w:pPr>
              <w:spacing w:before="60" w:after="60" w:line="360" w:lineRule="auto"/>
              <w:rPr>
                <w:lang w:val="en-GB"/>
              </w:rPr>
            </w:pPr>
            <w:r w:rsidRPr="0029472D">
              <w:rPr>
                <w:b/>
                <w:lang w:val="en-GB"/>
              </w:rPr>
              <w:t>Personnel</w:t>
            </w:r>
          </w:p>
        </w:tc>
      </w:tr>
      <w:tr w:rsidR="00167557" w:rsidRPr="0029472D" w:rsidTr="00167557">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167557" w:rsidRPr="0029472D" w:rsidRDefault="00167557" w:rsidP="00167557">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167557" w:rsidRPr="0029472D" w:rsidRDefault="00167557" w:rsidP="00167557">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167557" w:rsidRPr="0029472D" w:rsidRDefault="00167557" w:rsidP="00167557">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167557" w:rsidRPr="0029472D" w:rsidRDefault="00167557" w:rsidP="00167557">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167557" w:rsidRPr="0029472D" w:rsidRDefault="00167557" w:rsidP="00167557">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167557" w:rsidRPr="0029472D" w:rsidRDefault="00167557" w:rsidP="00167557">
            <w:pPr>
              <w:spacing w:before="60" w:after="60" w:line="360" w:lineRule="auto"/>
              <w:rPr>
                <w:lang w:val="en-GB"/>
              </w:rPr>
            </w:pPr>
          </w:p>
        </w:tc>
      </w:tr>
      <w:tr w:rsidR="00167557" w:rsidRPr="0029472D" w:rsidTr="00167557">
        <w:trPr>
          <w:gridAfter w:val="1"/>
          <w:wAfter w:w="30" w:type="dxa"/>
          <w:cantSplit/>
          <w:trHeight w:val="165"/>
          <w:jc w:val="center"/>
        </w:trPr>
        <w:tc>
          <w:tcPr>
            <w:tcW w:w="377" w:type="dxa"/>
            <w:vMerge/>
            <w:tcBorders>
              <w:left w:val="double" w:sz="4" w:space="0" w:color="auto"/>
              <w:right w:val="single" w:sz="6" w:space="0" w:color="auto"/>
            </w:tcBorders>
            <w:vAlign w:val="center"/>
          </w:tcPr>
          <w:p w:rsidR="00167557" w:rsidRPr="0029472D" w:rsidRDefault="00167557" w:rsidP="00167557">
            <w:pPr>
              <w:spacing w:before="60" w:after="60" w:line="360" w:lineRule="auto"/>
              <w:jc w:val="center"/>
              <w:rPr>
                <w:lang w:val="en-GB"/>
              </w:rPr>
            </w:pPr>
          </w:p>
        </w:tc>
        <w:tc>
          <w:tcPr>
            <w:tcW w:w="1425" w:type="dxa"/>
            <w:tcBorders>
              <w:left w:val="single" w:sz="6" w:space="0" w:color="auto"/>
              <w:right w:val="single" w:sz="6" w:space="0" w:color="auto"/>
            </w:tcBorders>
          </w:tcPr>
          <w:p w:rsidR="00167557" w:rsidRPr="0029472D" w:rsidRDefault="00167557" w:rsidP="00167557">
            <w:pPr>
              <w:spacing w:before="60" w:after="60" w:line="360" w:lineRule="auto"/>
              <w:rPr>
                <w:lang w:val="en-GB"/>
              </w:rPr>
            </w:pPr>
          </w:p>
        </w:tc>
        <w:tc>
          <w:tcPr>
            <w:tcW w:w="1018" w:type="dxa"/>
            <w:vMerge/>
            <w:tcBorders>
              <w:left w:val="single" w:sz="6" w:space="0" w:color="auto"/>
              <w:right w:val="single" w:sz="6" w:space="0" w:color="auto"/>
            </w:tcBorders>
          </w:tcPr>
          <w:p w:rsidR="00167557" w:rsidRPr="0029472D" w:rsidRDefault="00167557" w:rsidP="00167557">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167557" w:rsidRPr="0029472D" w:rsidRDefault="00167557" w:rsidP="00167557">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167557" w:rsidRPr="0029472D" w:rsidRDefault="00167557" w:rsidP="00167557">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618" w:type="dxa"/>
            <w:tcBorders>
              <w:top w:val="nil"/>
              <w:left w:val="single" w:sz="6" w:space="0" w:color="auto"/>
              <w:right w:val="double" w:sz="4" w:space="0" w:color="auto"/>
            </w:tcBorders>
            <w:vAlign w:val="center"/>
          </w:tcPr>
          <w:p w:rsidR="00167557" w:rsidRPr="0029472D" w:rsidRDefault="00167557" w:rsidP="00167557">
            <w:pPr>
              <w:spacing w:before="60" w:after="60" w:line="360" w:lineRule="auto"/>
              <w:rPr>
                <w:lang w:val="en-GB"/>
              </w:rPr>
            </w:pPr>
          </w:p>
        </w:tc>
      </w:tr>
      <w:tr w:rsidR="00167557" w:rsidRPr="0029472D" w:rsidTr="00167557">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167557" w:rsidRPr="0029472D" w:rsidRDefault="00167557" w:rsidP="00167557">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167557" w:rsidRPr="0029472D" w:rsidRDefault="00167557" w:rsidP="00167557">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167557" w:rsidRPr="0029472D" w:rsidRDefault="00167557" w:rsidP="00167557">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167557" w:rsidRPr="0029472D" w:rsidRDefault="00167557" w:rsidP="00167557">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167557" w:rsidRPr="0029472D" w:rsidRDefault="00167557" w:rsidP="00167557">
            <w:pPr>
              <w:spacing w:before="60" w:after="60" w:line="360" w:lineRule="auto"/>
              <w:rPr>
                <w:lang w:val="en-GB"/>
              </w:rPr>
            </w:pPr>
          </w:p>
        </w:tc>
      </w:tr>
      <w:tr w:rsidR="00167557" w:rsidRPr="0029472D" w:rsidTr="00167557">
        <w:trPr>
          <w:gridAfter w:val="1"/>
          <w:wAfter w:w="30" w:type="dxa"/>
          <w:cantSplit/>
          <w:trHeight w:val="165"/>
          <w:jc w:val="center"/>
        </w:trPr>
        <w:tc>
          <w:tcPr>
            <w:tcW w:w="377" w:type="dxa"/>
            <w:vMerge/>
            <w:tcBorders>
              <w:left w:val="double" w:sz="4" w:space="0" w:color="auto"/>
              <w:right w:val="single" w:sz="6" w:space="0" w:color="auto"/>
            </w:tcBorders>
            <w:vAlign w:val="center"/>
          </w:tcPr>
          <w:p w:rsidR="00167557" w:rsidRPr="0029472D" w:rsidRDefault="00167557" w:rsidP="00167557">
            <w:pPr>
              <w:spacing w:before="60" w:after="60" w:line="360" w:lineRule="auto"/>
              <w:jc w:val="center"/>
              <w:rPr>
                <w:lang w:val="en-GB"/>
              </w:rPr>
            </w:pPr>
          </w:p>
        </w:tc>
        <w:tc>
          <w:tcPr>
            <w:tcW w:w="1425" w:type="dxa"/>
            <w:tcBorders>
              <w:left w:val="single" w:sz="6" w:space="0" w:color="auto"/>
              <w:right w:val="single" w:sz="6" w:space="0" w:color="auto"/>
            </w:tcBorders>
          </w:tcPr>
          <w:p w:rsidR="00167557" w:rsidRPr="0029472D" w:rsidRDefault="00167557" w:rsidP="00167557">
            <w:pPr>
              <w:spacing w:before="60" w:after="60" w:line="360" w:lineRule="auto"/>
              <w:rPr>
                <w:lang w:val="en-GB"/>
              </w:rPr>
            </w:pPr>
          </w:p>
        </w:tc>
        <w:tc>
          <w:tcPr>
            <w:tcW w:w="1018" w:type="dxa"/>
            <w:vMerge/>
            <w:tcBorders>
              <w:left w:val="single" w:sz="6" w:space="0" w:color="auto"/>
              <w:right w:val="single" w:sz="6" w:space="0" w:color="auto"/>
            </w:tcBorders>
          </w:tcPr>
          <w:p w:rsidR="00167557" w:rsidRPr="0029472D" w:rsidRDefault="00167557" w:rsidP="00167557">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167557" w:rsidRPr="0029472D" w:rsidRDefault="00167557" w:rsidP="00167557">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618" w:type="dxa"/>
            <w:tcBorders>
              <w:top w:val="nil"/>
              <w:left w:val="single" w:sz="6" w:space="0" w:color="auto"/>
              <w:right w:val="double" w:sz="4" w:space="0" w:color="auto"/>
            </w:tcBorders>
            <w:vAlign w:val="center"/>
          </w:tcPr>
          <w:p w:rsidR="00167557" w:rsidRPr="0029472D" w:rsidRDefault="00167557" w:rsidP="00167557">
            <w:pPr>
              <w:spacing w:before="60" w:after="60" w:line="360" w:lineRule="auto"/>
              <w:rPr>
                <w:lang w:val="en-GB"/>
              </w:rPr>
            </w:pPr>
          </w:p>
        </w:tc>
      </w:tr>
      <w:tr w:rsidR="00167557" w:rsidRPr="0029472D" w:rsidTr="00167557">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167557" w:rsidRPr="0029472D" w:rsidRDefault="00167557" w:rsidP="00167557">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167557" w:rsidRPr="0029472D" w:rsidRDefault="00167557" w:rsidP="00167557">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167557" w:rsidRPr="0029472D" w:rsidRDefault="00167557" w:rsidP="00167557">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167557" w:rsidRPr="0029472D" w:rsidRDefault="00167557" w:rsidP="00167557">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167557" w:rsidRPr="0029472D" w:rsidRDefault="00167557" w:rsidP="00167557">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167557" w:rsidRPr="0029472D" w:rsidRDefault="00167557" w:rsidP="00167557">
            <w:pPr>
              <w:spacing w:before="60" w:after="60" w:line="360" w:lineRule="auto"/>
              <w:rPr>
                <w:lang w:val="en-GB"/>
              </w:rPr>
            </w:pPr>
          </w:p>
        </w:tc>
      </w:tr>
      <w:tr w:rsidR="00167557" w:rsidRPr="0029472D" w:rsidTr="00167557">
        <w:trPr>
          <w:gridAfter w:val="1"/>
          <w:wAfter w:w="30" w:type="dxa"/>
          <w:cantSplit/>
          <w:trHeight w:val="165"/>
          <w:jc w:val="center"/>
        </w:trPr>
        <w:tc>
          <w:tcPr>
            <w:tcW w:w="377" w:type="dxa"/>
            <w:vMerge/>
            <w:tcBorders>
              <w:left w:val="double" w:sz="4" w:space="0" w:color="auto"/>
              <w:right w:val="single" w:sz="6" w:space="0" w:color="auto"/>
            </w:tcBorders>
            <w:vAlign w:val="center"/>
          </w:tcPr>
          <w:p w:rsidR="00167557" w:rsidRPr="0029472D" w:rsidRDefault="00167557" w:rsidP="00167557">
            <w:pPr>
              <w:spacing w:before="60" w:after="60" w:line="360" w:lineRule="auto"/>
              <w:jc w:val="center"/>
              <w:rPr>
                <w:lang w:val="en-GB"/>
              </w:rPr>
            </w:pPr>
          </w:p>
        </w:tc>
        <w:tc>
          <w:tcPr>
            <w:tcW w:w="1425" w:type="dxa"/>
            <w:tcBorders>
              <w:left w:val="single" w:sz="6" w:space="0" w:color="auto"/>
              <w:right w:val="single" w:sz="6" w:space="0" w:color="auto"/>
            </w:tcBorders>
          </w:tcPr>
          <w:p w:rsidR="00167557" w:rsidRPr="0029472D" w:rsidRDefault="00167557" w:rsidP="00167557">
            <w:pPr>
              <w:spacing w:before="60" w:after="60" w:line="360" w:lineRule="auto"/>
              <w:rPr>
                <w:lang w:val="en-GB"/>
              </w:rPr>
            </w:pPr>
          </w:p>
        </w:tc>
        <w:tc>
          <w:tcPr>
            <w:tcW w:w="1018" w:type="dxa"/>
            <w:vMerge/>
            <w:tcBorders>
              <w:left w:val="single" w:sz="6" w:space="0" w:color="auto"/>
              <w:right w:val="single" w:sz="6" w:space="0" w:color="auto"/>
            </w:tcBorders>
          </w:tcPr>
          <w:p w:rsidR="00167557" w:rsidRPr="0029472D" w:rsidRDefault="00167557" w:rsidP="00167557">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167557" w:rsidRPr="0029472D" w:rsidRDefault="00167557" w:rsidP="0016755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167557" w:rsidRPr="0029472D" w:rsidRDefault="00167557" w:rsidP="00167557">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167557" w:rsidRPr="0029472D" w:rsidRDefault="00167557" w:rsidP="00167557">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167557" w:rsidRPr="0029472D" w:rsidRDefault="00167557" w:rsidP="00167557">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618" w:type="dxa"/>
            <w:tcBorders>
              <w:top w:val="nil"/>
              <w:left w:val="single" w:sz="6" w:space="0" w:color="auto"/>
              <w:right w:val="double" w:sz="4" w:space="0" w:color="auto"/>
            </w:tcBorders>
            <w:vAlign w:val="center"/>
          </w:tcPr>
          <w:p w:rsidR="00167557" w:rsidRPr="0029472D" w:rsidRDefault="00167557" w:rsidP="00167557">
            <w:pPr>
              <w:spacing w:before="60" w:after="60" w:line="360" w:lineRule="auto"/>
              <w:rPr>
                <w:lang w:val="en-GB"/>
              </w:rPr>
            </w:pPr>
          </w:p>
        </w:tc>
      </w:tr>
      <w:tr w:rsidR="00167557" w:rsidRPr="0029472D" w:rsidTr="00167557">
        <w:trPr>
          <w:gridAfter w:val="1"/>
          <w:wAfter w:w="30" w:type="dxa"/>
          <w:cantSplit/>
          <w:trHeight w:val="326"/>
          <w:jc w:val="center"/>
        </w:trPr>
        <w:tc>
          <w:tcPr>
            <w:tcW w:w="377" w:type="dxa"/>
            <w:tcBorders>
              <w:top w:val="single" w:sz="6" w:space="0" w:color="auto"/>
              <w:left w:val="double" w:sz="4" w:space="0" w:color="auto"/>
              <w:bottom w:val="nil"/>
              <w:right w:val="nil"/>
            </w:tcBorders>
          </w:tcPr>
          <w:p w:rsidR="00167557" w:rsidRPr="0029472D" w:rsidRDefault="00167557" w:rsidP="00167557">
            <w:pPr>
              <w:spacing w:before="60" w:after="60" w:line="360" w:lineRule="auto"/>
              <w:rPr>
                <w:lang w:val="en-GB"/>
              </w:rPr>
            </w:pPr>
          </w:p>
        </w:tc>
        <w:tc>
          <w:tcPr>
            <w:tcW w:w="1425" w:type="dxa"/>
            <w:tcBorders>
              <w:top w:val="single" w:sz="6" w:space="0" w:color="auto"/>
              <w:left w:val="nil"/>
              <w:bottom w:val="nil"/>
              <w:right w:val="nil"/>
            </w:tcBorders>
          </w:tcPr>
          <w:p w:rsidR="00167557" w:rsidRPr="0029472D" w:rsidRDefault="00167557" w:rsidP="00167557">
            <w:pPr>
              <w:spacing w:before="60" w:after="60" w:line="360" w:lineRule="auto"/>
              <w:rPr>
                <w:lang w:val="en-GB"/>
              </w:rPr>
            </w:pPr>
          </w:p>
        </w:tc>
        <w:tc>
          <w:tcPr>
            <w:tcW w:w="1018" w:type="dxa"/>
            <w:tcBorders>
              <w:top w:val="single" w:sz="6" w:space="0" w:color="auto"/>
              <w:left w:val="nil"/>
              <w:bottom w:val="nil"/>
              <w:right w:val="nil"/>
            </w:tcBorders>
          </w:tcPr>
          <w:p w:rsidR="00167557" w:rsidRPr="0029472D" w:rsidRDefault="00167557" w:rsidP="00167557">
            <w:pPr>
              <w:spacing w:before="60" w:after="60" w:line="360" w:lineRule="auto"/>
              <w:rPr>
                <w:lang w:val="en-GB"/>
              </w:rPr>
            </w:pPr>
          </w:p>
        </w:tc>
        <w:tc>
          <w:tcPr>
            <w:tcW w:w="882" w:type="dxa"/>
            <w:tcBorders>
              <w:top w:val="single" w:sz="6" w:space="0" w:color="auto"/>
              <w:left w:val="nil"/>
              <w:bottom w:val="nil"/>
              <w:right w:val="nil"/>
            </w:tcBorders>
          </w:tcPr>
          <w:p w:rsidR="00167557" w:rsidRPr="0029472D" w:rsidRDefault="00167557" w:rsidP="00167557">
            <w:pPr>
              <w:spacing w:before="60" w:after="60" w:line="360" w:lineRule="auto"/>
              <w:rPr>
                <w:lang w:val="en-GB"/>
              </w:rPr>
            </w:pPr>
          </w:p>
        </w:tc>
        <w:tc>
          <w:tcPr>
            <w:tcW w:w="475" w:type="dxa"/>
            <w:tcBorders>
              <w:top w:val="single" w:sz="6" w:space="0" w:color="auto"/>
              <w:left w:val="nil"/>
              <w:bottom w:val="nil"/>
              <w:right w:val="nil"/>
            </w:tcBorders>
          </w:tcPr>
          <w:p w:rsidR="00167557" w:rsidRPr="0029472D" w:rsidRDefault="00167557" w:rsidP="00167557">
            <w:pPr>
              <w:spacing w:before="60" w:after="60" w:line="360" w:lineRule="auto"/>
              <w:rPr>
                <w:lang w:val="en-GB"/>
              </w:rPr>
            </w:pPr>
          </w:p>
        </w:tc>
        <w:tc>
          <w:tcPr>
            <w:tcW w:w="475" w:type="dxa"/>
            <w:tcBorders>
              <w:top w:val="single" w:sz="6" w:space="0" w:color="auto"/>
              <w:left w:val="nil"/>
              <w:bottom w:val="nil"/>
              <w:right w:val="nil"/>
            </w:tcBorders>
          </w:tcPr>
          <w:p w:rsidR="00167557" w:rsidRPr="0029472D" w:rsidRDefault="00167557" w:rsidP="00167557">
            <w:pPr>
              <w:spacing w:before="60" w:after="60" w:line="360" w:lineRule="auto"/>
              <w:rPr>
                <w:lang w:val="en-GB"/>
              </w:rPr>
            </w:pPr>
          </w:p>
        </w:tc>
        <w:tc>
          <w:tcPr>
            <w:tcW w:w="475" w:type="dxa"/>
            <w:tcBorders>
              <w:top w:val="single" w:sz="6" w:space="0" w:color="auto"/>
              <w:left w:val="nil"/>
              <w:bottom w:val="nil"/>
              <w:right w:val="nil"/>
            </w:tcBorders>
          </w:tcPr>
          <w:p w:rsidR="00167557" w:rsidRPr="0029472D" w:rsidRDefault="00167557" w:rsidP="00167557">
            <w:pPr>
              <w:spacing w:before="60" w:after="60" w:line="360" w:lineRule="auto"/>
              <w:rPr>
                <w:lang w:val="en-GB"/>
              </w:rPr>
            </w:pPr>
          </w:p>
        </w:tc>
        <w:tc>
          <w:tcPr>
            <w:tcW w:w="475" w:type="dxa"/>
            <w:tcBorders>
              <w:top w:val="single" w:sz="6" w:space="0" w:color="auto"/>
              <w:left w:val="nil"/>
              <w:bottom w:val="nil"/>
              <w:right w:val="nil"/>
            </w:tcBorders>
          </w:tcPr>
          <w:p w:rsidR="00167557" w:rsidRPr="0029472D" w:rsidRDefault="00167557" w:rsidP="00167557">
            <w:pPr>
              <w:spacing w:before="60" w:after="60" w:line="360" w:lineRule="auto"/>
              <w:rPr>
                <w:lang w:val="en-GB"/>
              </w:rPr>
            </w:pPr>
          </w:p>
        </w:tc>
        <w:tc>
          <w:tcPr>
            <w:tcW w:w="475" w:type="dxa"/>
            <w:tcBorders>
              <w:top w:val="single" w:sz="6" w:space="0" w:color="auto"/>
              <w:left w:val="nil"/>
              <w:bottom w:val="nil"/>
              <w:right w:val="nil"/>
            </w:tcBorders>
          </w:tcPr>
          <w:p w:rsidR="00167557" w:rsidRPr="0029472D" w:rsidRDefault="00167557" w:rsidP="00167557">
            <w:pPr>
              <w:spacing w:before="60" w:after="60" w:line="360" w:lineRule="auto"/>
              <w:rPr>
                <w:lang w:val="en-GB"/>
              </w:rPr>
            </w:pPr>
          </w:p>
        </w:tc>
        <w:tc>
          <w:tcPr>
            <w:tcW w:w="475" w:type="dxa"/>
            <w:tcBorders>
              <w:top w:val="single" w:sz="6" w:space="0" w:color="auto"/>
              <w:left w:val="nil"/>
              <w:bottom w:val="nil"/>
              <w:right w:val="nil"/>
            </w:tcBorders>
          </w:tcPr>
          <w:p w:rsidR="00167557" w:rsidRPr="0029472D" w:rsidRDefault="00167557" w:rsidP="00167557">
            <w:pPr>
              <w:spacing w:before="60" w:after="60" w:line="360" w:lineRule="auto"/>
              <w:rPr>
                <w:lang w:val="en-GB"/>
              </w:rPr>
            </w:pPr>
          </w:p>
        </w:tc>
        <w:tc>
          <w:tcPr>
            <w:tcW w:w="475" w:type="dxa"/>
            <w:tcBorders>
              <w:top w:val="single" w:sz="6" w:space="0" w:color="auto"/>
              <w:left w:val="nil"/>
              <w:bottom w:val="nil"/>
              <w:right w:val="nil"/>
            </w:tcBorders>
          </w:tcPr>
          <w:p w:rsidR="00167557" w:rsidRPr="0029472D" w:rsidRDefault="00167557" w:rsidP="00167557">
            <w:pPr>
              <w:spacing w:before="60" w:after="60" w:line="360" w:lineRule="auto"/>
              <w:rPr>
                <w:lang w:val="en-GB"/>
              </w:rPr>
            </w:pPr>
          </w:p>
        </w:tc>
        <w:tc>
          <w:tcPr>
            <w:tcW w:w="475" w:type="dxa"/>
            <w:tcBorders>
              <w:top w:val="single" w:sz="6" w:space="0" w:color="auto"/>
              <w:left w:val="nil"/>
              <w:bottom w:val="nil"/>
            </w:tcBorders>
          </w:tcPr>
          <w:p w:rsidR="00167557" w:rsidRPr="0029472D" w:rsidRDefault="00167557" w:rsidP="00167557">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167557" w:rsidRPr="0029472D" w:rsidRDefault="00167557" w:rsidP="00167557">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rsidR="00167557" w:rsidRPr="0029472D" w:rsidRDefault="00167557" w:rsidP="00167557">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167557" w:rsidRPr="0029472D" w:rsidRDefault="00167557" w:rsidP="00167557">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167557" w:rsidRPr="0029472D" w:rsidRDefault="00167557" w:rsidP="00167557">
            <w:pPr>
              <w:spacing w:before="60" w:after="60" w:line="360" w:lineRule="auto"/>
              <w:rPr>
                <w:lang w:val="en-GB"/>
              </w:rPr>
            </w:pPr>
          </w:p>
        </w:tc>
      </w:tr>
      <w:tr w:rsidR="00167557" w:rsidRPr="0029472D" w:rsidTr="00167557">
        <w:trPr>
          <w:gridAfter w:val="1"/>
          <w:wAfter w:w="30" w:type="dxa"/>
          <w:cantSplit/>
          <w:trHeight w:val="326"/>
          <w:jc w:val="center"/>
        </w:trPr>
        <w:tc>
          <w:tcPr>
            <w:tcW w:w="377" w:type="dxa"/>
            <w:tcBorders>
              <w:top w:val="nil"/>
              <w:left w:val="double" w:sz="4" w:space="0" w:color="auto"/>
              <w:bottom w:val="double" w:sz="4" w:space="0" w:color="auto"/>
              <w:right w:val="nil"/>
            </w:tcBorders>
          </w:tcPr>
          <w:p w:rsidR="00167557" w:rsidRPr="0029472D" w:rsidRDefault="00167557" w:rsidP="00167557">
            <w:pPr>
              <w:spacing w:before="60" w:after="60" w:line="360" w:lineRule="auto"/>
              <w:rPr>
                <w:lang w:val="en-GB"/>
              </w:rPr>
            </w:pPr>
          </w:p>
        </w:tc>
        <w:tc>
          <w:tcPr>
            <w:tcW w:w="1425" w:type="dxa"/>
            <w:tcBorders>
              <w:top w:val="nil"/>
              <w:left w:val="nil"/>
              <w:bottom w:val="double" w:sz="4" w:space="0" w:color="auto"/>
              <w:right w:val="nil"/>
            </w:tcBorders>
          </w:tcPr>
          <w:p w:rsidR="00167557" w:rsidRPr="0029472D" w:rsidRDefault="00167557" w:rsidP="00167557">
            <w:pPr>
              <w:spacing w:before="60" w:after="60" w:line="360" w:lineRule="auto"/>
              <w:rPr>
                <w:lang w:val="en-GB"/>
              </w:rPr>
            </w:pPr>
          </w:p>
        </w:tc>
        <w:tc>
          <w:tcPr>
            <w:tcW w:w="1018" w:type="dxa"/>
            <w:tcBorders>
              <w:top w:val="nil"/>
              <w:left w:val="nil"/>
              <w:bottom w:val="double" w:sz="4" w:space="0" w:color="auto"/>
              <w:right w:val="nil"/>
            </w:tcBorders>
          </w:tcPr>
          <w:p w:rsidR="00167557" w:rsidRPr="0029472D" w:rsidRDefault="00167557" w:rsidP="00167557">
            <w:pPr>
              <w:spacing w:before="60" w:after="60" w:line="360" w:lineRule="auto"/>
              <w:rPr>
                <w:lang w:val="en-GB"/>
              </w:rPr>
            </w:pPr>
          </w:p>
        </w:tc>
        <w:tc>
          <w:tcPr>
            <w:tcW w:w="882" w:type="dxa"/>
            <w:tcBorders>
              <w:top w:val="nil"/>
              <w:left w:val="nil"/>
              <w:bottom w:val="double" w:sz="4" w:space="0" w:color="auto"/>
              <w:right w:val="nil"/>
            </w:tcBorders>
          </w:tcPr>
          <w:p w:rsidR="00167557" w:rsidRPr="0029472D" w:rsidRDefault="00167557" w:rsidP="00167557">
            <w:pPr>
              <w:spacing w:before="60" w:after="60" w:line="360" w:lineRule="auto"/>
              <w:rPr>
                <w:lang w:val="en-GB"/>
              </w:rPr>
            </w:pPr>
          </w:p>
        </w:tc>
        <w:tc>
          <w:tcPr>
            <w:tcW w:w="475" w:type="dxa"/>
            <w:tcBorders>
              <w:top w:val="nil"/>
              <w:left w:val="nil"/>
              <w:bottom w:val="double" w:sz="4" w:space="0" w:color="auto"/>
              <w:right w:val="nil"/>
            </w:tcBorders>
          </w:tcPr>
          <w:p w:rsidR="00167557" w:rsidRPr="0029472D" w:rsidRDefault="00167557" w:rsidP="00167557">
            <w:pPr>
              <w:spacing w:before="60" w:after="60" w:line="360" w:lineRule="auto"/>
              <w:rPr>
                <w:lang w:val="en-GB"/>
              </w:rPr>
            </w:pPr>
          </w:p>
        </w:tc>
        <w:tc>
          <w:tcPr>
            <w:tcW w:w="475" w:type="dxa"/>
            <w:tcBorders>
              <w:top w:val="nil"/>
              <w:left w:val="nil"/>
              <w:bottom w:val="double" w:sz="4" w:space="0" w:color="auto"/>
              <w:right w:val="nil"/>
            </w:tcBorders>
          </w:tcPr>
          <w:p w:rsidR="00167557" w:rsidRPr="0029472D" w:rsidRDefault="00167557" w:rsidP="00167557">
            <w:pPr>
              <w:spacing w:before="60" w:after="60" w:line="360" w:lineRule="auto"/>
              <w:rPr>
                <w:lang w:val="en-GB"/>
              </w:rPr>
            </w:pPr>
          </w:p>
        </w:tc>
        <w:tc>
          <w:tcPr>
            <w:tcW w:w="475" w:type="dxa"/>
            <w:tcBorders>
              <w:top w:val="nil"/>
              <w:left w:val="nil"/>
              <w:bottom w:val="double" w:sz="4" w:space="0" w:color="auto"/>
              <w:right w:val="nil"/>
            </w:tcBorders>
          </w:tcPr>
          <w:p w:rsidR="00167557" w:rsidRPr="0029472D" w:rsidRDefault="00167557" w:rsidP="00167557">
            <w:pPr>
              <w:spacing w:before="60" w:after="60" w:line="360" w:lineRule="auto"/>
              <w:rPr>
                <w:lang w:val="en-GB"/>
              </w:rPr>
            </w:pPr>
          </w:p>
        </w:tc>
        <w:tc>
          <w:tcPr>
            <w:tcW w:w="475" w:type="dxa"/>
            <w:tcBorders>
              <w:top w:val="nil"/>
              <w:left w:val="nil"/>
              <w:bottom w:val="double" w:sz="4" w:space="0" w:color="auto"/>
              <w:right w:val="nil"/>
            </w:tcBorders>
          </w:tcPr>
          <w:p w:rsidR="00167557" w:rsidRPr="0029472D" w:rsidRDefault="00167557" w:rsidP="00167557">
            <w:pPr>
              <w:spacing w:before="60" w:after="60" w:line="360" w:lineRule="auto"/>
              <w:rPr>
                <w:lang w:val="en-GB"/>
              </w:rPr>
            </w:pPr>
          </w:p>
        </w:tc>
        <w:tc>
          <w:tcPr>
            <w:tcW w:w="475" w:type="dxa"/>
            <w:tcBorders>
              <w:top w:val="nil"/>
              <w:left w:val="nil"/>
              <w:bottom w:val="double" w:sz="4" w:space="0" w:color="auto"/>
              <w:right w:val="nil"/>
            </w:tcBorders>
          </w:tcPr>
          <w:p w:rsidR="00167557" w:rsidRPr="0029472D" w:rsidRDefault="00167557" w:rsidP="00167557">
            <w:pPr>
              <w:spacing w:before="60" w:after="60" w:line="360" w:lineRule="auto"/>
              <w:rPr>
                <w:lang w:val="en-GB"/>
              </w:rPr>
            </w:pPr>
          </w:p>
        </w:tc>
        <w:tc>
          <w:tcPr>
            <w:tcW w:w="475" w:type="dxa"/>
            <w:tcBorders>
              <w:top w:val="nil"/>
              <w:left w:val="nil"/>
              <w:bottom w:val="double" w:sz="4" w:space="0" w:color="auto"/>
              <w:right w:val="nil"/>
            </w:tcBorders>
          </w:tcPr>
          <w:p w:rsidR="00167557" w:rsidRPr="0029472D" w:rsidRDefault="00167557" w:rsidP="00167557">
            <w:pPr>
              <w:spacing w:before="60" w:after="60" w:line="360" w:lineRule="auto"/>
              <w:rPr>
                <w:lang w:val="en-GB"/>
              </w:rPr>
            </w:pPr>
          </w:p>
        </w:tc>
        <w:tc>
          <w:tcPr>
            <w:tcW w:w="475" w:type="dxa"/>
            <w:tcBorders>
              <w:top w:val="nil"/>
              <w:left w:val="nil"/>
              <w:bottom w:val="double" w:sz="4" w:space="0" w:color="auto"/>
              <w:right w:val="nil"/>
            </w:tcBorders>
          </w:tcPr>
          <w:p w:rsidR="00167557" w:rsidRPr="0029472D" w:rsidRDefault="00167557" w:rsidP="00167557">
            <w:pPr>
              <w:spacing w:before="60" w:after="60" w:line="360" w:lineRule="auto"/>
              <w:rPr>
                <w:lang w:val="en-GB"/>
              </w:rPr>
            </w:pPr>
          </w:p>
        </w:tc>
        <w:tc>
          <w:tcPr>
            <w:tcW w:w="475" w:type="dxa"/>
            <w:tcBorders>
              <w:top w:val="nil"/>
              <w:left w:val="nil"/>
              <w:bottom w:val="double" w:sz="4" w:space="0" w:color="auto"/>
            </w:tcBorders>
          </w:tcPr>
          <w:p w:rsidR="00167557" w:rsidRPr="0029472D" w:rsidRDefault="00167557" w:rsidP="00167557">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167557" w:rsidRPr="0029472D" w:rsidRDefault="00167557" w:rsidP="00167557">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167557" w:rsidRPr="0029472D" w:rsidRDefault="00167557" w:rsidP="00167557">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167557" w:rsidRPr="0029472D" w:rsidRDefault="00167557" w:rsidP="00167557">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167557" w:rsidRPr="0029472D" w:rsidRDefault="00167557" w:rsidP="00167557">
            <w:pPr>
              <w:spacing w:before="60" w:after="60" w:line="360" w:lineRule="auto"/>
              <w:rPr>
                <w:lang w:val="en-GB"/>
              </w:rPr>
            </w:pPr>
          </w:p>
        </w:tc>
      </w:tr>
    </w:tbl>
    <w:p w:rsidR="00167557" w:rsidRPr="0029472D" w:rsidRDefault="00167557" w:rsidP="00167557">
      <w:pPr>
        <w:widowControl w:val="0"/>
        <w:tabs>
          <w:tab w:val="left" w:pos="4540"/>
        </w:tabs>
        <w:autoSpaceDE w:val="0"/>
        <w:adjustRightInd w:val="0"/>
        <w:spacing w:before="60" w:line="360" w:lineRule="auto"/>
        <w:ind w:left="127" w:right="-20"/>
      </w:pPr>
      <w:r w:rsidRPr="0029472D">
        <w:t>Rapportsàfournir:</w:t>
      </w:r>
      <w:r w:rsidRPr="0029472D">
        <w:rPr>
          <w:u w:val="single"/>
        </w:rPr>
        <w:tab/>
      </w:r>
    </w:p>
    <w:p w:rsidR="00167557" w:rsidRPr="0029472D" w:rsidRDefault="0080707A" w:rsidP="00167557">
      <w:pPr>
        <w:widowControl w:val="0"/>
        <w:autoSpaceDE w:val="0"/>
        <w:adjustRightInd w:val="0"/>
        <w:spacing w:before="60" w:line="360" w:lineRule="auto"/>
        <w:ind w:left="127" w:right="-20"/>
      </w:pPr>
      <w:r>
        <w:rPr>
          <w:noProof/>
        </w:rPr>
        <w:pict>
          <v:polyline id="Freeform 323" o:spid="_x0000_s1040" style="position:absolute;left:0;text-align:lef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167557" w:rsidRPr="0029472D">
        <w:t>Duréedesactivités:</w:t>
      </w:r>
    </w:p>
    <w:p w:rsidR="00167557" w:rsidRPr="0029472D" w:rsidRDefault="00167557" w:rsidP="00167557">
      <w:pPr>
        <w:widowControl w:val="0"/>
        <w:autoSpaceDE w:val="0"/>
        <w:adjustRightInd w:val="0"/>
        <w:spacing w:before="60" w:after="60" w:line="360" w:lineRule="auto"/>
        <w:ind w:left="5887" w:right="-20"/>
      </w:pPr>
      <w:r w:rsidRPr="0029472D">
        <w:t>Signature:</w:t>
      </w:r>
      <w:r w:rsidRPr="0029472D">
        <w:rPr>
          <w:i/>
          <w:iCs/>
        </w:rPr>
        <w:t>(Représentanthabilité)</w:t>
      </w:r>
    </w:p>
    <w:p w:rsidR="00167557" w:rsidRPr="0029472D" w:rsidRDefault="00167557" w:rsidP="00167557">
      <w:pPr>
        <w:widowControl w:val="0"/>
        <w:autoSpaceDE w:val="0"/>
        <w:adjustRightInd w:val="0"/>
        <w:spacing w:before="60" w:after="60" w:line="360" w:lineRule="auto"/>
        <w:ind w:left="5887" w:right="-20"/>
      </w:pPr>
      <w:r w:rsidRPr="0029472D">
        <w:t>Nom:</w:t>
      </w:r>
      <w:r w:rsidRPr="0029472D">
        <w:rPr>
          <w:u w:val="single"/>
        </w:rPr>
        <w:tab/>
      </w:r>
    </w:p>
    <w:p w:rsidR="00167557" w:rsidRPr="0029472D" w:rsidRDefault="00167557" w:rsidP="00167557">
      <w:pPr>
        <w:widowControl w:val="0"/>
        <w:autoSpaceDE w:val="0"/>
        <w:adjustRightInd w:val="0"/>
        <w:spacing w:before="60" w:after="60" w:line="360" w:lineRule="auto"/>
        <w:ind w:left="5887" w:right="-20"/>
        <w:rPr>
          <w:u w:val="single"/>
        </w:rPr>
      </w:pPr>
      <w:r w:rsidRPr="0029472D">
        <w:t>Titre:</w:t>
      </w:r>
      <w:r w:rsidRPr="0029472D">
        <w:rPr>
          <w:u w:val="single"/>
        </w:rPr>
        <w:tab/>
      </w:r>
    </w:p>
    <w:p w:rsidR="00167557" w:rsidRPr="0029472D" w:rsidRDefault="00167557" w:rsidP="00167557">
      <w:pPr>
        <w:widowControl w:val="0"/>
        <w:autoSpaceDE w:val="0"/>
        <w:adjustRightInd w:val="0"/>
        <w:spacing w:before="60" w:after="60" w:line="360" w:lineRule="auto"/>
        <w:ind w:left="5887" w:right="-20"/>
        <w:rPr>
          <w:b/>
        </w:rPr>
      </w:pPr>
      <w:r w:rsidRPr="0029472D">
        <w:t>Adresse:</w:t>
      </w:r>
      <w:r w:rsidRPr="0029472D">
        <w:rPr>
          <w:u w:val="single"/>
        </w:rPr>
        <w:tab/>
      </w:r>
    </w:p>
    <w:p w:rsidR="00167557" w:rsidRPr="0029472D" w:rsidRDefault="00167557" w:rsidP="00167557">
      <w:pPr>
        <w:spacing w:before="60" w:after="60" w:line="360" w:lineRule="auto"/>
        <w:jc w:val="center"/>
        <w:rPr>
          <w:b/>
        </w:rPr>
      </w:pPr>
    </w:p>
    <w:p w:rsidR="00167557" w:rsidRPr="0029472D" w:rsidRDefault="00167557" w:rsidP="00167557">
      <w:pPr>
        <w:spacing w:before="60" w:after="60" w:line="360" w:lineRule="auto"/>
        <w:jc w:val="center"/>
        <w:rPr>
          <w:b/>
        </w:rPr>
        <w:sectPr w:rsidR="00167557" w:rsidRPr="0029472D" w:rsidSect="00167557">
          <w:headerReference w:type="even" r:id="rId19"/>
          <w:headerReference w:type="default" r:id="rId20"/>
          <w:pgSz w:w="12240" w:h="15840" w:code="1"/>
          <w:pgMar w:top="1417" w:right="1417" w:bottom="1417" w:left="1417" w:header="720" w:footer="720" w:gutter="0"/>
          <w:cols w:space="720"/>
          <w:titlePg/>
          <w:docGrid w:linePitch="326"/>
        </w:sectPr>
      </w:pPr>
    </w:p>
    <w:bookmarkEnd w:id="455"/>
    <w:p w:rsidR="00167557" w:rsidRPr="0029472D" w:rsidRDefault="00167557" w:rsidP="00167557">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Annexen°9 : Modèle de liste du personnel à mobiliser </w:t>
      </w:r>
    </w:p>
    <w:p w:rsidR="00167557" w:rsidRPr="0029472D" w:rsidRDefault="00167557" w:rsidP="00167557">
      <w:pPr>
        <w:widowControl w:val="0"/>
        <w:autoSpaceDE w:val="0"/>
        <w:spacing w:after="60" w:line="360" w:lineRule="auto"/>
        <w:jc w:val="both"/>
      </w:pPr>
      <w:r w:rsidRPr="0029472D">
        <w:t>e</w:t>
      </w:r>
      <w:r w:rsidRPr="0029472D">
        <w:rPr>
          <w:b/>
          <w:bCs/>
        </w:rPr>
        <w:t>1.Personneltechnique clé /degestion</w:t>
      </w:r>
    </w:p>
    <w:p w:rsidR="00167557" w:rsidRPr="0029472D" w:rsidRDefault="00167557" w:rsidP="00167557">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167557" w:rsidRPr="0029472D" w:rsidTr="00167557">
        <w:trPr>
          <w:trHeight w:hRule="exact" w:val="2208"/>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67557" w:rsidRPr="0029472D" w:rsidRDefault="00167557" w:rsidP="00167557">
            <w:pPr>
              <w:widowControl w:val="0"/>
              <w:tabs>
                <w:tab w:val="left" w:pos="3295"/>
              </w:tabs>
              <w:autoSpaceDE w:val="0"/>
              <w:adjustRightInd w:val="0"/>
              <w:spacing w:before="60" w:after="60" w:line="360" w:lineRule="auto"/>
              <w:ind w:left="1156" w:right="993"/>
              <w:jc w:val="center"/>
            </w:pPr>
            <w:bookmarkStart w:id="498"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67557" w:rsidRPr="0029472D" w:rsidRDefault="00167557" w:rsidP="00167557">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67557" w:rsidRPr="0029472D" w:rsidRDefault="00167557" w:rsidP="00167557">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67557" w:rsidRPr="0029472D" w:rsidRDefault="00167557" w:rsidP="00167557">
            <w:pPr>
              <w:widowControl w:val="0"/>
              <w:autoSpaceDE w:val="0"/>
              <w:adjustRightInd w:val="0"/>
              <w:spacing w:before="60" w:after="60" w:line="360" w:lineRule="auto"/>
              <w:ind w:right="-20"/>
              <w:jc w:val="center"/>
              <w:rPr>
                <w:b/>
                <w:bCs/>
                <w:sz w:val="20"/>
              </w:rPr>
            </w:pPr>
            <w:r w:rsidRPr="0029472D">
              <w:rPr>
                <w:b/>
                <w:bCs/>
                <w:sz w:val="20"/>
              </w:rPr>
              <w:t>Années</w:t>
            </w:r>
          </w:p>
          <w:p w:rsidR="00167557" w:rsidRPr="0029472D" w:rsidRDefault="00167557" w:rsidP="00167557">
            <w:pPr>
              <w:widowControl w:val="0"/>
              <w:autoSpaceDE w:val="0"/>
              <w:adjustRightInd w:val="0"/>
              <w:spacing w:before="60" w:after="60" w:line="360" w:lineRule="auto"/>
              <w:ind w:right="-20"/>
              <w:jc w:val="center"/>
              <w:rPr>
                <w:b/>
                <w:bCs/>
                <w:sz w:val="20"/>
              </w:rPr>
            </w:pPr>
            <w:r w:rsidRPr="0029472D">
              <w:rPr>
                <w:b/>
                <w:bCs/>
                <w:sz w:val="20"/>
              </w:rPr>
              <w:t xml:space="preserve"> D’expérience</w:t>
            </w:r>
          </w:p>
          <w:p w:rsidR="00167557" w:rsidRPr="0029472D" w:rsidRDefault="00167557" w:rsidP="00167557">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67557" w:rsidRPr="0029472D" w:rsidRDefault="00167557" w:rsidP="00167557">
            <w:pPr>
              <w:widowControl w:val="0"/>
              <w:autoSpaceDE w:val="0"/>
              <w:adjustRightInd w:val="0"/>
              <w:ind w:right="-20"/>
              <w:jc w:val="center"/>
              <w:rPr>
                <w:b/>
                <w:bCs/>
                <w:sz w:val="20"/>
              </w:rPr>
            </w:pPr>
            <w:r w:rsidRPr="0029472D">
              <w:rPr>
                <w:b/>
                <w:bCs/>
                <w:sz w:val="20"/>
              </w:rPr>
              <w:t>Années d’Expérience Spécifique</w:t>
            </w:r>
          </w:p>
          <w:p w:rsidR="00167557" w:rsidRPr="0029472D" w:rsidRDefault="00167557" w:rsidP="00167557">
            <w:pPr>
              <w:widowControl w:val="0"/>
              <w:autoSpaceDE w:val="0"/>
              <w:adjustRightInd w:val="0"/>
              <w:ind w:right="-20"/>
              <w:jc w:val="center"/>
              <w:rPr>
                <w:b/>
                <w:bCs/>
                <w:sz w:val="20"/>
              </w:rPr>
            </w:pPr>
            <w:r w:rsidRPr="0029472D">
              <w:rPr>
                <w:b/>
                <w:bCs/>
                <w:sz w:val="20"/>
              </w:rPr>
              <w:t>En</w:t>
            </w:r>
          </w:p>
          <w:p w:rsidR="00167557" w:rsidRPr="0029472D" w:rsidRDefault="00167557" w:rsidP="00167557">
            <w:pPr>
              <w:widowControl w:val="0"/>
              <w:autoSpaceDE w:val="0"/>
              <w:adjustRightInd w:val="0"/>
              <w:ind w:right="-20"/>
              <w:jc w:val="center"/>
              <w:rPr>
                <w:b/>
                <w:bCs/>
                <w:sz w:val="20"/>
              </w:rPr>
            </w:pPr>
            <w:r w:rsidRPr="0029472D">
              <w:rPr>
                <w:b/>
                <w:bCs/>
                <w:sz w:val="20"/>
              </w:rPr>
              <w:t xml:space="preserve">Terme de projets  </w:t>
            </w:r>
            <w:r>
              <w:rPr>
                <w:b/>
                <w:bCs/>
                <w:sz w:val="20"/>
              </w:rPr>
              <w:t>de construction des bâtiments publics r</w:t>
            </w:r>
            <w:r w:rsidRPr="0029472D">
              <w:rPr>
                <w:b/>
                <w:bCs/>
                <w:sz w:val="20"/>
              </w:rPr>
              <w:t>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67557" w:rsidRPr="0029472D" w:rsidRDefault="00167557" w:rsidP="00167557">
            <w:pPr>
              <w:widowControl w:val="0"/>
              <w:autoSpaceDE w:val="0"/>
              <w:adjustRightInd w:val="0"/>
              <w:spacing w:after="60"/>
              <w:ind w:left="572" w:right="-20" w:hanging="595"/>
              <w:rPr>
                <w:b/>
                <w:bCs/>
                <w:sz w:val="20"/>
              </w:rPr>
            </w:pPr>
            <w:r>
              <w:rPr>
                <w:b/>
                <w:bCs/>
                <w:sz w:val="20"/>
              </w:rPr>
              <w:t xml:space="preserve">Expérience au </w:t>
            </w:r>
            <w:r w:rsidRPr="0029472D">
              <w:rPr>
                <w:b/>
                <w:bCs/>
                <w:sz w:val="20"/>
              </w:rPr>
              <w:t xml:space="preserve">Poste </w:t>
            </w:r>
            <w:r>
              <w:rPr>
                <w:b/>
                <w:bCs/>
                <w:sz w:val="20"/>
              </w:rPr>
              <w:t xml:space="preserve">exprimée en </w:t>
            </w:r>
            <w:r w:rsidRPr="0029472D">
              <w:rPr>
                <w:b/>
                <w:bCs/>
                <w:sz w:val="20"/>
              </w:rPr>
              <w:t xml:space="preserve">Terme de projets  </w:t>
            </w:r>
            <w:r>
              <w:rPr>
                <w:b/>
                <w:bCs/>
                <w:sz w:val="20"/>
              </w:rPr>
              <w:t>de  bâtiments publics r</w:t>
            </w:r>
            <w:r w:rsidRPr="0029472D">
              <w:rPr>
                <w:b/>
                <w:bCs/>
                <w:sz w:val="20"/>
              </w:rPr>
              <w:t xml:space="preserve">éalisés </w:t>
            </w:r>
          </w:p>
          <w:p w:rsidR="00167557" w:rsidRPr="0029472D" w:rsidRDefault="00167557" w:rsidP="00167557">
            <w:pPr>
              <w:widowControl w:val="0"/>
              <w:autoSpaceDE w:val="0"/>
              <w:adjustRightInd w:val="0"/>
              <w:spacing w:before="60" w:after="60" w:line="360" w:lineRule="auto"/>
              <w:ind w:left="878" w:right="-20" w:hanging="595"/>
              <w:jc w:val="center"/>
              <w:rPr>
                <w:sz w:val="20"/>
              </w:rPr>
            </w:pPr>
          </w:p>
        </w:tc>
      </w:tr>
      <w:tr w:rsidR="00167557" w:rsidRPr="0029472D" w:rsidTr="00167557">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r>
      <w:tr w:rsidR="00167557" w:rsidRPr="0029472D" w:rsidTr="00167557">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r>
      <w:tr w:rsidR="00167557" w:rsidRPr="0029472D" w:rsidTr="00167557">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r>
      <w:tr w:rsidR="00167557" w:rsidRPr="0029472D" w:rsidTr="00167557">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r>
      <w:tr w:rsidR="00167557" w:rsidRPr="0029472D" w:rsidTr="00167557">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r>
      <w:tr w:rsidR="00167557" w:rsidRPr="0029472D" w:rsidTr="00167557">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167557" w:rsidRPr="0029472D" w:rsidRDefault="00167557" w:rsidP="00167557">
            <w:pPr>
              <w:widowControl w:val="0"/>
              <w:autoSpaceDE w:val="0"/>
              <w:adjustRightInd w:val="0"/>
              <w:spacing w:before="60" w:after="60" w:line="360" w:lineRule="auto"/>
            </w:pPr>
          </w:p>
        </w:tc>
      </w:tr>
      <w:bookmarkEnd w:id="498"/>
    </w:tbl>
    <w:p w:rsidR="00167557" w:rsidRPr="0029472D" w:rsidRDefault="00167557" w:rsidP="00167557">
      <w:pPr>
        <w:widowControl w:val="0"/>
        <w:autoSpaceDE w:val="0"/>
        <w:spacing w:after="60" w:line="360" w:lineRule="auto"/>
      </w:pPr>
    </w:p>
    <w:p w:rsidR="00167557" w:rsidRPr="0029472D" w:rsidRDefault="00167557" w:rsidP="00167557">
      <w:pPr>
        <w:widowControl w:val="0"/>
        <w:autoSpaceDE w:val="0"/>
        <w:spacing w:after="60" w:line="360" w:lineRule="auto"/>
        <w:jc w:val="both"/>
      </w:pPr>
    </w:p>
    <w:p w:rsidR="00167557" w:rsidRPr="0029472D" w:rsidRDefault="00167557" w:rsidP="00167557">
      <w:pPr>
        <w:widowControl w:val="0"/>
        <w:numPr>
          <w:ilvl w:val="0"/>
          <w:numId w:val="35"/>
        </w:numPr>
        <w:autoSpaceDE w:val="0"/>
        <w:spacing w:after="60" w:line="360" w:lineRule="auto"/>
        <w:jc w:val="both"/>
      </w:pPr>
      <w:r w:rsidRPr="0029472D">
        <w:t xml:space="preserve">Personnel d’appui (siège et local) </w:t>
      </w:r>
    </w:p>
    <w:p w:rsidR="00167557" w:rsidRPr="0029472D" w:rsidRDefault="00167557" w:rsidP="00167557">
      <w:pPr>
        <w:widowControl w:val="0"/>
        <w:autoSpaceDE w:val="0"/>
        <w:spacing w:after="60" w:line="360" w:lineRule="auto"/>
        <w:jc w:val="both"/>
      </w:pPr>
    </w:p>
    <w:tbl>
      <w:tblPr>
        <w:tblStyle w:val="Grilledutableau"/>
        <w:tblW w:w="9402" w:type="dxa"/>
        <w:tblLook w:val="04A0"/>
      </w:tblPr>
      <w:tblGrid>
        <w:gridCol w:w="1988"/>
        <w:gridCol w:w="1771"/>
        <w:gridCol w:w="1881"/>
        <w:gridCol w:w="1881"/>
        <w:gridCol w:w="1881"/>
      </w:tblGrid>
      <w:tr w:rsidR="00167557" w:rsidRPr="0029472D" w:rsidTr="00167557">
        <w:trPr>
          <w:trHeight w:val="491"/>
        </w:trPr>
        <w:tc>
          <w:tcPr>
            <w:tcW w:w="1988" w:type="dxa"/>
            <w:shd w:val="clear" w:color="auto" w:fill="E7E6E6"/>
          </w:tcPr>
          <w:p w:rsidR="00167557" w:rsidRPr="0029472D" w:rsidRDefault="00167557" w:rsidP="00167557">
            <w:pPr>
              <w:widowControl w:val="0"/>
              <w:autoSpaceDE w:val="0"/>
              <w:spacing w:after="60" w:line="360" w:lineRule="auto"/>
              <w:jc w:val="both"/>
            </w:pPr>
            <w:bookmarkStart w:id="499" w:name="_Hlk163136080"/>
            <w:r w:rsidRPr="0029472D">
              <w:t xml:space="preserve">Nom </w:t>
            </w:r>
          </w:p>
        </w:tc>
        <w:tc>
          <w:tcPr>
            <w:tcW w:w="1771" w:type="dxa"/>
            <w:shd w:val="clear" w:color="auto" w:fill="E7E6E6"/>
          </w:tcPr>
          <w:p w:rsidR="00167557" w:rsidRPr="0029472D" w:rsidRDefault="00167557" w:rsidP="00167557">
            <w:pPr>
              <w:widowControl w:val="0"/>
              <w:autoSpaceDE w:val="0"/>
              <w:spacing w:after="60" w:line="360" w:lineRule="auto"/>
              <w:jc w:val="both"/>
            </w:pPr>
            <w:r w:rsidRPr="0029472D">
              <w:t xml:space="preserve">Spécialisation  </w:t>
            </w:r>
          </w:p>
        </w:tc>
        <w:tc>
          <w:tcPr>
            <w:tcW w:w="1881" w:type="dxa"/>
            <w:shd w:val="clear" w:color="auto" w:fill="E7E6E6"/>
          </w:tcPr>
          <w:p w:rsidR="00167557" w:rsidRPr="0029472D" w:rsidRDefault="00167557" w:rsidP="00167557">
            <w:pPr>
              <w:widowControl w:val="0"/>
              <w:autoSpaceDE w:val="0"/>
              <w:spacing w:after="60" w:line="360" w:lineRule="auto"/>
              <w:jc w:val="both"/>
            </w:pPr>
            <w:r w:rsidRPr="0029472D">
              <w:t>Poste</w:t>
            </w:r>
          </w:p>
        </w:tc>
        <w:tc>
          <w:tcPr>
            <w:tcW w:w="1881" w:type="dxa"/>
            <w:shd w:val="clear" w:color="auto" w:fill="E7E6E6"/>
          </w:tcPr>
          <w:p w:rsidR="00167557" w:rsidRPr="0029472D" w:rsidRDefault="00167557" w:rsidP="00167557">
            <w:pPr>
              <w:widowControl w:val="0"/>
              <w:autoSpaceDE w:val="0"/>
              <w:spacing w:after="60" w:line="360" w:lineRule="auto"/>
              <w:jc w:val="both"/>
            </w:pPr>
            <w:r w:rsidRPr="0029472D">
              <w:t xml:space="preserve"> Année d’Expérience </w:t>
            </w:r>
          </w:p>
        </w:tc>
        <w:tc>
          <w:tcPr>
            <w:tcW w:w="1881" w:type="dxa"/>
            <w:shd w:val="clear" w:color="auto" w:fill="E7E6E6"/>
          </w:tcPr>
          <w:p w:rsidR="00167557" w:rsidRPr="0029472D" w:rsidRDefault="00167557" w:rsidP="00167557">
            <w:pPr>
              <w:widowControl w:val="0"/>
              <w:autoSpaceDE w:val="0"/>
              <w:spacing w:after="60" w:line="360" w:lineRule="auto"/>
              <w:jc w:val="both"/>
            </w:pPr>
            <w:r w:rsidRPr="0029472D">
              <w:t>Attributions</w:t>
            </w:r>
          </w:p>
        </w:tc>
      </w:tr>
      <w:tr w:rsidR="00167557" w:rsidRPr="0029472D" w:rsidTr="00167557">
        <w:trPr>
          <w:trHeight w:val="503"/>
        </w:trPr>
        <w:tc>
          <w:tcPr>
            <w:tcW w:w="1988" w:type="dxa"/>
          </w:tcPr>
          <w:p w:rsidR="00167557" w:rsidRPr="0029472D" w:rsidRDefault="00167557" w:rsidP="00167557">
            <w:pPr>
              <w:widowControl w:val="0"/>
              <w:autoSpaceDE w:val="0"/>
              <w:spacing w:after="60" w:line="360" w:lineRule="auto"/>
              <w:jc w:val="both"/>
            </w:pPr>
          </w:p>
        </w:tc>
        <w:tc>
          <w:tcPr>
            <w:tcW w:w="1771" w:type="dxa"/>
          </w:tcPr>
          <w:p w:rsidR="00167557" w:rsidRPr="0029472D" w:rsidRDefault="00167557" w:rsidP="00167557">
            <w:pPr>
              <w:widowControl w:val="0"/>
              <w:autoSpaceDE w:val="0"/>
              <w:spacing w:after="60" w:line="360" w:lineRule="auto"/>
              <w:jc w:val="both"/>
            </w:pPr>
          </w:p>
        </w:tc>
        <w:tc>
          <w:tcPr>
            <w:tcW w:w="1881" w:type="dxa"/>
          </w:tcPr>
          <w:p w:rsidR="00167557" w:rsidRPr="0029472D" w:rsidRDefault="00167557" w:rsidP="00167557">
            <w:pPr>
              <w:widowControl w:val="0"/>
              <w:autoSpaceDE w:val="0"/>
              <w:spacing w:after="60" w:line="360" w:lineRule="auto"/>
              <w:jc w:val="both"/>
            </w:pPr>
          </w:p>
        </w:tc>
        <w:tc>
          <w:tcPr>
            <w:tcW w:w="1881" w:type="dxa"/>
          </w:tcPr>
          <w:p w:rsidR="00167557" w:rsidRPr="0029472D" w:rsidRDefault="00167557" w:rsidP="00167557">
            <w:pPr>
              <w:widowControl w:val="0"/>
              <w:autoSpaceDE w:val="0"/>
              <w:spacing w:after="60" w:line="360" w:lineRule="auto"/>
              <w:jc w:val="both"/>
            </w:pPr>
          </w:p>
        </w:tc>
        <w:tc>
          <w:tcPr>
            <w:tcW w:w="1881" w:type="dxa"/>
          </w:tcPr>
          <w:p w:rsidR="00167557" w:rsidRPr="0029472D" w:rsidRDefault="00167557" w:rsidP="00167557">
            <w:pPr>
              <w:widowControl w:val="0"/>
              <w:autoSpaceDE w:val="0"/>
              <w:spacing w:after="60" w:line="360" w:lineRule="auto"/>
              <w:jc w:val="both"/>
            </w:pPr>
          </w:p>
        </w:tc>
      </w:tr>
      <w:tr w:rsidR="00167557" w:rsidRPr="0029472D" w:rsidTr="00167557">
        <w:trPr>
          <w:trHeight w:val="491"/>
        </w:trPr>
        <w:tc>
          <w:tcPr>
            <w:tcW w:w="1988" w:type="dxa"/>
          </w:tcPr>
          <w:p w:rsidR="00167557" w:rsidRPr="0029472D" w:rsidRDefault="00167557" w:rsidP="00167557">
            <w:pPr>
              <w:widowControl w:val="0"/>
              <w:autoSpaceDE w:val="0"/>
              <w:spacing w:after="60" w:line="360" w:lineRule="auto"/>
              <w:jc w:val="both"/>
            </w:pPr>
          </w:p>
        </w:tc>
        <w:tc>
          <w:tcPr>
            <w:tcW w:w="1771" w:type="dxa"/>
          </w:tcPr>
          <w:p w:rsidR="00167557" w:rsidRPr="0029472D" w:rsidRDefault="00167557" w:rsidP="00167557">
            <w:pPr>
              <w:widowControl w:val="0"/>
              <w:autoSpaceDE w:val="0"/>
              <w:spacing w:after="60" w:line="360" w:lineRule="auto"/>
              <w:jc w:val="both"/>
            </w:pPr>
          </w:p>
        </w:tc>
        <w:tc>
          <w:tcPr>
            <w:tcW w:w="1881" w:type="dxa"/>
          </w:tcPr>
          <w:p w:rsidR="00167557" w:rsidRPr="0029472D" w:rsidRDefault="00167557" w:rsidP="00167557">
            <w:pPr>
              <w:widowControl w:val="0"/>
              <w:autoSpaceDE w:val="0"/>
              <w:spacing w:after="60" w:line="360" w:lineRule="auto"/>
              <w:jc w:val="both"/>
            </w:pPr>
          </w:p>
        </w:tc>
        <w:tc>
          <w:tcPr>
            <w:tcW w:w="1881" w:type="dxa"/>
          </w:tcPr>
          <w:p w:rsidR="00167557" w:rsidRPr="0029472D" w:rsidRDefault="00167557" w:rsidP="00167557">
            <w:pPr>
              <w:widowControl w:val="0"/>
              <w:autoSpaceDE w:val="0"/>
              <w:spacing w:after="60" w:line="360" w:lineRule="auto"/>
              <w:jc w:val="both"/>
            </w:pPr>
          </w:p>
        </w:tc>
        <w:tc>
          <w:tcPr>
            <w:tcW w:w="1881" w:type="dxa"/>
          </w:tcPr>
          <w:p w:rsidR="00167557" w:rsidRPr="0029472D" w:rsidRDefault="00167557" w:rsidP="00167557">
            <w:pPr>
              <w:widowControl w:val="0"/>
              <w:autoSpaceDE w:val="0"/>
              <w:spacing w:after="60" w:line="360" w:lineRule="auto"/>
              <w:jc w:val="both"/>
            </w:pPr>
          </w:p>
        </w:tc>
      </w:tr>
      <w:tr w:rsidR="00167557" w:rsidRPr="0029472D" w:rsidTr="00167557">
        <w:trPr>
          <w:trHeight w:val="491"/>
        </w:trPr>
        <w:tc>
          <w:tcPr>
            <w:tcW w:w="1988" w:type="dxa"/>
          </w:tcPr>
          <w:p w:rsidR="00167557" w:rsidRPr="0029472D" w:rsidRDefault="00167557" w:rsidP="00167557">
            <w:pPr>
              <w:widowControl w:val="0"/>
              <w:autoSpaceDE w:val="0"/>
              <w:spacing w:after="60" w:line="360" w:lineRule="auto"/>
              <w:jc w:val="both"/>
            </w:pPr>
          </w:p>
        </w:tc>
        <w:tc>
          <w:tcPr>
            <w:tcW w:w="1771" w:type="dxa"/>
          </w:tcPr>
          <w:p w:rsidR="00167557" w:rsidRPr="0029472D" w:rsidRDefault="00167557" w:rsidP="00167557">
            <w:pPr>
              <w:widowControl w:val="0"/>
              <w:autoSpaceDE w:val="0"/>
              <w:spacing w:after="60" w:line="360" w:lineRule="auto"/>
              <w:jc w:val="both"/>
            </w:pPr>
          </w:p>
        </w:tc>
        <w:tc>
          <w:tcPr>
            <w:tcW w:w="1881" w:type="dxa"/>
          </w:tcPr>
          <w:p w:rsidR="00167557" w:rsidRPr="0029472D" w:rsidRDefault="00167557" w:rsidP="00167557">
            <w:pPr>
              <w:widowControl w:val="0"/>
              <w:autoSpaceDE w:val="0"/>
              <w:spacing w:after="60" w:line="360" w:lineRule="auto"/>
              <w:jc w:val="both"/>
            </w:pPr>
          </w:p>
        </w:tc>
        <w:tc>
          <w:tcPr>
            <w:tcW w:w="1881" w:type="dxa"/>
          </w:tcPr>
          <w:p w:rsidR="00167557" w:rsidRPr="0029472D" w:rsidRDefault="00167557" w:rsidP="00167557">
            <w:pPr>
              <w:widowControl w:val="0"/>
              <w:autoSpaceDE w:val="0"/>
              <w:spacing w:after="60" w:line="360" w:lineRule="auto"/>
              <w:jc w:val="both"/>
            </w:pPr>
          </w:p>
        </w:tc>
        <w:tc>
          <w:tcPr>
            <w:tcW w:w="1881" w:type="dxa"/>
          </w:tcPr>
          <w:p w:rsidR="00167557" w:rsidRPr="0029472D" w:rsidRDefault="00167557" w:rsidP="00167557">
            <w:pPr>
              <w:widowControl w:val="0"/>
              <w:autoSpaceDE w:val="0"/>
              <w:spacing w:after="60" w:line="360" w:lineRule="auto"/>
              <w:jc w:val="both"/>
            </w:pPr>
          </w:p>
        </w:tc>
      </w:tr>
      <w:bookmarkEnd w:id="499"/>
    </w:tbl>
    <w:p w:rsidR="00167557" w:rsidRPr="0029472D" w:rsidRDefault="00167557" w:rsidP="00167557">
      <w:pPr>
        <w:widowControl w:val="0"/>
        <w:tabs>
          <w:tab w:val="left" w:pos="10480"/>
        </w:tabs>
        <w:autoSpaceDE w:val="0"/>
        <w:spacing w:line="360" w:lineRule="auto"/>
        <w:jc w:val="both"/>
      </w:pPr>
    </w:p>
    <w:p w:rsidR="00167557" w:rsidRPr="0029472D" w:rsidRDefault="00167557" w:rsidP="00167557">
      <w:pPr>
        <w:widowControl w:val="0"/>
        <w:tabs>
          <w:tab w:val="left" w:pos="10480"/>
        </w:tabs>
        <w:autoSpaceDE w:val="0"/>
        <w:spacing w:line="360" w:lineRule="auto"/>
        <w:jc w:val="both"/>
      </w:pPr>
    </w:p>
    <w:p w:rsidR="00167557" w:rsidRPr="0029472D" w:rsidRDefault="00167557" w:rsidP="00167557">
      <w:pPr>
        <w:widowControl w:val="0"/>
        <w:tabs>
          <w:tab w:val="left" w:pos="10480"/>
        </w:tabs>
        <w:autoSpaceDE w:val="0"/>
        <w:spacing w:line="360" w:lineRule="auto"/>
        <w:jc w:val="both"/>
      </w:pPr>
    </w:p>
    <w:p w:rsidR="00167557" w:rsidRPr="0029472D" w:rsidRDefault="00167557" w:rsidP="00167557">
      <w:pPr>
        <w:widowControl w:val="0"/>
        <w:autoSpaceDE w:val="0"/>
        <w:spacing w:before="240" w:after="240" w:line="360" w:lineRule="auto"/>
        <w:ind w:right="-6"/>
        <w:jc w:val="center"/>
        <w:rPr>
          <w:b/>
          <w:bCs/>
          <w:caps/>
          <w:spacing w:val="36"/>
          <w:w w:val="80"/>
          <w:position w:val="-1"/>
          <w:sz w:val="32"/>
          <w:szCs w:val="32"/>
        </w:rPr>
      </w:pPr>
    </w:p>
    <w:p w:rsidR="00167557" w:rsidRPr="0029472D" w:rsidRDefault="00167557" w:rsidP="00167557">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Annexen°10 : </w:t>
      </w:r>
      <w:bookmarkStart w:id="500" w:name="_Hlk143620781"/>
      <w:r w:rsidRPr="0029472D">
        <w:rPr>
          <w:b/>
          <w:bCs/>
          <w:caps/>
          <w:spacing w:val="36"/>
          <w:w w:val="80"/>
          <w:position w:val="-1"/>
          <w:sz w:val="32"/>
          <w:szCs w:val="32"/>
        </w:rPr>
        <w:t>Modèle fiche de prestations susceptibles d’être sous-traitées commandées</w:t>
      </w:r>
      <w:bookmarkEnd w:id="500"/>
    </w:p>
    <w:tbl>
      <w:tblPr>
        <w:tblW w:w="9667" w:type="dxa"/>
        <w:tblCellMar>
          <w:left w:w="10" w:type="dxa"/>
          <w:right w:w="10" w:type="dxa"/>
        </w:tblCellMar>
        <w:tblLook w:val="0000"/>
      </w:tblPr>
      <w:tblGrid>
        <w:gridCol w:w="2166"/>
        <w:gridCol w:w="4016"/>
        <w:gridCol w:w="3485"/>
      </w:tblGrid>
      <w:tr w:rsidR="00167557" w:rsidRPr="0029472D" w:rsidTr="00167557">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67557" w:rsidRPr="0029472D" w:rsidRDefault="00167557" w:rsidP="00167557">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67557" w:rsidRPr="0029472D" w:rsidRDefault="00167557" w:rsidP="00167557">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67557" w:rsidRPr="0029472D" w:rsidRDefault="00167557" w:rsidP="00167557">
            <w:pPr>
              <w:spacing w:after="60" w:line="360" w:lineRule="auto"/>
              <w:jc w:val="center"/>
              <w:rPr>
                <w:b/>
                <w:bCs/>
              </w:rPr>
            </w:pPr>
            <w:r w:rsidRPr="0029472D">
              <w:rPr>
                <w:b/>
                <w:bCs/>
              </w:rPr>
              <w:t>Quantité (Nombre d’unités)</w:t>
            </w:r>
          </w:p>
        </w:tc>
      </w:tr>
      <w:tr w:rsidR="00167557" w:rsidRPr="0029472D" w:rsidTr="00167557">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557" w:rsidRPr="0029472D" w:rsidRDefault="00167557" w:rsidP="00167557">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557" w:rsidRPr="0029472D" w:rsidRDefault="00167557" w:rsidP="00167557">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557" w:rsidRPr="0029472D" w:rsidRDefault="00167557" w:rsidP="00167557">
            <w:pPr>
              <w:spacing w:after="60" w:line="360" w:lineRule="auto"/>
              <w:rPr>
                <w:i/>
                <w:iCs/>
              </w:rPr>
            </w:pPr>
            <w:r w:rsidRPr="0029472D">
              <w:rPr>
                <w:i/>
                <w:iCs/>
              </w:rPr>
              <w:t>[insérer la quantité des articles à fournir]</w:t>
            </w:r>
          </w:p>
        </w:tc>
      </w:tr>
      <w:tr w:rsidR="00167557" w:rsidRPr="0029472D" w:rsidTr="00167557">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557" w:rsidRPr="0029472D" w:rsidRDefault="00167557" w:rsidP="00167557">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557" w:rsidRPr="0029472D" w:rsidRDefault="00167557" w:rsidP="00167557">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557" w:rsidRPr="0029472D" w:rsidRDefault="00167557" w:rsidP="00167557">
            <w:pPr>
              <w:spacing w:after="60" w:line="360" w:lineRule="auto"/>
            </w:pPr>
          </w:p>
        </w:tc>
      </w:tr>
      <w:tr w:rsidR="00167557" w:rsidRPr="0029472D" w:rsidTr="00167557">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557" w:rsidRPr="0029472D" w:rsidRDefault="00167557" w:rsidP="00167557">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557" w:rsidRPr="0029472D" w:rsidRDefault="00167557" w:rsidP="00167557">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557" w:rsidRPr="0029472D" w:rsidRDefault="00167557" w:rsidP="00167557">
            <w:pPr>
              <w:spacing w:after="60" w:line="360" w:lineRule="auto"/>
            </w:pPr>
          </w:p>
        </w:tc>
      </w:tr>
      <w:tr w:rsidR="00167557" w:rsidRPr="0029472D" w:rsidTr="00167557">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557" w:rsidRPr="0029472D" w:rsidRDefault="00167557" w:rsidP="00167557">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557" w:rsidRPr="0029472D" w:rsidRDefault="00167557" w:rsidP="00167557">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7557" w:rsidRPr="0029472D" w:rsidRDefault="00167557" w:rsidP="00167557">
            <w:pPr>
              <w:spacing w:after="60" w:line="360" w:lineRule="auto"/>
            </w:pPr>
          </w:p>
        </w:tc>
      </w:tr>
      <w:tr w:rsidR="00167557" w:rsidRPr="0029472D" w:rsidTr="00167557">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167557" w:rsidRPr="0029472D" w:rsidRDefault="00167557" w:rsidP="00167557">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167557" w:rsidRPr="0029472D" w:rsidRDefault="00167557" w:rsidP="00167557">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167557" w:rsidRPr="0029472D" w:rsidRDefault="00167557" w:rsidP="00167557">
            <w:pPr>
              <w:spacing w:after="60" w:line="360" w:lineRule="auto"/>
            </w:pPr>
          </w:p>
        </w:tc>
      </w:tr>
    </w:tbl>
    <w:p w:rsidR="00167557" w:rsidRPr="0029472D" w:rsidRDefault="00167557" w:rsidP="00167557">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tblPr>
      <w:tblGrid>
        <w:gridCol w:w="2048"/>
        <w:gridCol w:w="4174"/>
        <w:gridCol w:w="3348"/>
      </w:tblGrid>
      <w:tr w:rsidR="00167557" w:rsidRPr="0029472D" w:rsidTr="00167557">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167557" w:rsidRPr="0029472D" w:rsidRDefault="00167557" w:rsidP="00167557">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167557" w:rsidRPr="0029472D" w:rsidRDefault="00167557" w:rsidP="00167557">
            <w:pPr>
              <w:spacing w:after="60" w:line="360" w:lineRule="auto"/>
              <w:jc w:val="center"/>
              <w:rPr>
                <w:b/>
                <w:bCs/>
              </w:rPr>
            </w:pPr>
          </w:p>
          <w:p w:rsidR="00167557" w:rsidRPr="0029472D" w:rsidRDefault="00167557" w:rsidP="00167557">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167557" w:rsidRPr="0029472D" w:rsidRDefault="00167557" w:rsidP="00167557">
            <w:pPr>
              <w:spacing w:after="60" w:line="360" w:lineRule="auto"/>
              <w:jc w:val="center"/>
              <w:rPr>
                <w:b/>
                <w:bCs/>
              </w:rPr>
            </w:pPr>
          </w:p>
          <w:p w:rsidR="00167557" w:rsidRPr="0029472D" w:rsidRDefault="00167557" w:rsidP="00167557">
            <w:pPr>
              <w:spacing w:after="60" w:line="360" w:lineRule="auto"/>
              <w:jc w:val="center"/>
              <w:rPr>
                <w:b/>
                <w:bCs/>
              </w:rPr>
            </w:pPr>
            <w:r w:rsidRPr="0029472D">
              <w:rPr>
                <w:b/>
                <w:bCs/>
              </w:rPr>
              <w:t>Unité de mesure</w:t>
            </w:r>
          </w:p>
        </w:tc>
      </w:tr>
      <w:tr w:rsidR="00167557" w:rsidRPr="0029472D" w:rsidTr="00167557">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167557" w:rsidRPr="0029472D" w:rsidRDefault="00167557" w:rsidP="00167557">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67557" w:rsidRPr="0029472D" w:rsidRDefault="00167557" w:rsidP="00167557">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167557" w:rsidRPr="0029472D" w:rsidRDefault="00167557" w:rsidP="00167557">
            <w:pPr>
              <w:spacing w:after="60" w:line="360" w:lineRule="auto"/>
              <w:jc w:val="center"/>
              <w:rPr>
                <w:i/>
                <w:iCs/>
              </w:rPr>
            </w:pPr>
            <w:r w:rsidRPr="0029472D">
              <w:rPr>
                <w:i/>
                <w:iCs/>
              </w:rPr>
              <w:t>[unité de mesure]</w:t>
            </w:r>
          </w:p>
        </w:tc>
      </w:tr>
      <w:tr w:rsidR="00167557" w:rsidRPr="0029472D" w:rsidTr="00167557">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167557" w:rsidRPr="0029472D" w:rsidRDefault="00167557" w:rsidP="00167557">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67557" w:rsidRPr="0029472D" w:rsidRDefault="00167557" w:rsidP="00167557">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167557" w:rsidRPr="0029472D" w:rsidRDefault="00167557" w:rsidP="00167557">
            <w:pPr>
              <w:spacing w:after="60" w:line="360" w:lineRule="auto"/>
            </w:pPr>
          </w:p>
        </w:tc>
      </w:tr>
      <w:tr w:rsidR="00167557" w:rsidRPr="0029472D" w:rsidTr="00167557">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167557" w:rsidRPr="0029472D" w:rsidRDefault="00167557" w:rsidP="00167557">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67557" w:rsidRPr="0029472D" w:rsidRDefault="00167557" w:rsidP="00167557">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167557" w:rsidRPr="0029472D" w:rsidRDefault="00167557" w:rsidP="00167557">
            <w:pPr>
              <w:spacing w:after="60" w:line="360" w:lineRule="auto"/>
            </w:pPr>
          </w:p>
        </w:tc>
      </w:tr>
      <w:tr w:rsidR="00167557" w:rsidRPr="0029472D" w:rsidTr="00167557">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167557" w:rsidRPr="0029472D" w:rsidRDefault="00167557" w:rsidP="00167557">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67557" w:rsidRPr="0029472D" w:rsidRDefault="00167557" w:rsidP="00167557">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167557" w:rsidRPr="0029472D" w:rsidRDefault="00167557" w:rsidP="00167557">
            <w:pPr>
              <w:spacing w:after="60" w:line="360" w:lineRule="auto"/>
            </w:pPr>
          </w:p>
        </w:tc>
      </w:tr>
    </w:tbl>
    <w:p w:rsidR="00167557" w:rsidRPr="0029472D" w:rsidRDefault="00167557" w:rsidP="00167557">
      <w:pPr>
        <w:widowControl w:val="0"/>
        <w:tabs>
          <w:tab w:val="left" w:pos="10480"/>
        </w:tabs>
        <w:autoSpaceDE w:val="0"/>
        <w:spacing w:line="360" w:lineRule="auto"/>
        <w:jc w:val="both"/>
      </w:pPr>
    </w:p>
    <w:p w:rsidR="00167557" w:rsidRPr="0029472D" w:rsidRDefault="00167557" w:rsidP="00167557">
      <w:pPr>
        <w:widowControl w:val="0"/>
        <w:tabs>
          <w:tab w:val="left" w:pos="10480"/>
        </w:tabs>
        <w:autoSpaceDE w:val="0"/>
        <w:spacing w:line="360" w:lineRule="auto"/>
        <w:jc w:val="both"/>
      </w:pPr>
    </w:p>
    <w:p w:rsidR="00167557" w:rsidRPr="0029472D" w:rsidRDefault="00167557" w:rsidP="00167557">
      <w:pPr>
        <w:widowControl w:val="0"/>
        <w:tabs>
          <w:tab w:val="left" w:pos="10480"/>
        </w:tabs>
        <w:autoSpaceDE w:val="0"/>
        <w:spacing w:line="360" w:lineRule="auto"/>
        <w:jc w:val="both"/>
      </w:pPr>
    </w:p>
    <w:p w:rsidR="00167557" w:rsidRPr="0029472D" w:rsidRDefault="00167557" w:rsidP="00167557">
      <w:pPr>
        <w:widowControl w:val="0"/>
        <w:tabs>
          <w:tab w:val="left" w:pos="10480"/>
        </w:tabs>
        <w:autoSpaceDE w:val="0"/>
        <w:spacing w:line="360" w:lineRule="auto"/>
        <w:jc w:val="both"/>
      </w:pPr>
    </w:p>
    <w:p w:rsidR="00167557" w:rsidRPr="0029472D" w:rsidRDefault="00167557" w:rsidP="00167557">
      <w:pPr>
        <w:widowControl w:val="0"/>
        <w:tabs>
          <w:tab w:val="left" w:pos="10480"/>
        </w:tabs>
        <w:autoSpaceDE w:val="0"/>
        <w:spacing w:line="360" w:lineRule="auto"/>
        <w:jc w:val="both"/>
      </w:pPr>
    </w:p>
    <w:p w:rsidR="00167557" w:rsidRPr="0029472D" w:rsidRDefault="00167557" w:rsidP="00167557">
      <w:pPr>
        <w:widowControl w:val="0"/>
        <w:tabs>
          <w:tab w:val="left" w:pos="10480"/>
        </w:tabs>
        <w:autoSpaceDE w:val="0"/>
        <w:spacing w:line="360" w:lineRule="auto"/>
        <w:jc w:val="both"/>
      </w:pPr>
    </w:p>
    <w:p w:rsidR="00167557" w:rsidRPr="0029472D" w:rsidRDefault="00167557" w:rsidP="00167557">
      <w:pPr>
        <w:widowControl w:val="0"/>
        <w:tabs>
          <w:tab w:val="left" w:pos="10480"/>
        </w:tabs>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before="120" w:after="120" w:line="360" w:lineRule="auto"/>
        <w:jc w:val="both"/>
        <w:rPr>
          <w:b/>
          <w:bCs/>
          <w:caps/>
          <w:spacing w:val="36"/>
          <w:w w:val="80"/>
          <w:position w:val="-1"/>
          <w:sz w:val="32"/>
        </w:rPr>
      </w:pPr>
      <w:bookmarkStart w:id="501" w:name="_Toc157617484"/>
      <w:r w:rsidRPr="0029472D">
        <w:rPr>
          <w:b/>
          <w:bCs/>
          <w:caps/>
          <w:spacing w:val="36"/>
          <w:w w:val="80"/>
          <w:position w:val="-1"/>
          <w:sz w:val="32"/>
        </w:rPr>
        <w:lastRenderedPageBreak/>
        <w:t>ANNEXEN°11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501"/>
    </w:p>
    <w:p w:rsidR="00167557" w:rsidRDefault="00167557" w:rsidP="00167557">
      <w:pPr>
        <w:widowControl w:val="0"/>
        <w:autoSpaceDE w:val="0"/>
        <w:adjustRightInd w:val="0"/>
        <w:spacing w:after="60" w:line="360" w:lineRule="auto"/>
        <w:ind w:left="107" w:right="211"/>
        <w:jc w:val="both"/>
      </w:pPr>
      <w:r w:rsidRPr="0029472D">
        <w:t xml:space="preserve">Poste: . . . . . . . . . . . . . . . . . . . . . . . . . . . . . . . . . . . . . . . . . . . . . . . . . . . . . . . . . . . . . . .. . . . . . . . . . . . . . . . . .  . . . . . . . . . . . . . . . . . . . . . . . . . . . . . . . . . . . .. . . . . . . . . . . . . . . . . . </w:t>
      </w:r>
    </w:p>
    <w:p w:rsidR="00167557" w:rsidRDefault="00167557" w:rsidP="00167557">
      <w:pPr>
        <w:widowControl w:val="0"/>
        <w:autoSpaceDE w:val="0"/>
        <w:adjustRightInd w:val="0"/>
        <w:spacing w:after="60" w:line="360" w:lineRule="auto"/>
        <w:ind w:left="107" w:right="211"/>
        <w:jc w:val="both"/>
      </w:pPr>
      <w:r w:rsidRPr="0029472D">
        <w:t xml:space="preserve">NomduCandidat: . . . . . . . . . . . . . . . . . . . . . . . . . . . . . . . . . . . . . . . . . . . . . . . . . . . . . . . . . . . . . . . . . . . . . . . . . . . . . . . . . . . . . . . . . . . . . . . . . . . . . . . . . . . . . . . . . . . . . </w:t>
      </w:r>
    </w:p>
    <w:p w:rsidR="00167557" w:rsidRDefault="00167557" w:rsidP="00167557">
      <w:pPr>
        <w:widowControl w:val="0"/>
        <w:autoSpaceDE w:val="0"/>
        <w:adjustRightInd w:val="0"/>
        <w:spacing w:after="60" w:line="360" w:lineRule="auto"/>
        <w:ind w:left="107" w:right="211"/>
        <w:jc w:val="both"/>
      </w:pPr>
      <w:r w:rsidRPr="0029472D">
        <w:t>Nomdel’employé: . . . . . . . . . . . . . . . . . . . . . . . . . . . . . . . . . . . . . . . . . . . . . . . .  . . . . .. . . . . . . . . . . . . . . . . . . . . . . . . . . . . . . . . . . . . . . . . . . . . . . . . . . . . . . . . . . . . . .</w:t>
      </w:r>
    </w:p>
    <w:p w:rsidR="00167557" w:rsidRDefault="00167557" w:rsidP="00167557">
      <w:pPr>
        <w:widowControl w:val="0"/>
        <w:autoSpaceDE w:val="0"/>
        <w:adjustRightInd w:val="0"/>
        <w:spacing w:after="60" w:line="360" w:lineRule="auto"/>
        <w:ind w:left="107" w:right="211"/>
        <w:jc w:val="both"/>
      </w:pPr>
      <w:r w:rsidRPr="0029472D">
        <w:t xml:space="preserve"> Profession: . . . . . . . . . . . . . . . . . . . . . . . . . . . . . . . . . . . . . . . . . . . . . . . . . . . . . . . . . . . . . . . . . . . . . . . . . . . . . . . . . . . . . . . . . . . . . . . . . . . . . . . . . . . . . . . . . . .. . . . . . . . . . . </w:t>
      </w:r>
    </w:p>
    <w:p w:rsidR="00167557" w:rsidRDefault="00167557" w:rsidP="00167557">
      <w:pPr>
        <w:widowControl w:val="0"/>
        <w:autoSpaceDE w:val="0"/>
        <w:adjustRightInd w:val="0"/>
        <w:spacing w:after="60" w:line="360" w:lineRule="auto"/>
        <w:ind w:left="107" w:right="211"/>
        <w:jc w:val="both"/>
      </w:pPr>
      <w:r w:rsidRPr="0029472D">
        <w:t xml:space="preserve">Diplômes: . . . . . . . . . . . . . . . . . . . . . . . . . . . . . . . . . . . . . . . . . . . . . . . . . . . . . . . . . . . .. . . . . . . . . . . . . . . . . . . . . . . . . . . . . . . . . . . . . . . . . . . . . . . . . . . . . . . . . .. . . . . . . . . . . . . </w:t>
      </w:r>
    </w:p>
    <w:p w:rsidR="00167557" w:rsidRDefault="00167557" w:rsidP="00167557">
      <w:pPr>
        <w:widowControl w:val="0"/>
        <w:autoSpaceDE w:val="0"/>
        <w:adjustRightInd w:val="0"/>
        <w:spacing w:after="60" w:line="360" w:lineRule="auto"/>
        <w:ind w:left="107" w:right="211"/>
        <w:jc w:val="both"/>
      </w:pPr>
      <w:r w:rsidRPr="0029472D">
        <w:t xml:space="preserve">Datedenaissance: . . . . . . . . . . . . . . . . . . . . . . . . . . . . . . . . . . . . . . . . . .  . . . . . . . . . . .. . . . . . . . . . . . . . . . . . . . . . . . . . . . . . . . . . . . . . . . . . . . . . . . . . . . . . . . . . . . . . </w:t>
      </w:r>
    </w:p>
    <w:p w:rsidR="00167557" w:rsidRDefault="00167557" w:rsidP="00167557">
      <w:pPr>
        <w:widowControl w:val="0"/>
        <w:autoSpaceDE w:val="0"/>
        <w:adjustRightInd w:val="0"/>
        <w:spacing w:after="60" w:line="360" w:lineRule="auto"/>
        <w:ind w:left="107" w:right="211"/>
        <w:jc w:val="both"/>
        <w:rPr>
          <w:spacing w:val="3"/>
        </w:rPr>
      </w:pPr>
      <w:r w:rsidRPr="0029472D">
        <w:t>Nombred’annéesd’emploiparleCandidat</w:t>
      </w:r>
      <w:r w:rsidRPr="0029472D">
        <w:rPr>
          <w:spacing w:val="1"/>
        </w:rPr>
        <w:t>:</w:t>
      </w:r>
      <w:r w:rsidRPr="0029472D">
        <w:t>................................</w:t>
      </w:r>
    </w:p>
    <w:p w:rsidR="00167557" w:rsidRDefault="00167557" w:rsidP="00167557">
      <w:pPr>
        <w:widowControl w:val="0"/>
        <w:autoSpaceDE w:val="0"/>
        <w:adjustRightInd w:val="0"/>
        <w:spacing w:after="60" w:line="360" w:lineRule="auto"/>
        <w:ind w:left="107" w:right="211"/>
        <w:jc w:val="both"/>
      </w:pPr>
      <w:r w:rsidRPr="0029472D">
        <w:t xml:space="preserve">Nationalité: . . . . . . . .  . . . . . . . . . . . . . . . . . . . . . . . . . . </w:t>
      </w:r>
    </w:p>
    <w:p w:rsidR="00167557" w:rsidRPr="0029472D" w:rsidRDefault="00167557" w:rsidP="00167557">
      <w:pPr>
        <w:widowControl w:val="0"/>
        <w:autoSpaceDE w:val="0"/>
        <w:adjustRightInd w:val="0"/>
        <w:spacing w:after="60" w:line="360" w:lineRule="auto"/>
        <w:ind w:left="107" w:right="211"/>
        <w:jc w:val="both"/>
      </w:pPr>
      <w:r w:rsidRPr="0029472D">
        <w:t>Affiliationàdesassociations/groupementsprofessionnels: . . . . . . . . . . . . . . . . . . . . . . . . . . . . . . . . . . . . . . . . . . . . . . . . . . . . . . . . . . . . . . . . . . . . . . . . . . . . .. . . . . . . . . . . . . . . . . . . . . . . . . . . . . . .</w:t>
      </w:r>
    </w:p>
    <w:p w:rsidR="00167557" w:rsidRPr="0029472D" w:rsidRDefault="00167557" w:rsidP="00167557">
      <w:pPr>
        <w:widowControl w:val="0"/>
        <w:autoSpaceDE w:val="0"/>
        <w:adjustRightInd w:val="0"/>
        <w:spacing w:after="60" w:line="360" w:lineRule="auto"/>
        <w:ind w:left="107" w:right="-82"/>
      </w:pPr>
      <w:r w:rsidRPr="0029472D">
        <w:t>Attributionsspécifiques: . . . . . . . . . . . . . . . . . . . . . . . . . . . . . . . . . . . . . . . . . . . . . . . .  . . . .. . . . . . .  . . . . . . . . . . . . . . . . . . . .  . . . . . . . . . . . . . . . . . . . . . . . . . . . . .. . . . . . . . . . . . . . . . . . . . . . . . . . . . . . .</w:t>
      </w:r>
    </w:p>
    <w:p w:rsidR="00167557" w:rsidRPr="0029472D" w:rsidRDefault="00167557" w:rsidP="00167557">
      <w:pPr>
        <w:widowControl w:val="0"/>
        <w:autoSpaceDE w:val="0"/>
        <w:adjustRightInd w:val="0"/>
        <w:spacing w:after="60" w:line="360" w:lineRule="auto"/>
        <w:ind w:left="107" w:right="-20"/>
      </w:pPr>
      <w:r w:rsidRPr="0029472D">
        <w:t>P</w:t>
      </w:r>
      <w:r w:rsidRPr="0029472D">
        <w:rPr>
          <w:b/>
          <w:bCs/>
        </w:rPr>
        <w:t>rincipalesqualifications:</w:t>
      </w:r>
    </w:p>
    <w:p w:rsidR="00167557" w:rsidRPr="0029472D" w:rsidRDefault="00167557" w:rsidP="00167557">
      <w:pPr>
        <w:widowControl w:val="0"/>
        <w:autoSpaceDE w:val="0"/>
        <w:adjustRightInd w:val="0"/>
        <w:spacing w:after="60" w:line="360" w:lineRule="auto"/>
        <w:ind w:left="107"/>
      </w:pPr>
      <w:r w:rsidRPr="0029472D">
        <w:rPr>
          <w:i/>
          <w:iCs/>
        </w:rPr>
        <w:t>[Enunedemi-pageenviron,donnerunaperçudesaspectsdelaformationetdel’expériencedel’employélesplusutiles</w:t>
      </w:r>
    </w:p>
    <w:p w:rsidR="00167557" w:rsidRPr="0029472D" w:rsidRDefault="00167557" w:rsidP="00167557">
      <w:pPr>
        <w:widowControl w:val="0"/>
        <w:autoSpaceDE w:val="0"/>
        <w:adjustRightInd w:val="0"/>
        <w:spacing w:after="60" w:line="360" w:lineRule="auto"/>
        <w:ind w:left="107" w:right="-164"/>
      </w:pPr>
      <w:r w:rsidRPr="0029472D">
        <w:rPr>
          <w:i/>
          <w:iCs/>
        </w:rPr>
        <w:t>àsesattributionsdanslecadredelamission.Indiquerleniveaudesresponsabilitésexercéesparlui/ellelorsdemissions antérieures,enenprécisantladateetlelieu.]</w:t>
      </w:r>
    </w:p>
    <w:p w:rsidR="00167557" w:rsidRPr="0029472D" w:rsidRDefault="00167557" w:rsidP="00167557">
      <w:pPr>
        <w:widowControl w:val="0"/>
        <w:autoSpaceDE w:val="0"/>
        <w:adjustRightInd w:val="0"/>
        <w:spacing w:after="60" w:line="360" w:lineRule="auto"/>
        <w:ind w:left="205" w:right="-20"/>
      </w:pPr>
      <w:r w:rsidRPr="0029472D">
        <w:t xml:space="preserve"> . . . . . . . . . . . . . . . . . . . . . . . . . . . . . . . . . . . . . . . . . . . . . . .. . . . . . . . . . . . . . . . . . . . . . . . . . . . . . .</w:t>
      </w:r>
    </w:p>
    <w:p w:rsidR="00167557" w:rsidRPr="0029472D" w:rsidRDefault="00167557" w:rsidP="00167557">
      <w:pPr>
        <w:widowControl w:val="0"/>
        <w:autoSpaceDE w:val="0"/>
        <w:adjustRightInd w:val="0"/>
        <w:spacing w:after="60" w:line="360" w:lineRule="auto"/>
        <w:ind w:left="107" w:right="-20"/>
      </w:pPr>
      <w:r w:rsidRPr="0029472D">
        <w:rPr>
          <w:b/>
          <w:bCs/>
        </w:rPr>
        <w:t>Formation:</w:t>
      </w:r>
    </w:p>
    <w:p w:rsidR="00167557" w:rsidRPr="0029472D" w:rsidRDefault="00167557" w:rsidP="00167557">
      <w:pPr>
        <w:widowControl w:val="0"/>
        <w:autoSpaceDE w:val="0"/>
        <w:adjustRightInd w:val="0"/>
        <w:spacing w:after="60" w:line="360" w:lineRule="auto"/>
        <w:ind w:left="107" w:right="82"/>
        <w:jc w:val="both"/>
      </w:pPr>
      <w:r w:rsidRPr="0029472D">
        <w:t>[Enunquartdepageenviron,résumerlesétudesuniversitairesetautresétudesspécialiséesdel’employé,enindiquantlesnomsetadressesdesécolesouuniversitésfréquentées,aveclesdatesde fréquentation,ainsiquelesdiplômesobtenus.]</w:t>
      </w:r>
    </w:p>
    <w:p w:rsidR="00167557" w:rsidRPr="0029472D" w:rsidRDefault="00167557" w:rsidP="00167557">
      <w:pPr>
        <w:widowControl w:val="0"/>
        <w:autoSpaceDE w:val="0"/>
        <w:adjustRightInd w:val="0"/>
        <w:spacing w:after="60" w:line="360" w:lineRule="auto"/>
        <w:ind w:left="107" w:right="-20"/>
      </w:pPr>
      <w:r w:rsidRPr="0029472D">
        <w:rPr>
          <w:b/>
          <w:bCs/>
        </w:rPr>
        <w:t>PiècesAnnexes:</w:t>
      </w:r>
    </w:p>
    <w:p w:rsidR="00167557" w:rsidRPr="0029472D" w:rsidRDefault="00167557" w:rsidP="00167557">
      <w:pPr>
        <w:widowControl w:val="0"/>
        <w:numPr>
          <w:ilvl w:val="0"/>
          <w:numId w:val="36"/>
        </w:numPr>
        <w:autoSpaceDE w:val="0"/>
        <w:adjustRightInd w:val="0"/>
        <w:spacing w:after="60" w:line="360" w:lineRule="auto"/>
        <w:ind w:right="-213"/>
        <w:rPr>
          <w:rFonts w:eastAsia="Calibri"/>
          <w:lang w:eastAsia="en-US"/>
        </w:rPr>
      </w:pPr>
      <w:r w:rsidRPr="0029472D">
        <w:rPr>
          <w:rFonts w:eastAsia="Calibri"/>
          <w:lang w:eastAsia="en-US"/>
        </w:rPr>
        <w:t xml:space="preserve">Copiecertifiéeconformedudiplômeleplusélevéetéventuellementuneattestationdel’ordredu </w:t>
      </w:r>
      <w:r w:rsidRPr="0029472D">
        <w:rPr>
          <w:rFonts w:eastAsia="Calibri"/>
          <w:lang w:eastAsia="en-US"/>
        </w:rPr>
        <w:lastRenderedPageBreak/>
        <w:t>corpsdemétier</w:t>
      </w:r>
    </w:p>
    <w:p w:rsidR="00167557" w:rsidRPr="0029472D" w:rsidRDefault="00167557" w:rsidP="00167557">
      <w:pPr>
        <w:widowControl w:val="0"/>
        <w:numPr>
          <w:ilvl w:val="0"/>
          <w:numId w:val="36"/>
        </w:numPr>
        <w:autoSpaceDE w:val="0"/>
        <w:adjustRightInd w:val="0"/>
        <w:spacing w:after="60" w:line="360" w:lineRule="auto"/>
        <w:ind w:right="-20"/>
        <w:rPr>
          <w:rFonts w:eastAsia="Calibri"/>
          <w:lang w:eastAsia="en-US"/>
        </w:rPr>
      </w:pPr>
      <w:r w:rsidRPr="0029472D">
        <w:rPr>
          <w:rFonts w:eastAsia="Calibri"/>
          <w:lang w:eastAsia="en-US"/>
        </w:rPr>
        <w:t>Attestationdedisponibilité</w:t>
      </w:r>
    </w:p>
    <w:p w:rsidR="00167557" w:rsidRPr="0029472D" w:rsidRDefault="00167557" w:rsidP="00167557">
      <w:pPr>
        <w:widowControl w:val="0"/>
        <w:autoSpaceDE w:val="0"/>
        <w:adjustRightInd w:val="0"/>
        <w:spacing w:after="60" w:line="360" w:lineRule="auto"/>
        <w:ind w:left="205" w:right="-20"/>
      </w:pPr>
      <w:r w:rsidRPr="0029472D">
        <w:t xml:space="preserve">. . . .. . . . . . . . . . . . . . . . . . . . . . . . . . . . . . . . . . . . . . . . . . . . . . . . . . . . . . . . . . . . . . . .. . . . . . . . . . . </w:t>
      </w:r>
    </w:p>
    <w:p w:rsidR="00167557" w:rsidRPr="0029472D" w:rsidRDefault="00167557" w:rsidP="00167557">
      <w:pPr>
        <w:widowControl w:val="0"/>
        <w:autoSpaceDE w:val="0"/>
        <w:adjustRightInd w:val="0"/>
        <w:spacing w:after="60" w:line="360" w:lineRule="auto"/>
        <w:ind w:left="107" w:right="-20"/>
      </w:pPr>
      <w:r w:rsidRPr="0029472D">
        <w:rPr>
          <w:b/>
          <w:bCs/>
        </w:rPr>
        <w:t>Expérienceprofessionnelle:</w:t>
      </w:r>
    </w:p>
    <w:p w:rsidR="00167557" w:rsidRPr="0029472D" w:rsidRDefault="00167557" w:rsidP="00167557">
      <w:pPr>
        <w:widowControl w:val="0"/>
        <w:autoSpaceDE w:val="0"/>
        <w:adjustRightInd w:val="0"/>
        <w:spacing w:after="60" w:line="360" w:lineRule="auto"/>
        <w:ind w:left="107" w:right="82"/>
        <w:jc w:val="both"/>
      </w:pPr>
      <w:r w:rsidRPr="0029472D">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167557" w:rsidRPr="0029472D" w:rsidRDefault="00167557" w:rsidP="00167557">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167557" w:rsidRPr="0029472D" w:rsidRDefault="00167557" w:rsidP="00167557">
      <w:pPr>
        <w:widowControl w:val="0"/>
        <w:autoSpaceDE w:val="0"/>
        <w:adjustRightInd w:val="0"/>
        <w:spacing w:after="60" w:line="360" w:lineRule="auto"/>
        <w:ind w:left="107" w:right="-20"/>
      </w:pPr>
      <w:r w:rsidRPr="0029472D">
        <w:rPr>
          <w:b/>
          <w:bCs/>
        </w:rPr>
        <w:t>Connaissancesinformatiques:</w:t>
      </w:r>
    </w:p>
    <w:p w:rsidR="00167557" w:rsidRPr="0029472D" w:rsidRDefault="00167557" w:rsidP="00167557">
      <w:pPr>
        <w:widowControl w:val="0"/>
        <w:autoSpaceDE w:val="0"/>
        <w:adjustRightInd w:val="0"/>
        <w:spacing w:after="60" w:line="360" w:lineRule="auto"/>
        <w:ind w:left="107" w:right="-20"/>
      </w:pPr>
      <w:r w:rsidRPr="0029472D">
        <w:rPr>
          <w:i/>
          <w:iCs/>
        </w:rPr>
        <w:t>[Indiquer,leniveaudeconnaissance]</w:t>
      </w:r>
    </w:p>
    <w:p w:rsidR="00167557" w:rsidRPr="0029472D" w:rsidRDefault="00167557" w:rsidP="00167557">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167557" w:rsidRPr="0029472D" w:rsidRDefault="00167557" w:rsidP="00167557">
      <w:pPr>
        <w:widowControl w:val="0"/>
        <w:autoSpaceDE w:val="0"/>
        <w:adjustRightInd w:val="0"/>
        <w:spacing w:after="60" w:line="360" w:lineRule="auto"/>
        <w:ind w:left="107" w:right="-20"/>
      </w:pPr>
      <w:r w:rsidRPr="0029472D">
        <w:rPr>
          <w:b/>
          <w:bCs/>
        </w:rPr>
        <w:t>Langues:</w:t>
      </w:r>
    </w:p>
    <w:p w:rsidR="00167557" w:rsidRPr="0029472D" w:rsidRDefault="00167557" w:rsidP="00167557">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lue/écrite/parlée.]</w:t>
      </w:r>
    </w:p>
    <w:p w:rsidR="00167557" w:rsidRPr="0029472D" w:rsidRDefault="00167557" w:rsidP="00167557">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167557" w:rsidRPr="0029472D" w:rsidRDefault="00167557" w:rsidP="00167557">
      <w:pPr>
        <w:widowControl w:val="0"/>
        <w:autoSpaceDE w:val="0"/>
        <w:adjustRightInd w:val="0"/>
        <w:spacing w:after="60" w:line="360" w:lineRule="auto"/>
        <w:ind w:left="107" w:right="-20"/>
      </w:pPr>
      <w:r w:rsidRPr="0029472D">
        <w:rPr>
          <w:b/>
          <w:bCs/>
        </w:rPr>
        <w:t>Attestation:</w:t>
      </w:r>
    </w:p>
    <w:p w:rsidR="00167557" w:rsidRDefault="00167557" w:rsidP="00167557">
      <w:pPr>
        <w:widowControl w:val="0"/>
        <w:autoSpaceDE w:val="0"/>
        <w:adjustRightInd w:val="0"/>
        <w:spacing w:after="60" w:line="360" w:lineRule="auto"/>
        <w:ind w:left="107" w:right="-214"/>
      </w:pPr>
      <w:r w:rsidRPr="0029472D">
        <w:t>Je,soussigné,certifie,entouteconscience,quelesrenseignementsci-dessusrendentfidèlement comptedemasituation,demesqualificationsetdemonexpérience. . . . . . . . . . . . . . . . . . . . . . . . . . . . . . . . . . . . . .. . . . . . . . . . . . . . . . . . . . . . . . . . . . . . . . . . . . . .</w:t>
      </w:r>
    </w:p>
    <w:p w:rsidR="00167557" w:rsidRPr="0029472D" w:rsidRDefault="00167557" w:rsidP="00167557">
      <w:pPr>
        <w:widowControl w:val="0"/>
        <w:autoSpaceDE w:val="0"/>
        <w:adjustRightInd w:val="0"/>
        <w:spacing w:after="60" w:line="360" w:lineRule="auto"/>
        <w:ind w:left="109" w:right="-81"/>
      </w:pPr>
      <w:r w:rsidRPr="0029472D">
        <w:t xml:space="preserve"> Date: . . . . . . . . . . . . . . . . . . . . . . . . . . . . </w:t>
      </w:r>
    </w:p>
    <w:p w:rsidR="00167557" w:rsidRPr="0029472D" w:rsidRDefault="00167557" w:rsidP="00167557">
      <w:pPr>
        <w:widowControl w:val="0"/>
        <w:autoSpaceDE w:val="0"/>
        <w:adjustRightInd w:val="0"/>
        <w:spacing w:after="60" w:line="360" w:lineRule="auto"/>
        <w:ind w:left="107" w:right="-20"/>
      </w:pPr>
      <w:r w:rsidRPr="0029472D">
        <w:rPr>
          <w:i/>
          <w:iCs/>
        </w:rPr>
        <w:t>[Signaturedel’employéetdureprésentanthabilitéduconsultant]</w:t>
      </w:r>
    </w:p>
    <w:p w:rsidR="00167557" w:rsidRPr="0029472D" w:rsidRDefault="00167557" w:rsidP="00167557">
      <w:pPr>
        <w:widowControl w:val="0"/>
        <w:autoSpaceDE w:val="0"/>
        <w:adjustRightInd w:val="0"/>
        <w:spacing w:after="60" w:line="360" w:lineRule="auto"/>
        <w:ind w:left="6910" w:right="-20"/>
      </w:pPr>
      <w:r w:rsidRPr="0029472D">
        <w:rPr>
          <w:i/>
          <w:iCs/>
        </w:rPr>
        <w:t>Jour/mois/année</w:t>
      </w:r>
    </w:p>
    <w:p w:rsidR="00167557" w:rsidRPr="0029472D" w:rsidRDefault="00167557" w:rsidP="00167557">
      <w:pPr>
        <w:widowControl w:val="0"/>
        <w:autoSpaceDE w:val="0"/>
        <w:adjustRightInd w:val="0"/>
        <w:spacing w:after="60" w:line="360" w:lineRule="auto"/>
        <w:ind w:left="107" w:right="-126"/>
      </w:pPr>
      <w:r w:rsidRPr="0029472D">
        <w:t xml:space="preserve">Nomdel’employé: . . . . . . . . . . . . . . . . . . . . . . . . . . . . . . . . . . . . . . . . . . . . . . . . . . . . . . . . . . . . . . .. . . . . . . . . . . . . . . . . . . . . . . . . . . . . . . . . . . . . . . . . . . . . . </w:t>
      </w:r>
    </w:p>
    <w:p w:rsidR="00167557" w:rsidRPr="0029472D" w:rsidRDefault="00167557" w:rsidP="00167557">
      <w:pPr>
        <w:widowControl w:val="0"/>
        <w:autoSpaceDE w:val="0"/>
        <w:adjustRightInd w:val="0"/>
        <w:spacing w:after="60" w:line="360" w:lineRule="auto"/>
        <w:ind w:left="107" w:right="-81"/>
      </w:pPr>
      <w:r w:rsidRPr="0029472D">
        <w:t xml:space="preserve">Nomdureprésentanthabilité: . . . . . . . . . . . . . . . . . . . . . . . . . . . . . . . . . . . . . . . . . . . . . . . . . . . . . . . . . . . . . . .. . . . . . . . . . . . . . . . . . . . . . . . . . . . </w:t>
      </w:r>
    </w:p>
    <w:p w:rsidR="00167557" w:rsidRPr="0029472D" w:rsidRDefault="00167557" w:rsidP="00167557">
      <w:pPr>
        <w:suppressAutoHyphens w:val="0"/>
        <w:autoSpaceDN/>
        <w:textAlignment w:val="auto"/>
      </w:pPr>
      <w:r w:rsidRPr="0029472D">
        <w:br w:type="page"/>
      </w:r>
    </w:p>
    <w:p w:rsidR="00167557" w:rsidRPr="0029472D" w:rsidRDefault="00167557" w:rsidP="00167557">
      <w:pPr>
        <w:widowControl w:val="0"/>
        <w:autoSpaceDE w:val="0"/>
        <w:spacing w:before="120" w:after="120" w:line="360" w:lineRule="auto"/>
        <w:ind w:right="-6"/>
        <w:jc w:val="center"/>
        <w:rPr>
          <w:b/>
          <w:bCs/>
          <w:caps/>
          <w:color w:val="000000" w:themeColor="text1"/>
          <w:spacing w:val="36"/>
          <w:w w:val="80"/>
          <w:position w:val="-1"/>
          <w:sz w:val="32"/>
        </w:rPr>
      </w:pPr>
      <w:bookmarkStart w:id="502" w:name="_Toc156822342"/>
      <w:bookmarkStart w:id="503" w:name="_Toc156822783"/>
      <w:bookmarkStart w:id="504" w:name="_Toc156825451"/>
      <w:bookmarkStart w:id="505" w:name="_Toc156826473"/>
      <w:bookmarkStart w:id="506" w:name="_Toc156853927"/>
      <w:bookmarkStart w:id="507" w:name="_Toc156855427"/>
      <w:bookmarkStart w:id="508" w:name="_Hlk163136202"/>
      <w:r w:rsidRPr="0029472D">
        <w:rPr>
          <w:b/>
          <w:bCs/>
          <w:caps/>
          <w:color w:val="000000" w:themeColor="text1"/>
          <w:spacing w:val="36"/>
          <w:w w:val="80"/>
          <w:position w:val="-1"/>
          <w:sz w:val="32"/>
        </w:rPr>
        <w:lastRenderedPageBreak/>
        <w:t>ANNEXEN°12 :. Références du Candidat</w:t>
      </w:r>
      <w:bookmarkEnd w:id="502"/>
      <w:bookmarkEnd w:id="503"/>
      <w:bookmarkEnd w:id="504"/>
      <w:bookmarkEnd w:id="505"/>
      <w:bookmarkEnd w:id="506"/>
      <w:bookmarkEnd w:id="507"/>
    </w:p>
    <w:p w:rsidR="00167557" w:rsidRDefault="00167557" w:rsidP="00167557">
      <w:pPr>
        <w:spacing w:before="60" w:after="60" w:line="360" w:lineRule="auto"/>
        <w:jc w:val="both"/>
      </w:pPr>
    </w:p>
    <w:p w:rsidR="00167557" w:rsidRPr="0029472D" w:rsidRDefault="00167557" w:rsidP="00167557">
      <w:pPr>
        <w:spacing w:before="60" w:after="60" w:line="360" w:lineRule="auto"/>
        <w:jc w:val="center"/>
      </w:pPr>
      <w:r>
        <w:t>Sans objet</w:t>
      </w: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Pr="0029472D"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Pr="0029472D" w:rsidRDefault="00167557" w:rsidP="00167557">
      <w:pPr>
        <w:widowControl w:val="0"/>
        <w:autoSpaceDE w:val="0"/>
        <w:spacing w:before="120" w:after="120" w:line="360" w:lineRule="auto"/>
        <w:ind w:right="-6"/>
        <w:jc w:val="center"/>
        <w:rPr>
          <w:b/>
          <w:bCs/>
          <w:caps/>
          <w:color w:val="000000" w:themeColor="text1"/>
          <w:spacing w:val="36"/>
          <w:w w:val="80"/>
          <w:position w:val="-1"/>
          <w:sz w:val="32"/>
        </w:rPr>
      </w:pPr>
      <w:bookmarkStart w:id="509" w:name="_Toc156822344"/>
      <w:bookmarkStart w:id="510" w:name="_Toc156822785"/>
      <w:bookmarkStart w:id="511" w:name="_Toc156825453"/>
      <w:bookmarkStart w:id="512" w:name="_Toc156826475"/>
      <w:bookmarkStart w:id="513" w:name="_Toc156853929"/>
      <w:bookmarkStart w:id="514" w:name="_Toc156855429"/>
      <w:r w:rsidRPr="0029472D">
        <w:rPr>
          <w:b/>
          <w:bCs/>
          <w:caps/>
          <w:color w:val="000000"/>
          <w:spacing w:val="36"/>
          <w:w w:val="80"/>
          <w:position w:val="-1"/>
          <w:sz w:val="32"/>
        </w:rPr>
        <w:t>ANNEXEN°13.</w:t>
      </w:r>
      <w:r w:rsidRPr="0029472D">
        <w:rPr>
          <w:b/>
          <w:bCs/>
          <w:caps/>
          <w:color w:val="000000" w:themeColor="text1"/>
          <w:spacing w:val="36"/>
          <w:w w:val="80"/>
          <w:position w:val="-1"/>
          <w:sz w:val="32"/>
        </w:rPr>
        <w:t xml:space="preserve"> Descriptif de la</w:t>
      </w:r>
      <w:bookmarkStart w:id="515" w:name="_Toc156822345"/>
      <w:bookmarkStart w:id="516" w:name="_Toc156822786"/>
      <w:bookmarkStart w:id="517" w:name="_Toc156825454"/>
      <w:bookmarkStart w:id="518" w:name="_Toc156826476"/>
      <w:bookmarkStart w:id="519" w:name="_Toc156853930"/>
      <w:bookmarkStart w:id="520" w:name="_Toc156855430"/>
      <w:bookmarkEnd w:id="509"/>
      <w:bookmarkEnd w:id="510"/>
      <w:bookmarkEnd w:id="511"/>
      <w:bookmarkEnd w:id="512"/>
      <w:bookmarkEnd w:id="513"/>
      <w:bookmarkEnd w:id="514"/>
      <w:r w:rsidRPr="0029472D">
        <w:rPr>
          <w:b/>
          <w:bCs/>
          <w:caps/>
          <w:color w:val="000000" w:themeColor="text1"/>
          <w:spacing w:val="36"/>
          <w:w w:val="80"/>
          <w:position w:val="-1"/>
          <w:sz w:val="32"/>
        </w:rPr>
        <w:t>méthodologie et du plan de travail proposés pour accomplir la mission</w:t>
      </w:r>
      <w:bookmarkEnd w:id="515"/>
      <w:bookmarkEnd w:id="516"/>
      <w:bookmarkEnd w:id="517"/>
      <w:bookmarkEnd w:id="518"/>
      <w:bookmarkEnd w:id="519"/>
      <w:bookmarkEnd w:id="520"/>
    </w:p>
    <w:p w:rsidR="00167557" w:rsidRPr="0029472D" w:rsidRDefault="00167557" w:rsidP="00167557">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167557" w:rsidRPr="0029472D" w:rsidRDefault="00167557" w:rsidP="00167557">
      <w:pPr>
        <w:numPr>
          <w:ilvl w:val="0"/>
          <w:numId w:val="56"/>
        </w:numPr>
        <w:suppressAutoHyphens w:val="0"/>
        <w:autoSpaceDN/>
        <w:spacing w:before="60" w:after="60" w:line="360" w:lineRule="auto"/>
        <w:jc w:val="both"/>
        <w:textAlignment w:val="auto"/>
        <w:rPr>
          <w:i/>
        </w:rPr>
      </w:pPr>
      <w:r w:rsidRPr="0029472D">
        <w:rPr>
          <w:i/>
        </w:rPr>
        <w:t>Conception technique et méthodologie,</w:t>
      </w:r>
    </w:p>
    <w:p w:rsidR="00167557" w:rsidRPr="0029472D" w:rsidRDefault="00167557" w:rsidP="00167557">
      <w:pPr>
        <w:numPr>
          <w:ilvl w:val="0"/>
          <w:numId w:val="56"/>
        </w:numPr>
        <w:suppressAutoHyphens w:val="0"/>
        <w:autoSpaceDN/>
        <w:spacing w:before="60" w:after="60" w:line="360" w:lineRule="auto"/>
        <w:jc w:val="both"/>
        <w:textAlignment w:val="auto"/>
        <w:rPr>
          <w:i/>
        </w:rPr>
      </w:pPr>
      <w:r w:rsidRPr="0029472D">
        <w:rPr>
          <w:i/>
        </w:rPr>
        <w:t>Plan de travail, et</w:t>
      </w:r>
    </w:p>
    <w:p w:rsidR="00167557" w:rsidRPr="0029472D" w:rsidRDefault="00167557" w:rsidP="00167557">
      <w:pPr>
        <w:numPr>
          <w:ilvl w:val="0"/>
          <w:numId w:val="56"/>
        </w:numPr>
        <w:suppressAutoHyphens w:val="0"/>
        <w:autoSpaceDN/>
        <w:spacing w:before="60" w:after="60" w:line="360" w:lineRule="auto"/>
        <w:jc w:val="both"/>
        <w:textAlignment w:val="auto"/>
        <w:rPr>
          <w:i/>
        </w:rPr>
      </w:pPr>
      <w:r w:rsidRPr="0029472D">
        <w:rPr>
          <w:i/>
        </w:rPr>
        <w:t>Organisation et personnel</w:t>
      </w:r>
    </w:p>
    <w:p w:rsidR="00167557" w:rsidRPr="0029472D" w:rsidRDefault="00167557" w:rsidP="00167557">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167557" w:rsidRPr="0029472D" w:rsidRDefault="00167557" w:rsidP="00167557">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167557" w:rsidRPr="0029472D" w:rsidRDefault="00167557" w:rsidP="00167557">
      <w:pPr>
        <w:pStyle w:val="Paragraphedeliste"/>
        <w:numPr>
          <w:ilvl w:val="0"/>
          <w:numId w:val="56"/>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167557" w:rsidRPr="0029472D"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Default="00167557" w:rsidP="00167557">
      <w:pPr>
        <w:spacing w:before="60" w:after="60" w:line="360" w:lineRule="auto"/>
        <w:jc w:val="both"/>
      </w:pPr>
    </w:p>
    <w:p w:rsidR="00167557" w:rsidRPr="0029472D" w:rsidRDefault="00167557" w:rsidP="00167557">
      <w:pPr>
        <w:spacing w:before="60" w:after="60" w:line="360" w:lineRule="auto"/>
        <w:jc w:val="both"/>
      </w:pPr>
    </w:p>
    <w:p w:rsidR="00167557" w:rsidRPr="0029472D" w:rsidRDefault="00167557" w:rsidP="00167557">
      <w:pPr>
        <w:spacing w:before="60" w:after="60" w:line="360" w:lineRule="auto"/>
        <w:jc w:val="both"/>
      </w:pPr>
    </w:p>
    <w:p w:rsidR="00167557" w:rsidRPr="0029472D" w:rsidRDefault="00167557" w:rsidP="00167557">
      <w:pPr>
        <w:widowControl w:val="0"/>
        <w:autoSpaceDE w:val="0"/>
        <w:spacing w:before="120" w:after="120" w:line="360" w:lineRule="auto"/>
        <w:ind w:right="-6"/>
        <w:jc w:val="center"/>
        <w:rPr>
          <w:b/>
          <w:bCs/>
          <w:caps/>
          <w:color w:val="000000" w:themeColor="text1"/>
          <w:spacing w:val="36"/>
          <w:w w:val="80"/>
          <w:position w:val="-1"/>
          <w:sz w:val="32"/>
        </w:rPr>
      </w:pPr>
      <w:bookmarkStart w:id="521" w:name="_Toc4398465"/>
      <w:bookmarkStart w:id="522" w:name="_Toc4400468"/>
      <w:bookmarkStart w:id="523" w:name="_Toc4400739"/>
      <w:bookmarkStart w:id="524" w:name="_Toc4400997"/>
      <w:bookmarkStart w:id="525" w:name="_Toc4401163"/>
      <w:bookmarkStart w:id="526" w:name="_Toc102984783"/>
      <w:bookmarkStart w:id="527" w:name="_Toc156822354"/>
      <w:bookmarkStart w:id="528" w:name="_Toc156822795"/>
      <w:bookmarkStart w:id="529" w:name="_Toc156825463"/>
      <w:bookmarkStart w:id="530" w:name="_Toc156826485"/>
      <w:bookmarkStart w:id="531" w:name="_Toc156853939"/>
      <w:bookmarkStart w:id="532" w:name="_Toc156855439"/>
      <w:r w:rsidRPr="0029472D">
        <w:rPr>
          <w:b/>
          <w:bCs/>
          <w:caps/>
          <w:color w:val="000000"/>
          <w:spacing w:val="36"/>
          <w:w w:val="80"/>
          <w:position w:val="-1"/>
          <w:sz w:val="32"/>
        </w:rPr>
        <w:t>ANNEXEN°14 MODELE</w:t>
      </w:r>
      <w:r w:rsidRPr="0029472D">
        <w:rPr>
          <w:b/>
          <w:bCs/>
          <w:caps/>
          <w:color w:val="000000" w:themeColor="text1"/>
          <w:spacing w:val="36"/>
          <w:w w:val="80"/>
          <w:position w:val="-1"/>
          <w:sz w:val="32"/>
        </w:rPr>
        <w:t xml:space="preserve"> de </w:t>
      </w:r>
      <w:bookmarkStart w:id="533" w:name="_Hlk152231933"/>
      <w:r w:rsidRPr="0029472D">
        <w:rPr>
          <w:b/>
          <w:bCs/>
          <w:caps/>
          <w:color w:val="000000" w:themeColor="text1"/>
          <w:spacing w:val="36"/>
          <w:w w:val="80"/>
          <w:position w:val="-1"/>
          <w:sz w:val="32"/>
        </w:rPr>
        <w:t>Fiche d’information relative au matériel essentiel</w:t>
      </w:r>
      <w:bookmarkEnd w:id="521"/>
      <w:bookmarkEnd w:id="522"/>
      <w:bookmarkEnd w:id="523"/>
      <w:bookmarkEnd w:id="524"/>
      <w:bookmarkEnd w:id="525"/>
      <w:bookmarkEnd w:id="533"/>
      <w:r w:rsidRPr="0029472D">
        <w:rPr>
          <w:b/>
          <w:bCs/>
          <w:caps/>
          <w:color w:val="000000" w:themeColor="text1"/>
          <w:spacing w:val="36"/>
          <w:w w:val="80"/>
          <w:position w:val="-1"/>
          <w:sz w:val="32"/>
        </w:rPr>
        <w:t>, le cas échéant</w:t>
      </w:r>
      <w:bookmarkEnd w:id="526"/>
      <w:bookmarkEnd w:id="527"/>
      <w:bookmarkEnd w:id="528"/>
      <w:bookmarkEnd w:id="529"/>
      <w:bookmarkEnd w:id="530"/>
      <w:bookmarkEnd w:id="531"/>
      <w:bookmarkEnd w:id="532"/>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167557" w:rsidRPr="0029472D" w:rsidTr="0016755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557" w:rsidRPr="0029472D" w:rsidRDefault="00167557" w:rsidP="00167557">
            <w:pPr>
              <w:jc w:val="center"/>
              <w:rPr>
                <w:rFonts w:eastAsia="Calibri"/>
                <w:b/>
              </w:rPr>
            </w:pPr>
            <w:bookmarkStart w:id="534"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557" w:rsidRPr="0029472D" w:rsidRDefault="00167557" w:rsidP="0016755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jc w:val="center"/>
              <w:rPr>
                <w:b/>
              </w:rPr>
            </w:pPr>
            <w:r w:rsidRPr="0029472D">
              <w:rPr>
                <w:b/>
              </w:rPr>
              <w:t>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jc w:val="center"/>
              <w:rPr>
                <w:b/>
              </w:rPr>
            </w:pPr>
            <w:r w:rsidRPr="0029472D">
              <w:rPr>
                <w:b/>
              </w:rPr>
              <w:t>Nombre minimal Requis</w:t>
            </w:r>
          </w:p>
          <w:p w:rsidR="00167557" w:rsidRPr="0029472D" w:rsidRDefault="00167557" w:rsidP="0016755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7557" w:rsidRPr="0029472D" w:rsidRDefault="00167557" w:rsidP="00167557">
            <w:pPr>
              <w:jc w:val="center"/>
              <w:rPr>
                <w:rFonts w:eastAsia="Calibri"/>
                <w:b/>
                <w:lang w:val="fr-CM"/>
              </w:rPr>
            </w:pPr>
            <w:r w:rsidRPr="0029472D">
              <w:rPr>
                <w:rFonts w:eastAsia="Calibri"/>
                <w:b/>
                <w:lang w:val="fr-CM"/>
              </w:rPr>
              <w:t>Propriétaire/</w:t>
            </w:r>
          </w:p>
          <w:p w:rsidR="00167557" w:rsidRPr="0029472D" w:rsidRDefault="00167557" w:rsidP="0016755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jc w:val="center"/>
              <w:rPr>
                <w:b/>
              </w:rPr>
            </w:pPr>
            <w:r w:rsidRPr="0029472D">
              <w:rPr>
                <w:b/>
              </w:rPr>
              <w:t xml:space="preserve">Justificatif </w:t>
            </w:r>
          </w:p>
        </w:tc>
      </w:tr>
      <w:tr w:rsidR="00167557" w:rsidRPr="0029472D" w:rsidTr="0016755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557" w:rsidRPr="0029472D" w:rsidRDefault="00167557" w:rsidP="0016755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557" w:rsidRPr="0029472D" w:rsidRDefault="00167557" w:rsidP="00167557">
            <w:pPr>
              <w:rPr>
                <w:rFonts w:eastAsia="Calibri"/>
              </w:rPr>
            </w:pPr>
            <w:r>
              <w:rPr>
                <w:rFonts w:eastAsia="Calibri"/>
              </w:rPr>
              <w:t>Camion benne</w:t>
            </w:r>
          </w:p>
        </w:tc>
        <w:tc>
          <w:tcPr>
            <w:tcW w:w="650"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rPr>
                <w:rFonts w:eastAsia="Calibri"/>
              </w:rPr>
            </w:pPr>
          </w:p>
        </w:tc>
      </w:tr>
      <w:tr w:rsidR="00167557" w:rsidRPr="0029472D" w:rsidTr="0016755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557" w:rsidRPr="0029472D" w:rsidRDefault="00167557" w:rsidP="0016755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557" w:rsidRPr="0029472D" w:rsidRDefault="00167557" w:rsidP="00167557">
            <w:pPr>
              <w:rPr>
                <w:rFonts w:eastAsia="Calibri"/>
              </w:rPr>
            </w:pPr>
            <w:r>
              <w:rPr>
                <w:rFonts w:eastAsia="Calibri"/>
              </w:rPr>
              <w:t>Pick-up double cabine</w:t>
            </w:r>
          </w:p>
        </w:tc>
        <w:tc>
          <w:tcPr>
            <w:tcW w:w="650"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rPr>
                <w:rFonts w:eastAsia="Calibri"/>
              </w:rPr>
            </w:pPr>
          </w:p>
        </w:tc>
      </w:tr>
      <w:tr w:rsidR="00167557" w:rsidRPr="0029472D" w:rsidTr="0016755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557" w:rsidRPr="0029472D" w:rsidRDefault="00167557" w:rsidP="0016755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557" w:rsidRPr="0029472D" w:rsidRDefault="00167557" w:rsidP="0016755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rPr>
                <w:rFonts w:eastAsia="Calibri"/>
              </w:rPr>
            </w:pPr>
          </w:p>
        </w:tc>
      </w:tr>
      <w:tr w:rsidR="00167557" w:rsidRPr="0029472D" w:rsidTr="0016755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557" w:rsidRPr="0029472D" w:rsidRDefault="00167557" w:rsidP="0016755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7557" w:rsidRPr="0029472D" w:rsidRDefault="00167557" w:rsidP="0016755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167557" w:rsidRPr="0029472D" w:rsidRDefault="00167557" w:rsidP="00167557">
            <w:pPr>
              <w:rPr>
                <w:rFonts w:eastAsia="Calibri"/>
              </w:rPr>
            </w:pPr>
          </w:p>
        </w:tc>
      </w:tr>
    </w:tbl>
    <w:bookmarkEnd w:id="534"/>
    <w:p w:rsidR="00167557" w:rsidRPr="0029472D" w:rsidRDefault="00167557" w:rsidP="00167557">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167557" w:rsidRPr="0029472D" w:rsidRDefault="00167557" w:rsidP="00167557">
      <w:pPr>
        <w:spacing w:before="60" w:after="60" w:line="360" w:lineRule="auto"/>
      </w:pPr>
      <w:r w:rsidRPr="0029472D">
        <w:t>Note : Pour chaque matériel, joindre la copie certifiée de la facture ou de la carte grise, le cas échéant</w:t>
      </w:r>
    </w:p>
    <w:p w:rsidR="00167557" w:rsidRPr="0029472D" w:rsidRDefault="00167557" w:rsidP="00167557">
      <w:pPr>
        <w:spacing w:before="60" w:after="60" w:line="360" w:lineRule="auto"/>
      </w:pPr>
    </w:p>
    <w:p w:rsidR="00167557" w:rsidRPr="0029472D" w:rsidRDefault="00167557" w:rsidP="00167557">
      <w:pPr>
        <w:autoSpaceDN/>
        <w:spacing w:before="60" w:after="60" w:line="360" w:lineRule="auto"/>
        <w:ind w:left="578" w:hanging="578"/>
        <w:textAlignment w:val="auto"/>
      </w:pPr>
    </w:p>
    <w:p w:rsidR="00167557" w:rsidRPr="0029472D" w:rsidRDefault="00167557" w:rsidP="00167557">
      <w:pPr>
        <w:autoSpaceDN/>
        <w:spacing w:before="60" w:after="60" w:line="360" w:lineRule="auto"/>
        <w:ind w:left="578" w:hanging="578"/>
        <w:textAlignment w:val="auto"/>
      </w:pPr>
    </w:p>
    <w:p w:rsidR="00167557" w:rsidRPr="0029472D" w:rsidRDefault="00167557" w:rsidP="00167557">
      <w:pPr>
        <w:autoSpaceDN/>
        <w:spacing w:before="60" w:after="60" w:line="360" w:lineRule="auto"/>
        <w:ind w:left="578" w:hanging="578"/>
        <w:textAlignment w:val="auto"/>
      </w:pPr>
    </w:p>
    <w:p w:rsidR="00167557" w:rsidRPr="0029472D" w:rsidRDefault="00167557" w:rsidP="00167557">
      <w:pPr>
        <w:autoSpaceDN/>
        <w:spacing w:before="60" w:after="60" w:line="360" w:lineRule="auto"/>
        <w:ind w:left="578" w:hanging="578"/>
        <w:textAlignment w:val="auto"/>
      </w:pPr>
      <w:r w:rsidRPr="0029472D">
        <w:br w:type="page"/>
      </w:r>
    </w:p>
    <w:p w:rsidR="00167557" w:rsidRPr="0029472D" w:rsidRDefault="00167557" w:rsidP="00167557">
      <w:pPr>
        <w:widowControl w:val="0"/>
        <w:autoSpaceDE w:val="0"/>
        <w:spacing w:before="120" w:after="120" w:line="360" w:lineRule="auto"/>
        <w:ind w:right="-6"/>
        <w:jc w:val="center"/>
        <w:rPr>
          <w:b/>
          <w:bCs/>
          <w:caps/>
          <w:color w:val="000000" w:themeColor="text1"/>
          <w:spacing w:val="36"/>
          <w:w w:val="80"/>
          <w:position w:val="-1"/>
          <w:sz w:val="32"/>
        </w:rPr>
      </w:pPr>
      <w:bookmarkStart w:id="535" w:name="_Toc102984784"/>
      <w:bookmarkStart w:id="536" w:name="_Toc156855440"/>
      <w:r w:rsidRPr="0029472D">
        <w:rPr>
          <w:b/>
          <w:bCs/>
          <w:caps/>
          <w:color w:val="000000"/>
          <w:spacing w:val="36"/>
          <w:w w:val="80"/>
          <w:position w:val="-1"/>
          <w:sz w:val="32"/>
        </w:rPr>
        <w:lastRenderedPageBreak/>
        <w:t xml:space="preserve">ANNEXEN°15 </w:t>
      </w:r>
      <w:r w:rsidRPr="0029472D">
        <w:rPr>
          <w:b/>
          <w:bCs/>
          <w:caps/>
          <w:color w:val="000000" w:themeColor="text1"/>
          <w:spacing w:val="36"/>
          <w:w w:val="80"/>
          <w:position w:val="-1"/>
          <w:sz w:val="32"/>
        </w:rPr>
        <w:t>Modèle de Déclaration sur l'honneur de visite du site</w:t>
      </w:r>
      <w:bookmarkEnd w:id="535"/>
      <w:bookmarkEnd w:id="536"/>
    </w:p>
    <w:p w:rsidR="00167557" w:rsidRPr="0029472D" w:rsidRDefault="00167557" w:rsidP="00167557">
      <w:pPr>
        <w:spacing w:before="60" w:after="60" w:line="360" w:lineRule="auto"/>
      </w:pPr>
      <w:r w:rsidRPr="0029472D">
        <w:t>Je soussigné M.__________________________________________________________</w:t>
      </w:r>
    </w:p>
    <w:p w:rsidR="00167557" w:rsidRPr="0029472D" w:rsidRDefault="00167557" w:rsidP="00167557">
      <w:pPr>
        <w:spacing w:before="60" w:after="60" w:line="360" w:lineRule="auto"/>
      </w:pPr>
      <w:r w:rsidRPr="0029472D">
        <w:t>Représentant l’Entreprise__________________________________________________</w:t>
      </w:r>
    </w:p>
    <w:p w:rsidR="00167557" w:rsidRPr="0029472D" w:rsidRDefault="00167557" w:rsidP="00167557">
      <w:pPr>
        <w:spacing w:before="60" w:after="60" w:line="360" w:lineRule="auto"/>
      </w:pPr>
      <w:r w:rsidRPr="0029472D">
        <w:t>Reconnais avoir visité ce jour le ________ du mois de ______________de l’année_______</w:t>
      </w:r>
    </w:p>
    <w:p w:rsidR="00167557" w:rsidRPr="0029472D" w:rsidRDefault="00167557" w:rsidP="00167557">
      <w:pPr>
        <w:spacing w:before="60" w:after="60" w:line="360" w:lineRule="auto"/>
      </w:pPr>
      <w:r w:rsidRPr="0029472D">
        <w:t>En compagnie de M._______________________________________________________</w:t>
      </w:r>
    </w:p>
    <w:p w:rsidR="00167557" w:rsidRPr="0029472D" w:rsidRDefault="00167557" w:rsidP="00167557">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167557" w:rsidRPr="0029472D" w:rsidRDefault="00167557" w:rsidP="00167557">
      <w:pPr>
        <w:spacing w:before="60" w:after="60" w:line="360" w:lineRule="auto"/>
      </w:pPr>
      <w:r w:rsidRPr="0029472D">
        <w:t>Pour lequel mon entreprise veut soumissionner.</w:t>
      </w:r>
    </w:p>
    <w:p w:rsidR="00167557" w:rsidRPr="0029472D" w:rsidRDefault="00167557" w:rsidP="00167557">
      <w:pPr>
        <w:spacing w:before="60" w:after="60" w:line="360" w:lineRule="auto"/>
      </w:pPr>
      <w:r w:rsidRPr="0029472D">
        <w:t>M’étant rendu sur les lieux, les observations suivantes ont été relevées :</w:t>
      </w:r>
    </w:p>
    <w:p w:rsidR="00167557" w:rsidRPr="0029472D" w:rsidRDefault="00167557" w:rsidP="00167557">
      <w:pPr>
        <w:spacing w:before="60" w:after="60" w:line="360" w:lineRule="auto"/>
      </w:pPr>
      <w:r w:rsidRPr="0029472D">
        <w:t>…………………………………………………………………………………………………………………………………………………………………………………………………………………………………………………………………………………………………………………………………………………………………………………………………………………………………………………………………………………………………………………………………………………………………………………………………………………………</w:t>
      </w:r>
    </w:p>
    <w:p w:rsidR="00167557" w:rsidRPr="0029472D" w:rsidRDefault="00167557" w:rsidP="00167557">
      <w:pPr>
        <w:spacing w:before="60" w:after="60" w:line="360" w:lineRule="auto"/>
        <w:rPr>
          <w:b/>
          <w:i/>
        </w:rPr>
      </w:pPr>
      <w:r w:rsidRPr="0029472D">
        <w:rPr>
          <w:b/>
          <w:i/>
        </w:rPr>
        <w:t>N.B : le prestataire doit soumettre pour chaque site de projet une déclaration de visite de site.</w:t>
      </w:r>
    </w:p>
    <w:p w:rsidR="00167557" w:rsidRPr="0029472D" w:rsidRDefault="00167557" w:rsidP="00167557">
      <w:pPr>
        <w:tabs>
          <w:tab w:val="center" w:pos="4536"/>
          <w:tab w:val="right" w:pos="9072"/>
        </w:tabs>
        <w:spacing w:before="60" w:after="60" w:line="360" w:lineRule="auto"/>
        <w:ind w:left="708"/>
        <w:jc w:val="center"/>
      </w:pPr>
      <w:r w:rsidRPr="0029472D">
        <w:t>Fait à ………………………., le …………………………</w:t>
      </w:r>
    </w:p>
    <w:p w:rsidR="00167557" w:rsidRPr="0029472D" w:rsidRDefault="00167557" w:rsidP="00167557">
      <w:pPr>
        <w:spacing w:before="60" w:after="60" w:line="360" w:lineRule="auto"/>
        <w:ind w:left="708"/>
      </w:pPr>
      <w:r w:rsidRPr="0029472D">
        <w:t>Le soumissionnaire</w:t>
      </w:r>
    </w:p>
    <w:p w:rsidR="00167557" w:rsidRPr="0029472D" w:rsidRDefault="00167557" w:rsidP="00167557">
      <w:pPr>
        <w:spacing w:before="60" w:after="60" w:line="360" w:lineRule="auto"/>
        <w:ind w:left="708"/>
        <w:jc w:val="center"/>
      </w:pPr>
      <w:r w:rsidRPr="0029472D">
        <w:t>(Nom, prénom, signature et cachet)</w:t>
      </w:r>
    </w:p>
    <w:p w:rsidR="00167557" w:rsidRPr="0029472D" w:rsidRDefault="00167557" w:rsidP="00167557">
      <w:pPr>
        <w:autoSpaceDN/>
        <w:spacing w:before="60" w:after="60" w:line="360" w:lineRule="auto"/>
        <w:ind w:left="578" w:hanging="578"/>
        <w:textAlignment w:val="auto"/>
      </w:pPr>
    </w:p>
    <w:p w:rsidR="00167557" w:rsidRPr="0029472D" w:rsidRDefault="00167557" w:rsidP="00167557">
      <w:pPr>
        <w:pStyle w:val="DTAOpices"/>
      </w:pPr>
      <w:bookmarkStart w:id="537" w:name="_Toc97543368"/>
      <w:bookmarkStart w:id="538" w:name="_Toc157306472"/>
      <w:bookmarkEnd w:id="508"/>
    </w:p>
    <w:p w:rsidR="00167557" w:rsidRPr="0029472D" w:rsidRDefault="00167557" w:rsidP="00167557">
      <w:pPr>
        <w:pStyle w:val="DTAOpices"/>
      </w:pPr>
    </w:p>
    <w:p w:rsidR="00167557" w:rsidRPr="0029472D" w:rsidRDefault="00167557" w:rsidP="00167557">
      <w:pPr>
        <w:pStyle w:val="DTAOpices"/>
      </w:pPr>
    </w:p>
    <w:p w:rsidR="00167557" w:rsidRPr="0029472D"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Pr="0029472D"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Default="00167557" w:rsidP="00167557">
      <w:pPr>
        <w:pStyle w:val="DTAOpices"/>
      </w:pPr>
    </w:p>
    <w:p w:rsidR="00167557" w:rsidRPr="00955046" w:rsidRDefault="00167557" w:rsidP="00167557">
      <w:pPr>
        <w:pStyle w:val="DTAOpices"/>
      </w:pPr>
      <w:r w:rsidRPr="00955046">
        <w:t xml:space="preserve">piece n°11 </w:t>
      </w:r>
    </w:p>
    <w:p w:rsidR="00167557" w:rsidRPr="00955046" w:rsidRDefault="00167557" w:rsidP="00167557">
      <w:pPr>
        <w:pStyle w:val="DTAOpices"/>
      </w:pPr>
      <w:r w:rsidRPr="00955046">
        <w:t>Charte d’Intégrité</w:t>
      </w:r>
      <w:bookmarkEnd w:id="537"/>
      <w:bookmarkEnd w:id="538"/>
    </w:p>
    <w:p w:rsidR="00167557" w:rsidRPr="00955046" w:rsidRDefault="00167557" w:rsidP="00167557">
      <w:pPr>
        <w:widowControl w:val="0"/>
        <w:tabs>
          <w:tab w:val="left" w:pos="10480"/>
        </w:tabs>
        <w:autoSpaceDE w:val="0"/>
        <w:spacing w:line="360" w:lineRule="auto"/>
        <w:jc w:val="both"/>
      </w:pPr>
    </w:p>
    <w:p w:rsidR="00167557" w:rsidRPr="00955046" w:rsidRDefault="00167557" w:rsidP="00167557">
      <w:pPr>
        <w:widowControl w:val="0"/>
        <w:tabs>
          <w:tab w:val="left" w:pos="10480"/>
        </w:tabs>
        <w:autoSpaceDE w:val="0"/>
        <w:spacing w:line="360" w:lineRule="auto"/>
        <w:jc w:val="both"/>
      </w:pPr>
    </w:p>
    <w:p w:rsidR="00167557" w:rsidRPr="00955046" w:rsidRDefault="00167557" w:rsidP="00167557">
      <w:pPr>
        <w:widowControl w:val="0"/>
        <w:tabs>
          <w:tab w:val="left" w:pos="10480"/>
        </w:tabs>
        <w:autoSpaceDE w:val="0"/>
        <w:spacing w:line="360" w:lineRule="auto"/>
        <w:jc w:val="both"/>
      </w:pPr>
    </w:p>
    <w:p w:rsidR="00167557" w:rsidRPr="00955046" w:rsidRDefault="00167557" w:rsidP="00167557">
      <w:pPr>
        <w:widowControl w:val="0"/>
        <w:tabs>
          <w:tab w:val="left" w:pos="10480"/>
        </w:tabs>
        <w:autoSpaceDE w:val="0"/>
        <w:spacing w:line="360" w:lineRule="auto"/>
        <w:jc w:val="both"/>
      </w:pPr>
    </w:p>
    <w:p w:rsidR="00167557" w:rsidRPr="00955046" w:rsidRDefault="00167557" w:rsidP="00167557">
      <w:pPr>
        <w:widowControl w:val="0"/>
        <w:tabs>
          <w:tab w:val="left" w:pos="10480"/>
        </w:tabs>
        <w:autoSpaceDE w:val="0"/>
        <w:spacing w:line="360" w:lineRule="auto"/>
        <w:jc w:val="both"/>
      </w:pPr>
    </w:p>
    <w:p w:rsidR="00167557" w:rsidRPr="00955046" w:rsidRDefault="00167557" w:rsidP="00167557">
      <w:pPr>
        <w:widowControl w:val="0"/>
        <w:tabs>
          <w:tab w:val="left" w:pos="10480"/>
        </w:tabs>
        <w:autoSpaceDE w:val="0"/>
        <w:spacing w:line="360" w:lineRule="auto"/>
        <w:jc w:val="both"/>
      </w:pPr>
    </w:p>
    <w:p w:rsidR="00167557" w:rsidRPr="00955046" w:rsidRDefault="00167557" w:rsidP="00167557">
      <w:pPr>
        <w:suppressAutoHyphens w:val="0"/>
        <w:autoSpaceDN/>
        <w:spacing w:line="360" w:lineRule="auto"/>
        <w:textAlignment w:val="auto"/>
      </w:pPr>
      <w:r w:rsidRPr="00955046">
        <w:br w:type="page"/>
      </w:r>
    </w:p>
    <w:p w:rsidR="00167557" w:rsidRPr="00955046" w:rsidRDefault="00167557" w:rsidP="00167557">
      <w:pPr>
        <w:pageBreakBefore/>
        <w:suppressAutoHyphens w:val="0"/>
        <w:spacing w:line="360" w:lineRule="auto"/>
        <w:rPr>
          <w:b/>
          <w:bCs/>
        </w:rPr>
      </w:pPr>
    </w:p>
    <w:p w:rsidR="00167557" w:rsidRPr="00955046" w:rsidRDefault="00167557" w:rsidP="00167557">
      <w:pPr>
        <w:pStyle w:val="DTAOtitre"/>
      </w:pPr>
      <w:r w:rsidRPr="00955046">
        <w:t>charte d’intégrité</w:t>
      </w:r>
    </w:p>
    <w:p w:rsidR="000507E2" w:rsidRDefault="00167557" w:rsidP="00167557">
      <w:pPr>
        <w:widowControl w:val="0"/>
        <w:autoSpaceDE w:val="0"/>
        <w:spacing w:line="360" w:lineRule="auto"/>
        <w:jc w:val="both"/>
        <w:rPr>
          <w:b/>
        </w:rPr>
      </w:pPr>
      <w:r w:rsidRPr="00617A10">
        <w:rPr>
          <w:b/>
        </w:rPr>
        <w:t>INTITULE DE L’APPEL D’OFFRES :</w:t>
      </w:r>
      <w:r w:rsidRPr="00617A10">
        <w:rPr>
          <w:b/>
        </w:rPr>
        <w:tab/>
        <w:t xml:space="preserve">AONO </w:t>
      </w:r>
      <w:r w:rsidRPr="00617A10">
        <w:rPr>
          <w:b/>
          <w:bCs/>
        </w:rPr>
        <w:t>N°</w:t>
      </w:r>
      <w:r w:rsidRPr="00617A10">
        <w:t>…....</w:t>
      </w:r>
      <w:r w:rsidRPr="00617A10">
        <w:rPr>
          <w:b/>
          <w:bCs/>
        </w:rPr>
        <w:t>/</w:t>
      </w:r>
      <w:r w:rsidRPr="00617A10">
        <w:rPr>
          <w:b/>
          <w:iCs/>
          <w:spacing w:val="17"/>
        </w:rPr>
        <w:t>CS/SIGAMP/</w:t>
      </w:r>
      <w:r w:rsidRPr="00617A10">
        <w:rPr>
          <w:b/>
          <w:iCs/>
        </w:rPr>
        <w:t>CDPM</w:t>
      </w:r>
      <w:r w:rsidRPr="00617A10">
        <w:rPr>
          <w:iCs/>
        </w:rPr>
        <w:t>/</w:t>
      </w:r>
      <w:r w:rsidRPr="00617A10">
        <w:rPr>
          <w:b/>
          <w:bCs/>
        </w:rPr>
        <w:t xml:space="preserve">2025DU________ 2025 « EN PROCEDURE D’URGENCE » </w:t>
      </w:r>
      <w:r w:rsidRPr="00617A10">
        <w:rPr>
          <w:b/>
        </w:rPr>
        <w:t xml:space="preserve">POUR LA CONSTRUCTION DES CLOTURES DANS CERTAINES ECOLES </w:t>
      </w:r>
      <w:r w:rsidR="000507E2">
        <w:rPr>
          <w:b/>
        </w:rPr>
        <w:t>MATERNELLES</w:t>
      </w:r>
      <w:r w:rsidRPr="00617A10">
        <w:rPr>
          <w:b/>
        </w:rPr>
        <w:t xml:space="preserve"> DE LA COMMUNE DE SANGMELIMA (E</w:t>
      </w:r>
      <w:r w:rsidR="000507E2">
        <w:rPr>
          <w:b/>
        </w:rPr>
        <w:t xml:space="preserve">M LOBO-SI ET </w:t>
      </w:r>
      <w:r w:rsidRPr="00617A10">
        <w:rPr>
          <w:b/>
        </w:rPr>
        <w:t>E</w:t>
      </w:r>
      <w:r w:rsidR="000507E2">
        <w:rPr>
          <w:b/>
        </w:rPr>
        <w:t>M DES PALMERAIES</w:t>
      </w:r>
      <w:r w:rsidRPr="00617A10">
        <w:rPr>
          <w:b/>
        </w:rPr>
        <w:t>)</w:t>
      </w:r>
    </w:p>
    <w:p w:rsidR="00167557" w:rsidRPr="00617A10" w:rsidRDefault="00167557" w:rsidP="00167557">
      <w:pPr>
        <w:widowControl w:val="0"/>
        <w:autoSpaceDE w:val="0"/>
        <w:spacing w:line="360" w:lineRule="auto"/>
        <w:jc w:val="both"/>
        <w:rPr>
          <w:b/>
        </w:rPr>
      </w:pPr>
      <w:r w:rsidRPr="00617A10">
        <w:rPr>
          <w:b/>
        </w:rPr>
        <w:t xml:space="preserve">  LE</w:t>
      </w:r>
      <w:r w:rsidR="000507E2" w:rsidRPr="00617A10">
        <w:rPr>
          <w:b/>
        </w:rPr>
        <w:t xml:space="preserve"> « SOUMISSIONNAIRE</w:t>
      </w:r>
      <w:r w:rsidRPr="00617A10">
        <w:rPr>
          <w:b/>
        </w:rPr>
        <w:t> » s’engage à respecter les termes de la présente charte d’intégrité</w:t>
      </w:r>
    </w:p>
    <w:p w:rsidR="00167557" w:rsidRPr="0029472D" w:rsidRDefault="00167557" w:rsidP="00167557">
      <w:pPr>
        <w:spacing w:line="360" w:lineRule="auto"/>
      </w:pPr>
      <w:r w:rsidRPr="0029472D">
        <w:tab/>
      </w:r>
      <w:r w:rsidRPr="0029472D">
        <w:tab/>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rsidR="00167557" w:rsidRPr="00F31B7E" w:rsidRDefault="00167557" w:rsidP="00167557">
      <w:pPr>
        <w:spacing w:line="360" w:lineRule="auto"/>
        <w:jc w:val="both"/>
        <w:rPr>
          <w:sz w:val="10"/>
          <w:szCs w:val="10"/>
        </w:rPr>
      </w:pPr>
    </w:p>
    <w:p w:rsidR="00167557" w:rsidRPr="0029472D" w:rsidRDefault="00167557" w:rsidP="00167557">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167557" w:rsidRPr="0029472D" w:rsidRDefault="00167557" w:rsidP="00167557">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167557" w:rsidRPr="0029472D" w:rsidRDefault="00167557" w:rsidP="00167557">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167557" w:rsidRPr="0029472D" w:rsidRDefault="00167557" w:rsidP="00167557">
      <w:pPr>
        <w:spacing w:line="360" w:lineRule="auto"/>
        <w:ind w:left="1416" w:hanging="711"/>
        <w:jc w:val="both"/>
      </w:pPr>
      <w:r w:rsidRPr="0029472D">
        <w:t>1.6)</w:t>
      </w:r>
      <w:r w:rsidRPr="0029472D">
        <w:tab/>
        <w:t>avoir produit de fausses informations ou fourni de faux documents exigés dans le cadre de la présente consultation.</w:t>
      </w:r>
    </w:p>
    <w:p w:rsidR="00167557" w:rsidRPr="00F31B7E" w:rsidRDefault="00167557" w:rsidP="00167557">
      <w:pPr>
        <w:spacing w:line="360" w:lineRule="auto"/>
        <w:ind w:left="1416" w:hanging="711"/>
        <w:jc w:val="both"/>
        <w:rPr>
          <w:sz w:val="10"/>
          <w:szCs w:val="10"/>
        </w:rPr>
      </w:pPr>
    </w:p>
    <w:p w:rsidR="00167557" w:rsidRPr="0029472D" w:rsidRDefault="00167557" w:rsidP="00167557">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167557" w:rsidRPr="0029472D" w:rsidRDefault="00167557" w:rsidP="00167557">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rsidR="00167557" w:rsidRPr="0029472D" w:rsidRDefault="00167557" w:rsidP="00167557">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167557" w:rsidRPr="0029472D" w:rsidRDefault="00167557" w:rsidP="00167557">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w:t>
      </w:r>
      <w:r w:rsidRPr="0029472D">
        <w:lastRenderedPageBreak/>
        <w:t>entretenir directement ou indirectement des contacts avec un autre soumissionnaire nous permettant d’avoir et de donner accès aux informations contenues dans nos offres respectives, de les influencer, ou d’influencer les décisions du Maître d’Ouvrage ;</w:t>
      </w:r>
    </w:p>
    <w:p w:rsidR="00167557" w:rsidRPr="0029472D" w:rsidRDefault="00167557" w:rsidP="00167557">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rsidR="00167557" w:rsidRPr="0029472D" w:rsidRDefault="00167557" w:rsidP="00167557">
      <w:pPr>
        <w:spacing w:line="360" w:lineRule="auto"/>
        <w:ind w:left="1416" w:hanging="711"/>
        <w:jc w:val="both"/>
      </w:pPr>
      <w:r w:rsidRPr="0029472D">
        <w:t>2 .5)</w:t>
      </w:r>
      <w:r w:rsidRPr="0029472D">
        <w:tab/>
        <w:t>dans le cas d’une procédure ayant pour objet la passation d’un marché de travaux ou de fournitures :</w:t>
      </w:r>
    </w:p>
    <w:p w:rsidR="00167557" w:rsidRPr="0029472D" w:rsidRDefault="00167557" w:rsidP="00167557">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167557" w:rsidRPr="0029472D" w:rsidRDefault="00167557" w:rsidP="00167557">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rsidR="00167557" w:rsidRPr="0029472D" w:rsidRDefault="00167557" w:rsidP="00167557">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rsidR="00167557" w:rsidRPr="0029472D" w:rsidRDefault="00167557" w:rsidP="00167557">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167557" w:rsidRPr="0029472D" w:rsidRDefault="00167557" w:rsidP="00167557">
      <w:pPr>
        <w:spacing w:line="360" w:lineRule="auto"/>
        <w:ind w:left="705" w:hanging="705"/>
      </w:pPr>
      <w:r w:rsidRPr="0029472D">
        <w:t>5.</w:t>
      </w:r>
      <w:r w:rsidRPr="0029472D">
        <w:tab/>
        <w:t>Dans le cadre de la passation et de l’exécution du Marché :</w:t>
      </w:r>
    </w:p>
    <w:p w:rsidR="00167557" w:rsidRPr="0029472D" w:rsidRDefault="00167557" w:rsidP="00167557">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167557" w:rsidRPr="0029472D" w:rsidRDefault="00167557" w:rsidP="00167557">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167557" w:rsidRPr="0029472D" w:rsidRDefault="00167557" w:rsidP="00167557">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w:t>
      </w:r>
      <w:r w:rsidRPr="0029472D">
        <w:lastRenderedPageBreak/>
        <w:t>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167557" w:rsidRPr="0029472D" w:rsidRDefault="00167557" w:rsidP="00167557">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167557" w:rsidRPr="0029472D" w:rsidRDefault="00167557" w:rsidP="00167557">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167557" w:rsidRPr="0029472D" w:rsidRDefault="00167557" w:rsidP="00167557">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167557" w:rsidRPr="0029472D" w:rsidRDefault="00167557" w:rsidP="00167557">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167557" w:rsidRPr="0029472D" w:rsidRDefault="00167557" w:rsidP="00167557">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167557" w:rsidRPr="00F31B7E" w:rsidRDefault="00167557" w:rsidP="00167557">
      <w:pPr>
        <w:spacing w:line="360" w:lineRule="auto"/>
        <w:ind w:left="709" w:hanging="709"/>
        <w:jc w:val="both"/>
        <w:rPr>
          <w:sz w:val="10"/>
          <w:szCs w:val="10"/>
        </w:rPr>
      </w:pPr>
    </w:p>
    <w:p w:rsidR="00167557" w:rsidRPr="0029472D" w:rsidRDefault="00167557" w:rsidP="00167557">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167557" w:rsidRPr="0029472D" w:rsidRDefault="00167557" w:rsidP="0016755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167557" w:rsidRPr="0029472D" w:rsidRDefault="00167557" w:rsidP="00167557">
      <w:pPr>
        <w:spacing w:line="276" w:lineRule="auto"/>
        <w:ind w:left="1410" w:hanging="705"/>
        <w:jc w:val="both"/>
        <w:rPr>
          <w:b/>
        </w:rPr>
      </w:pPr>
      <w:r w:rsidRPr="0029472D">
        <w:rPr>
          <w:b/>
        </w:rPr>
        <w:lastRenderedPageBreak/>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167557" w:rsidRPr="0029472D" w:rsidRDefault="00167557" w:rsidP="00167557">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167557" w:rsidRPr="0029472D" w:rsidRDefault="00167557" w:rsidP="0016755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167557" w:rsidRPr="0029472D" w:rsidRDefault="00167557" w:rsidP="00167557">
      <w:pPr>
        <w:widowControl w:val="0"/>
        <w:autoSpaceDE w:val="0"/>
        <w:spacing w:line="360" w:lineRule="auto"/>
        <w:jc w:val="both"/>
      </w:pPr>
    </w:p>
    <w:p w:rsidR="00167557" w:rsidRPr="0029472D" w:rsidRDefault="00167557" w:rsidP="00167557">
      <w:pPr>
        <w:widowControl w:val="0"/>
        <w:tabs>
          <w:tab w:val="left" w:pos="10480"/>
        </w:tabs>
        <w:autoSpaceDE w:val="0"/>
        <w:spacing w:line="360" w:lineRule="auto"/>
        <w:jc w:val="both"/>
      </w:pPr>
    </w:p>
    <w:p w:rsidR="00167557" w:rsidRPr="0029472D" w:rsidRDefault="00167557" w:rsidP="00167557">
      <w:pPr>
        <w:widowControl w:val="0"/>
        <w:tabs>
          <w:tab w:val="left" w:pos="10480"/>
        </w:tabs>
        <w:autoSpaceDE w:val="0"/>
        <w:spacing w:line="360" w:lineRule="auto"/>
        <w:jc w:val="both"/>
      </w:pPr>
    </w:p>
    <w:p w:rsidR="00167557" w:rsidRPr="0029472D" w:rsidRDefault="00167557" w:rsidP="00167557">
      <w:pPr>
        <w:widowControl w:val="0"/>
        <w:tabs>
          <w:tab w:val="left" w:pos="10480"/>
        </w:tabs>
        <w:autoSpaceDE w:val="0"/>
        <w:spacing w:line="360" w:lineRule="auto"/>
        <w:jc w:val="both"/>
      </w:pPr>
    </w:p>
    <w:p w:rsidR="00167557" w:rsidRPr="0029472D" w:rsidRDefault="00167557" w:rsidP="00167557">
      <w:pPr>
        <w:widowControl w:val="0"/>
        <w:tabs>
          <w:tab w:val="left" w:pos="10480"/>
        </w:tabs>
        <w:autoSpaceDE w:val="0"/>
        <w:spacing w:line="360" w:lineRule="auto"/>
        <w:jc w:val="both"/>
      </w:pPr>
    </w:p>
    <w:p w:rsidR="00167557" w:rsidRPr="0029472D" w:rsidRDefault="00167557" w:rsidP="00167557">
      <w:pPr>
        <w:widowControl w:val="0"/>
        <w:tabs>
          <w:tab w:val="left" w:pos="10480"/>
        </w:tabs>
        <w:autoSpaceDE w:val="0"/>
        <w:spacing w:line="360" w:lineRule="auto"/>
        <w:jc w:val="both"/>
      </w:pPr>
    </w:p>
    <w:p w:rsidR="00167557" w:rsidRPr="0029472D" w:rsidRDefault="00167557" w:rsidP="00167557">
      <w:pPr>
        <w:widowControl w:val="0"/>
        <w:tabs>
          <w:tab w:val="left" w:pos="10480"/>
        </w:tabs>
        <w:autoSpaceDE w:val="0"/>
        <w:spacing w:line="360" w:lineRule="auto"/>
        <w:jc w:val="both"/>
      </w:pPr>
    </w:p>
    <w:p w:rsidR="00167557" w:rsidRPr="0029472D" w:rsidRDefault="00167557" w:rsidP="00167557">
      <w:pPr>
        <w:widowControl w:val="0"/>
        <w:tabs>
          <w:tab w:val="left" w:pos="10480"/>
        </w:tabs>
        <w:autoSpaceDE w:val="0"/>
        <w:spacing w:line="360" w:lineRule="auto"/>
        <w:jc w:val="both"/>
      </w:pPr>
    </w:p>
    <w:p w:rsidR="00167557" w:rsidRPr="0029472D" w:rsidRDefault="00167557" w:rsidP="00167557">
      <w:pPr>
        <w:widowControl w:val="0"/>
        <w:tabs>
          <w:tab w:val="left" w:pos="10480"/>
        </w:tabs>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pStyle w:val="DTAOpices"/>
      </w:pPr>
      <w:bookmarkStart w:id="539" w:name="_Toc97543369"/>
      <w:bookmarkStart w:id="540" w:name="_Toc157306473"/>
      <w:r w:rsidRPr="0029472D">
        <w:t xml:space="preserve">piece n°12 </w:t>
      </w:r>
    </w:p>
    <w:p w:rsidR="00167557" w:rsidRPr="0029472D" w:rsidRDefault="00167557" w:rsidP="00167557">
      <w:pPr>
        <w:pStyle w:val="DTAOpices"/>
      </w:pPr>
      <w:r w:rsidRPr="0029472D">
        <w:t>Déclaration d’engagement au respect des clauses sociales et environnementales</w:t>
      </w:r>
      <w:bookmarkEnd w:id="539"/>
      <w:bookmarkEnd w:id="540"/>
    </w:p>
    <w:p w:rsidR="00167557" w:rsidRPr="0029472D" w:rsidRDefault="00167557" w:rsidP="00167557">
      <w:pPr>
        <w:widowControl w:val="0"/>
        <w:tabs>
          <w:tab w:val="left" w:pos="10480"/>
        </w:tabs>
        <w:autoSpaceDE w:val="0"/>
        <w:spacing w:line="360" w:lineRule="auto"/>
        <w:jc w:val="both"/>
      </w:pPr>
    </w:p>
    <w:p w:rsidR="00167557" w:rsidRPr="0029472D" w:rsidRDefault="00167557" w:rsidP="00167557">
      <w:pPr>
        <w:widowControl w:val="0"/>
        <w:tabs>
          <w:tab w:val="left" w:pos="10480"/>
        </w:tabs>
        <w:autoSpaceDE w:val="0"/>
        <w:spacing w:line="360" w:lineRule="auto"/>
        <w:jc w:val="both"/>
      </w:pPr>
    </w:p>
    <w:p w:rsidR="00167557" w:rsidRPr="0029472D" w:rsidRDefault="00167557" w:rsidP="00167557">
      <w:pPr>
        <w:widowControl w:val="0"/>
        <w:tabs>
          <w:tab w:val="left" w:pos="10480"/>
        </w:tabs>
        <w:autoSpaceDE w:val="0"/>
        <w:spacing w:line="360" w:lineRule="auto"/>
        <w:jc w:val="both"/>
      </w:pPr>
    </w:p>
    <w:p w:rsidR="00167557" w:rsidRPr="0029472D" w:rsidRDefault="00167557" w:rsidP="00167557">
      <w:pPr>
        <w:widowControl w:val="0"/>
        <w:tabs>
          <w:tab w:val="left" w:pos="10480"/>
        </w:tabs>
        <w:autoSpaceDE w:val="0"/>
        <w:spacing w:line="360" w:lineRule="auto"/>
        <w:jc w:val="both"/>
      </w:pPr>
    </w:p>
    <w:p w:rsidR="00167557" w:rsidRPr="0029472D" w:rsidRDefault="00167557" w:rsidP="00167557">
      <w:pPr>
        <w:widowControl w:val="0"/>
        <w:tabs>
          <w:tab w:val="left" w:pos="10480"/>
        </w:tabs>
        <w:autoSpaceDE w:val="0"/>
        <w:spacing w:line="360" w:lineRule="auto"/>
        <w:jc w:val="both"/>
      </w:pPr>
    </w:p>
    <w:p w:rsidR="00167557" w:rsidRPr="0029472D" w:rsidRDefault="00167557" w:rsidP="00167557">
      <w:pPr>
        <w:widowControl w:val="0"/>
        <w:tabs>
          <w:tab w:val="left" w:pos="10480"/>
        </w:tabs>
        <w:autoSpaceDE w:val="0"/>
        <w:spacing w:line="360" w:lineRule="auto"/>
        <w:jc w:val="both"/>
      </w:pPr>
    </w:p>
    <w:p w:rsidR="00167557" w:rsidRPr="0029472D" w:rsidRDefault="00167557" w:rsidP="00167557">
      <w:pPr>
        <w:suppressAutoHyphens w:val="0"/>
        <w:autoSpaceDN/>
        <w:textAlignment w:val="auto"/>
      </w:pPr>
      <w:r w:rsidRPr="0029472D">
        <w:br w:type="page"/>
      </w:r>
    </w:p>
    <w:p w:rsidR="00167557" w:rsidRPr="0029472D" w:rsidRDefault="00167557" w:rsidP="00167557">
      <w:pPr>
        <w:pageBreakBefore/>
        <w:suppressAutoHyphens w:val="0"/>
        <w:spacing w:line="360" w:lineRule="auto"/>
        <w:rPr>
          <w:b/>
          <w:bCs/>
        </w:rPr>
      </w:pPr>
    </w:p>
    <w:p w:rsidR="00167557" w:rsidRPr="0029472D" w:rsidRDefault="00167557" w:rsidP="00167557">
      <w:pPr>
        <w:pStyle w:val="DTAOtitre"/>
      </w:pPr>
      <w:r w:rsidRPr="0029472D">
        <w:t>Déclaration d’engagement environnemental et social</w:t>
      </w:r>
    </w:p>
    <w:p w:rsidR="00167557" w:rsidRDefault="00167557" w:rsidP="00167557">
      <w:pPr>
        <w:widowControl w:val="0"/>
        <w:autoSpaceDE w:val="0"/>
        <w:spacing w:line="360" w:lineRule="auto"/>
        <w:jc w:val="both"/>
        <w:rPr>
          <w:b/>
        </w:rPr>
      </w:pPr>
      <w:r w:rsidRPr="0029472D">
        <w:rPr>
          <w:b/>
        </w:rPr>
        <w:t>INTITULE DE L’APPEL D’OFFRES :</w:t>
      </w:r>
      <w:r w:rsidRPr="0029472D">
        <w:rPr>
          <w:b/>
        </w:rPr>
        <w:tab/>
      </w:r>
      <w:r w:rsidRPr="007F780B">
        <w:rPr>
          <w:b/>
          <w:bCs/>
          <w:sz w:val="22"/>
          <w:szCs w:val="22"/>
        </w:rPr>
        <w:t>N°</w:t>
      </w:r>
      <w:r w:rsidRPr="007F780B">
        <w:rPr>
          <w:sz w:val="22"/>
          <w:szCs w:val="22"/>
        </w:rPr>
        <w:t>…....</w:t>
      </w:r>
      <w:r w:rsidR="00AF62EC" w:rsidRPr="00AF62EC">
        <w:rPr>
          <w:b/>
          <w:sz w:val="22"/>
          <w:szCs w:val="22"/>
        </w:rPr>
        <w:t>AONO</w:t>
      </w:r>
      <w:r w:rsidRPr="007F780B">
        <w:rPr>
          <w:b/>
          <w:bCs/>
          <w:sz w:val="22"/>
          <w:szCs w:val="22"/>
        </w:rPr>
        <w:t>/</w:t>
      </w:r>
      <w:r w:rsidRPr="007F780B">
        <w:rPr>
          <w:b/>
          <w:iCs/>
          <w:spacing w:val="17"/>
          <w:sz w:val="22"/>
          <w:szCs w:val="22"/>
        </w:rPr>
        <w:t>CS/SIGAMP/</w:t>
      </w:r>
      <w:r w:rsidRPr="007F780B">
        <w:rPr>
          <w:b/>
          <w:iCs/>
          <w:sz w:val="22"/>
          <w:szCs w:val="22"/>
        </w:rPr>
        <w:t>CDPM</w:t>
      </w:r>
      <w:r w:rsidRPr="007F780B">
        <w:rPr>
          <w:iCs/>
          <w:sz w:val="22"/>
          <w:szCs w:val="22"/>
        </w:rPr>
        <w:t>/</w:t>
      </w:r>
      <w:r w:rsidRPr="007F780B">
        <w:rPr>
          <w:b/>
          <w:bCs/>
          <w:sz w:val="22"/>
          <w:szCs w:val="22"/>
        </w:rPr>
        <w:t>2025</w:t>
      </w:r>
      <w:r>
        <w:rPr>
          <w:b/>
          <w:bCs/>
          <w:sz w:val="22"/>
          <w:szCs w:val="22"/>
        </w:rPr>
        <w:t>DU________</w:t>
      </w:r>
      <w:r w:rsidRPr="007F780B">
        <w:rPr>
          <w:b/>
          <w:bCs/>
          <w:sz w:val="22"/>
          <w:szCs w:val="22"/>
        </w:rPr>
        <w:t xml:space="preserve"> 2025 </w:t>
      </w:r>
      <w:r>
        <w:rPr>
          <w:b/>
          <w:bCs/>
          <w:sz w:val="22"/>
          <w:szCs w:val="22"/>
        </w:rPr>
        <w:t xml:space="preserve">« EN PROCEDURE D’URGENCE » </w:t>
      </w:r>
      <w:r w:rsidRPr="007F780B">
        <w:rPr>
          <w:b/>
          <w:bCs/>
          <w:sz w:val="22"/>
          <w:szCs w:val="22"/>
        </w:rPr>
        <w:t>POUR</w:t>
      </w:r>
      <w:r w:rsidRPr="007F780B">
        <w:rPr>
          <w:b/>
          <w:bCs/>
          <w:spacing w:val="6"/>
          <w:sz w:val="22"/>
          <w:szCs w:val="22"/>
        </w:rPr>
        <w:t xml:space="preserve"> L</w:t>
      </w:r>
      <w:r>
        <w:rPr>
          <w:b/>
          <w:bCs/>
          <w:spacing w:val="6"/>
          <w:sz w:val="22"/>
          <w:szCs w:val="22"/>
        </w:rPr>
        <w:t>A</w:t>
      </w:r>
      <w:r w:rsidRPr="00C004F9">
        <w:rPr>
          <w:b/>
          <w:bCs/>
          <w:spacing w:val="6"/>
          <w:sz w:val="22"/>
          <w:szCs w:val="22"/>
        </w:rPr>
        <w:t>CONSTRUCTION DE</w:t>
      </w:r>
      <w:r w:rsidR="00AF62EC">
        <w:rPr>
          <w:b/>
          <w:bCs/>
          <w:spacing w:val="6"/>
          <w:sz w:val="22"/>
          <w:szCs w:val="22"/>
        </w:rPr>
        <w:t xml:space="preserve">S CLOTURES DANS CERTAINES ECOLES MATERNELLES DE LA COMMUNE DE SANGMELIMA (EM LOBO-SI ET EM DES PALMERAIES </w:t>
      </w:r>
      <w:r w:rsidRPr="00C004F9">
        <w:rPr>
          <w:b/>
          <w:bCs/>
          <w:spacing w:val="6"/>
          <w:sz w:val="22"/>
          <w:szCs w:val="22"/>
        </w:rPr>
        <w:t>(</w:t>
      </w:r>
      <w:r w:rsidR="00AF62EC">
        <w:rPr>
          <w:b/>
          <w:bCs/>
          <w:spacing w:val="6"/>
          <w:sz w:val="22"/>
          <w:szCs w:val="22"/>
        </w:rPr>
        <w:t>300 ml</w:t>
      </w:r>
      <w:r w:rsidRPr="00C004F9">
        <w:rPr>
          <w:b/>
          <w:bCs/>
          <w:spacing w:val="6"/>
          <w:sz w:val="22"/>
          <w:szCs w:val="22"/>
        </w:rPr>
        <w:t>)</w:t>
      </w:r>
    </w:p>
    <w:p w:rsidR="00167557" w:rsidRDefault="00167557" w:rsidP="00167557">
      <w:pPr>
        <w:pStyle w:val="ParagrapheNormalDAO"/>
        <w:spacing w:after="120" w:line="360" w:lineRule="auto"/>
        <w:rPr>
          <w:rFonts w:ascii="Times New Roman" w:hAnsi="Times New Roman" w:cs="Times New Roman"/>
          <w:b/>
        </w:rPr>
      </w:pPr>
    </w:p>
    <w:p w:rsidR="00167557" w:rsidRPr="002E5D43" w:rsidRDefault="00167557" w:rsidP="00167557">
      <w:pPr>
        <w:pStyle w:val="ParagrapheNormalDAO"/>
        <w:spacing w:after="120" w:line="360" w:lineRule="auto"/>
        <w:rPr>
          <w:rFonts w:ascii="Times New Roman" w:hAnsi="Times New Roman" w:cs="Times New Roman"/>
          <w:b/>
        </w:rPr>
      </w:pPr>
      <w:r>
        <w:rPr>
          <w:rFonts w:ascii="Times New Roman" w:hAnsi="Times New Roman" w:cs="Times New Roman"/>
          <w:b/>
        </w:rPr>
        <w:t xml:space="preserve">LE « </w:t>
      </w:r>
      <w:r w:rsidRPr="002E5D43">
        <w:rPr>
          <w:rFonts w:ascii="Times New Roman" w:hAnsi="Times New Roman" w:cs="Times New Roman"/>
          <w:b/>
        </w:rPr>
        <w:t>SOUMISSIONNAIRE » s’engage à respecter les termes de la présente Déclaration d’engagement environnemental et social</w:t>
      </w:r>
    </w:p>
    <w:p w:rsidR="00167557" w:rsidRPr="0029472D" w:rsidRDefault="00167557" w:rsidP="0016755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rsidR="00167557" w:rsidRPr="0029472D" w:rsidRDefault="00167557" w:rsidP="00167557">
      <w:pPr>
        <w:spacing w:line="360" w:lineRule="auto"/>
        <w:ind w:left="5040" w:firstLine="720"/>
        <w:jc w:val="both"/>
      </w:pPr>
      <w:r w:rsidRPr="0029472D">
        <w:t>MONSIEUR LE « </w:t>
      </w:r>
      <w:r w:rsidRPr="0029472D">
        <w:rPr>
          <w:b/>
        </w:rPr>
        <w:t>Maître d’Ouvrage</w:t>
      </w:r>
      <w:r w:rsidRPr="0029472D">
        <w:t>»</w:t>
      </w:r>
    </w:p>
    <w:p w:rsidR="00167557" w:rsidRPr="0029472D" w:rsidRDefault="00167557" w:rsidP="00167557">
      <w:pPr>
        <w:spacing w:line="360" w:lineRule="auto"/>
        <w:ind w:left="567"/>
        <w:jc w:val="both"/>
        <w:rPr>
          <w:szCs w:val="22"/>
        </w:rPr>
      </w:pPr>
      <w:r w:rsidRPr="0029472D">
        <w:rPr>
          <w:szCs w:val="22"/>
        </w:rPr>
        <w:t>Dans le cadre de la passation et de l’exécution du Marché :</w:t>
      </w:r>
    </w:p>
    <w:p w:rsidR="00167557" w:rsidRPr="0029472D" w:rsidRDefault="00167557" w:rsidP="00167557">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167557" w:rsidRPr="0029472D" w:rsidRDefault="00167557" w:rsidP="00167557">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167557" w:rsidRPr="0029472D" w:rsidRDefault="00167557" w:rsidP="00167557">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167557" w:rsidRPr="0029472D" w:rsidRDefault="00167557" w:rsidP="00167557">
      <w:pPr>
        <w:spacing w:line="360"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rsidR="00167557" w:rsidRPr="0029472D" w:rsidRDefault="00167557" w:rsidP="00167557">
      <w:pPr>
        <w:spacing w:line="360" w:lineRule="auto"/>
        <w:ind w:left="1410" w:hanging="705"/>
        <w:jc w:val="both"/>
      </w:pPr>
      <w:r w:rsidRPr="0029472D">
        <w:rPr>
          <w:b/>
        </w:rPr>
        <w:lastRenderedPageBreak/>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167557" w:rsidRPr="0029472D" w:rsidRDefault="00167557" w:rsidP="00167557">
      <w:pPr>
        <w:spacing w:line="360" w:lineRule="auto"/>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167557" w:rsidRPr="0029472D" w:rsidRDefault="00167557" w:rsidP="00167557">
      <w:pPr>
        <w:spacing w:line="360" w:lineRule="auto"/>
        <w:ind w:left="1410" w:hanging="705"/>
        <w:jc w:val="both"/>
      </w:pPr>
    </w:p>
    <w:p w:rsidR="00167557" w:rsidRPr="0029472D" w:rsidRDefault="00167557" w:rsidP="00167557">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167557" w:rsidRPr="0029472D" w:rsidRDefault="00167557" w:rsidP="00167557">
      <w:pPr>
        <w:spacing w:line="360" w:lineRule="auto"/>
        <w:ind w:left="851" w:hanging="567"/>
        <w:jc w:val="both"/>
        <w:rPr>
          <w:szCs w:val="22"/>
        </w:rPr>
      </w:pPr>
      <w:r w:rsidRPr="0029472D">
        <w:rPr>
          <w:b/>
        </w:rPr>
        <w:t xml:space="preserve">     En date du</w:t>
      </w:r>
      <w:r w:rsidRPr="0029472D">
        <w:t> </w:t>
      </w:r>
      <w:r w:rsidRPr="0029472D">
        <w:rPr>
          <w:u w:val="single"/>
        </w:rPr>
        <w:tab/>
      </w:r>
    </w:p>
    <w:p w:rsidR="00167557" w:rsidRPr="0029472D" w:rsidRDefault="00167557" w:rsidP="00167557">
      <w:pPr>
        <w:suppressAutoHyphens w:val="0"/>
        <w:autoSpaceDN/>
        <w:spacing w:line="360" w:lineRule="auto"/>
        <w:textAlignment w:val="auto"/>
      </w:pPr>
      <w:r w:rsidRPr="0029472D">
        <w:br w:type="page"/>
      </w:r>
    </w:p>
    <w:p w:rsidR="00167557" w:rsidRPr="0029472D" w:rsidRDefault="00167557" w:rsidP="00167557">
      <w:pPr>
        <w:widowControl w:val="0"/>
        <w:tabs>
          <w:tab w:val="left" w:pos="10480"/>
        </w:tabs>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pStyle w:val="DTAOpices"/>
      </w:pPr>
      <w:bookmarkStart w:id="541" w:name="_Toc97543370"/>
      <w:bookmarkStart w:id="542" w:name="_Toc97557136"/>
      <w:bookmarkStart w:id="543" w:name="_Toc157306474"/>
      <w:r w:rsidRPr="0029472D">
        <w:t xml:space="preserve">piece n°13 </w:t>
      </w:r>
    </w:p>
    <w:p w:rsidR="00167557" w:rsidRPr="0029472D" w:rsidRDefault="00167557" w:rsidP="00167557">
      <w:pPr>
        <w:pStyle w:val="DTAOpices"/>
      </w:pPr>
      <w:r w:rsidRPr="0029472D">
        <w:t>Visa de maturité ou</w:t>
      </w:r>
      <w:bookmarkStart w:id="544" w:name="_Toc390335372"/>
      <w:bookmarkStart w:id="545" w:name="_Toc390418131"/>
      <w:r w:rsidRPr="0029472D">
        <w:t xml:space="preserve"> Justificatifs des études préalables</w:t>
      </w:r>
      <w:bookmarkEnd w:id="541"/>
      <w:bookmarkEnd w:id="542"/>
      <w:bookmarkEnd w:id="543"/>
      <w:bookmarkEnd w:id="544"/>
      <w:bookmarkEnd w:id="545"/>
    </w:p>
    <w:p w:rsidR="00167557" w:rsidRPr="0029472D" w:rsidRDefault="00167557" w:rsidP="00167557">
      <w:pPr>
        <w:widowControl w:val="0"/>
        <w:autoSpaceDE w:val="0"/>
        <w:spacing w:line="360" w:lineRule="auto"/>
        <w:jc w:val="both"/>
        <w:rPr>
          <w:spacing w:val="39"/>
        </w:rPr>
      </w:pPr>
    </w:p>
    <w:p w:rsidR="00167557" w:rsidRPr="0029472D" w:rsidRDefault="00167557" w:rsidP="00167557">
      <w:pPr>
        <w:widowControl w:val="0"/>
        <w:autoSpaceDE w:val="0"/>
        <w:spacing w:line="360" w:lineRule="auto"/>
        <w:jc w:val="both"/>
        <w:rPr>
          <w:spacing w:val="39"/>
        </w:rPr>
      </w:pPr>
    </w:p>
    <w:p w:rsidR="00167557" w:rsidRPr="0029472D" w:rsidRDefault="00167557" w:rsidP="00167557">
      <w:pPr>
        <w:widowControl w:val="0"/>
        <w:autoSpaceDE w:val="0"/>
        <w:spacing w:line="360" w:lineRule="auto"/>
        <w:jc w:val="both"/>
        <w:rPr>
          <w:spacing w:val="39"/>
        </w:rPr>
      </w:pPr>
    </w:p>
    <w:p w:rsidR="00167557" w:rsidRPr="0029472D" w:rsidRDefault="00167557" w:rsidP="00167557">
      <w:pPr>
        <w:widowControl w:val="0"/>
        <w:autoSpaceDE w:val="0"/>
        <w:spacing w:line="360" w:lineRule="auto"/>
        <w:jc w:val="both"/>
        <w:rPr>
          <w:spacing w:val="39"/>
        </w:rPr>
      </w:pPr>
    </w:p>
    <w:p w:rsidR="00167557" w:rsidRPr="0029472D" w:rsidRDefault="00167557" w:rsidP="00167557">
      <w:pPr>
        <w:widowControl w:val="0"/>
        <w:autoSpaceDE w:val="0"/>
        <w:spacing w:line="360" w:lineRule="auto"/>
        <w:jc w:val="both"/>
        <w:rPr>
          <w:spacing w:val="39"/>
        </w:rPr>
      </w:pPr>
    </w:p>
    <w:p w:rsidR="00167557" w:rsidRPr="0029472D" w:rsidRDefault="00167557" w:rsidP="00167557">
      <w:pPr>
        <w:widowControl w:val="0"/>
        <w:autoSpaceDE w:val="0"/>
        <w:spacing w:line="360" w:lineRule="auto"/>
        <w:jc w:val="both"/>
        <w:rPr>
          <w:spacing w:val="39"/>
        </w:rPr>
      </w:pPr>
    </w:p>
    <w:p w:rsidR="00167557" w:rsidRPr="0029472D" w:rsidRDefault="00167557" w:rsidP="00167557">
      <w:pPr>
        <w:suppressAutoHyphens w:val="0"/>
        <w:autoSpaceDN/>
        <w:textAlignment w:val="auto"/>
        <w:rPr>
          <w:spacing w:val="39"/>
        </w:rPr>
      </w:pPr>
      <w:r w:rsidRPr="0029472D">
        <w:rPr>
          <w:spacing w:val="39"/>
        </w:rPr>
        <w:br w:type="page"/>
      </w:r>
    </w:p>
    <w:p w:rsidR="00167557" w:rsidRPr="0029472D" w:rsidRDefault="00167557" w:rsidP="00167557">
      <w:pPr>
        <w:pStyle w:val="DTAOtitre"/>
      </w:pPr>
      <w:bookmarkStart w:id="546" w:name="_Toc530309781"/>
      <w:bookmarkStart w:id="547" w:name="_Toc97557138"/>
      <w:r w:rsidRPr="0029472D">
        <w:lastRenderedPageBreak/>
        <w:t xml:space="preserve">PIECE N°14 : </w:t>
      </w:r>
      <w:r w:rsidRPr="0029472D">
        <w:rPr>
          <w:spacing w:val="10"/>
        </w:rPr>
        <w:t xml:space="preserve">Visa de maturité ou </w:t>
      </w:r>
      <w:r w:rsidRPr="0029472D">
        <w:t>Justificatif des études préalables</w:t>
      </w:r>
      <w:bookmarkEnd w:id="546"/>
      <w:bookmarkEnd w:id="547"/>
    </w:p>
    <w:bookmarkEnd w:id="433"/>
    <w:p w:rsidR="00167557" w:rsidRPr="0029472D" w:rsidRDefault="00167557" w:rsidP="00167557">
      <w:pPr>
        <w:widowControl w:val="0"/>
        <w:autoSpaceDE w:val="0"/>
        <w:spacing w:before="2" w:line="360" w:lineRule="auto"/>
      </w:pPr>
    </w:p>
    <w:p w:rsidR="00167557" w:rsidRPr="0029472D" w:rsidRDefault="00167557" w:rsidP="00167557">
      <w:pPr>
        <w:widowControl w:val="0"/>
        <w:autoSpaceDE w:val="0"/>
        <w:spacing w:line="360" w:lineRule="auto"/>
        <w:ind w:left="107" w:right="-20"/>
      </w:pPr>
      <w:r w:rsidRPr="0029472D">
        <w:t>1.Joindre l’</w:t>
      </w:r>
      <w:r w:rsidRPr="0029472D">
        <w:rPr>
          <w:spacing w:val="8"/>
        </w:rPr>
        <w:t xml:space="preserve">étude </w:t>
      </w:r>
      <w:r w:rsidRPr="0029472D">
        <w:t>préalable :</w:t>
      </w:r>
    </w:p>
    <w:p w:rsidR="00167557" w:rsidRPr="0029472D" w:rsidRDefault="00167557" w:rsidP="00167557">
      <w:pPr>
        <w:widowControl w:val="0"/>
        <w:autoSpaceDE w:val="0"/>
        <w:spacing w:line="360" w:lineRule="auto"/>
      </w:pPr>
    </w:p>
    <w:p w:rsidR="00167557" w:rsidRPr="0029472D" w:rsidRDefault="00167557" w:rsidP="00167557">
      <w:pPr>
        <w:widowControl w:val="0"/>
        <w:autoSpaceDE w:val="0"/>
        <w:spacing w:line="360" w:lineRule="auto"/>
        <w:ind w:left="107" w:right="-20"/>
      </w:pPr>
      <w:r w:rsidRPr="0029472D">
        <w:t>2.Indiquer:</w:t>
      </w:r>
    </w:p>
    <w:p w:rsidR="00167557" w:rsidRPr="0029472D" w:rsidRDefault="00167557" w:rsidP="00167557">
      <w:pPr>
        <w:widowControl w:val="0"/>
        <w:autoSpaceDE w:val="0"/>
        <w:spacing w:before="10" w:line="360" w:lineRule="auto"/>
      </w:pPr>
    </w:p>
    <w:p w:rsidR="00167557" w:rsidRPr="0029472D" w:rsidRDefault="00167557" w:rsidP="00167557">
      <w:pPr>
        <w:widowControl w:val="0"/>
        <w:tabs>
          <w:tab w:val="left" w:pos="1460"/>
        </w:tabs>
        <w:autoSpaceDE w:val="0"/>
        <w:spacing w:line="360" w:lineRule="auto"/>
        <w:ind w:left="787" w:right="-20"/>
      </w:pPr>
      <w:r w:rsidRPr="0029472D">
        <w:t>2.1.</w:t>
      </w:r>
      <w:r w:rsidRPr="0029472D">
        <w:tab/>
        <w:t>Ladate</w:t>
      </w:r>
      <w:r w:rsidRPr="0029472D">
        <w:rPr>
          <w:spacing w:val="8"/>
        </w:rPr>
        <w:t xml:space="preserve"> de la réalisation de l’étude;</w:t>
      </w:r>
      <w:r w:rsidRPr="00BF11CB">
        <w:rPr>
          <w:b/>
          <w:spacing w:val="8"/>
        </w:rPr>
        <w:t>Aout 2024</w:t>
      </w:r>
    </w:p>
    <w:p w:rsidR="00167557" w:rsidRPr="0029472D" w:rsidRDefault="00167557" w:rsidP="00167557">
      <w:pPr>
        <w:widowControl w:val="0"/>
        <w:autoSpaceDE w:val="0"/>
        <w:spacing w:before="10" w:line="360" w:lineRule="auto"/>
      </w:pPr>
    </w:p>
    <w:p w:rsidR="00167557" w:rsidRPr="00BF11CB" w:rsidRDefault="00167557" w:rsidP="00167557">
      <w:pPr>
        <w:widowControl w:val="0"/>
        <w:tabs>
          <w:tab w:val="left" w:pos="1460"/>
        </w:tabs>
        <w:autoSpaceDE w:val="0"/>
        <w:spacing w:line="360" w:lineRule="auto"/>
        <w:ind w:left="787" w:right="-20"/>
        <w:rPr>
          <w:b/>
        </w:rPr>
      </w:pPr>
      <w:r w:rsidRPr="0029472D">
        <w:t>2.2.</w:t>
      </w:r>
      <w:r w:rsidRPr="0029472D">
        <w:tab/>
        <w:t>Lenomdumaîtred’œuvrepublicl’ayantréalisé;</w:t>
      </w:r>
      <w:r w:rsidRPr="00BF11CB">
        <w:rPr>
          <w:b/>
        </w:rPr>
        <w:t>Service Technique de la Commune de Sangmelima, approuvée par le Délégué Départemental des Travaux Publics du Dja et Lobo</w:t>
      </w:r>
    </w:p>
    <w:p w:rsidR="00167557" w:rsidRPr="0029472D" w:rsidRDefault="00167557" w:rsidP="00167557">
      <w:pPr>
        <w:widowControl w:val="0"/>
        <w:autoSpaceDE w:val="0"/>
        <w:spacing w:line="360" w:lineRule="auto"/>
      </w:pPr>
    </w:p>
    <w:p w:rsidR="00167557" w:rsidRPr="0029472D" w:rsidRDefault="00167557" w:rsidP="00167557">
      <w:pPr>
        <w:widowControl w:val="0"/>
        <w:tabs>
          <w:tab w:val="left" w:pos="1460"/>
        </w:tabs>
        <w:autoSpaceDE w:val="0"/>
        <w:spacing w:line="360" w:lineRule="auto"/>
        <w:ind w:left="787" w:right="-20"/>
      </w:pPr>
      <w:r w:rsidRPr="0029472D">
        <w:t>2.3.</w:t>
      </w:r>
      <w:r w:rsidRPr="0029472D">
        <w:tab/>
        <w:t>Lesréférencesdumarché,</w:t>
      </w:r>
      <w:r>
        <w:t>sans objet</w:t>
      </w:r>
      <w:r w:rsidRPr="0029472D">
        <w:rPr>
          <w:spacing w:val="8"/>
        </w:rPr>
        <w:t>;</w:t>
      </w:r>
    </w:p>
    <w:p w:rsidR="00167557" w:rsidRPr="0029472D" w:rsidRDefault="00167557" w:rsidP="00167557">
      <w:pPr>
        <w:widowControl w:val="0"/>
        <w:autoSpaceDE w:val="0"/>
        <w:spacing w:before="10" w:line="360" w:lineRule="auto"/>
      </w:pPr>
      <w:r>
        <w:t xml:space="preserve">              2.4</w:t>
      </w:r>
      <w:r>
        <w:tab/>
        <w:t>Travaux neufs</w:t>
      </w:r>
    </w:p>
    <w:p w:rsidR="00167557" w:rsidRPr="0029472D" w:rsidRDefault="00167557" w:rsidP="00167557">
      <w:pPr>
        <w:widowControl w:val="0"/>
        <w:tabs>
          <w:tab w:val="left" w:pos="1460"/>
        </w:tabs>
        <w:autoSpaceDE w:val="0"/>
        <w:spacing w:line="360" w:lineRule="auto"/>
        <w:ind w:left="787" w:right="-241"/>
      </w:pPr>
      <w:r w:rsidRPr="0029472D">
        <w:t>2.4.</w:t>
      </w:r>
      <w:r w:rsidRPr="0029472D">
        <w:tab/>
        <w:t>Descriptiondesétudes:</w:t>
      </w:r>
      <w:r w:rsidR="00AF62EC" w:rsidRPr="00AF62EC">
        <w:rPr>
          <w:b/>
          <w:spacing w:val="19"/>
        </w:rPr>
        <w:t>établissement du devis descriptif, quantitatif et estimatif des travaux de construction des clôtures dans certaines Ecoles Maternelles de la Commune de Sangmelima</w:t>
      </w:r>
    </w:p>
    <w:p w:rsidR="00167557" w:rsidRPr="0029472D" w:rsidRDefault="00167557" w:rsidP="00167557">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l’avisd’unexpertsurlaqualitédesétudesréalisées.</w:t>
      </w:r>
    </w:p>
    <w:p w:rsidR="00167557" w:rsidRPr="0029472D" w:rsidRDefault="00167557" w:rsidP="00167557">
      <w:pPr>
        <w:widowControl w:val="0"/>
        <w:autoSpaceDE w:val="0"/>
        <w:spacing w:line="360" w:lineRule="auto"/>
        <w:ind w:left="1440" w:right="-263" w:hanging="718"/>
      </w:pPr>
    </w:p>
    <w:p w:rsidR="00167557" w:rsidRPr="0029472D" w:rsidRDefault="00167557" w:rsidP="00167557">
      <w:pPr>
        <w:suppressAutoHyphens w:val="0"/>
        <w:autoSpaceDN/>
        <w:textAlignment w:val="auto"/>
      </w:pPr>
      <w:r w:rsidRPr="0029472D">
        <w:br w:type="page"/>
      </w:r>
    </w:p>
    <w:p w:rsidR="00167557" w:rsidRPr="0029472D" w:rsidRDefault="00167557" w:rsidP="00167557">
      <w:pPr>
        <w:pageBreakBefore/>
        <w:suppressAutoHyphens w:val="0"/>
        <w:spacing w:line="360" w:lineRule="auto"/>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widowControl w:val="0"/>
        <w:autoSpaceDE w:val="0"/>
        <w:spacing w:line="360" w:lineRule="auto"/>
        <w:jc w:val="both"/>
      </w:pPr>
    </w:p>
    <w:p w:rsidR="00167557" w:rsidRPr="0029472D" w:rsidRDefault="00167557" w:rsidP="00167557">
      <w:pPr>
        <w:pStyle w:val="DTAOpices"/>
      </w:pPr>
      <w:r w:rsidRPr="0029472D">
        <w:t> </w:t>
      </w:r>
      <w:bookmarkStart w:id="548" w:name="_Toc97543371"/>
      <w:bookmarkStart w:id="549" w:name="_Toc97557139"/>
      <w:bookmarkStart w:id="550" w:name="_Toc157306475"/>
      <w:r w:rsidRPr="0029472D">
        <w:t xml:space="preserve">piece n°14 : </w:t>
      </w:r>
    </w:p>
    <w:p w:rsidR="00167557" w:rsidRPr="0029472D" w:rsidRDefault="00167557" w:rsidP="00167557">
      <w:pPr>
        <w:pStyle w:val="DTAOpices"/>
      </w:pPr>
      <w:r w:rsidRPr="0029472D">
        <w:t>Liste des organismes habilités à émettre des cautions dans le cadre des Marchés Publics</w:t>
      </w:r>
      <w:bookmarkEnd w:id="548"/>
      <w:bookmarkEnd w:id="549"/>
      <w:bookmarkEnd w:id="550"/>
    </w:p>
    <w:p w:rsidR="00167557" w:rsidRPr="0029472D" w:rsidRDefault="00167557" w:rsidP="00167557">
      <w:pPr>
        <w:widowControl w:val="0"/>
        <w:autoSpaceDE w:val="0"/>
        <w:spacing w:line="360" w:lineRule="auto"/>
        <w:jc w:val="both"/>
        <w:rPr>
          <w:spacing w:val="30"/>
        </w:rPr>
      </w:pPr>
    </w:p>
    <w:p w:rsidR="00167557" w:rsidRPr="0029472D" w:rsidRDefault="00167557" w:rsidP="00167557">
      <w:pPr>
        <w:widowControl w:val="0"/>
        <w:autoSpaceDE w:val="0"/>
        <w:spacing w:line="360" w:lineRule="auto"/>
        <w:jc w:val="both"/>
        <w:rPr>
          <w:spacing w:val="30"/>
        </w:rPr>
      </w:pPr>
    </w:p>
    <w:p w:rsidR="00167557" w:rsidRPr="0029472D" w:rsidRDefault="00167557" w:rsidP="00167557">
      <w:pPr>
        <w:widowControl w:val="0"/>
        <w:autoSpaceDE w:val="0"/>
        <w:spacing w:line="360" w:lineRule="auto"/>
        <w:jc w:val="both"/>
        <w:rPr>
          <w:spacing w:val="30"/>
        </w:rPr>
      </w:pPr>
    </w:p>
    <w:p w:rsidR="00167557" w:rsidRPr="0029472D" w:rsidRDefault="00167557" w:rsidP="00167557">
      <w:pPr>
        <w:widowControl w:val="0"/>
        <w:autoSpaceDE w:val="0"/>
        <w:spacing w:line="360" w:lineRule="auto"/>
        <w:jc w:val="both"/>
        <w:rPr>
          <w:spacing w:val="30"/>
        </w:rPr>
      </w:pPr>
    </w:p>
    <w:p w:rsidR="00167557" w:rsidRPr="0029472D" w:rsidRDefault="00167557" w:rsidP="00167557">
      <w:pPr>
        <w:widowControl w:val="0"/>
        <w:autoSpaceDE w:val="0"/>
        <w:spacing w:line="360" w:lineRule="auto"/>
        <w:jc w:val="both"/>
        <w:rPr>
          <w:spacing w:val="30"/>
        </w:rPr>
      </w:pPr>
    </w:p>
    <w:p w:rsidR="00167557" w:rsidRPr="0029472D" w:rsidRDefault="00167557" w:rsidP="00167557">
      <w:pPr>
        <w:widowControl w:val="0"/>
        <w:autoSpaceDE w:val="0"/>
        <w:spacing w:line="360" w:lineRule="auto"/>
        <w:jc w:val="both"/>
        <w:rPr>
          <w:spacing w:val="30"/>
        </w:rPr>
      </w:pPr>
    </w:p>
    <w:p w:rsidR="00167557" w:rsidRPr="0029472D" w:rsidRDefault="00167557" w:rsidP="00167557">
      <w:pPr>
        <w:widowControl w:val="0"/>
        <w:tabs>
          <w:tab w:val="left" w:pos="4180"/>
          <w:tab w:val="left" w:pos="5700"/>
          <w:tab w:val="left" w:pos="6920"/>
        </w:tabs>
        <w:autoSpaceDE w:val="0"/>
        <w:spacing w:line="360" w:lineRule="auto"/>
        <w:rPr>
          <w:b/>
          <w:spacing w:val="30"/>
        </w:rPr>
      </w:pPr>
      <w:r w:rsidRPr="0029472D">
        <w:rPr>
          <w:b/>
          <w:spacing w:val="30"/>
        </w:rPr>
        <w:br w:type="page"/>
      </w:r>
    </w:p>
    <w:p w:rsidR="00167557" w:rsidRPr="00F73EE5" w:rsidRDefault="00167557" w:rsidP="00167557">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167557" w:rsidRPr="00F73EE5" w:rsidRDefault="00167557" w:rsidP="00167557">
      <w:pPr>
        <w:widowControl w:val="0"/>
        <w:tabs>
          <w:tab w:val="left" w:pos="4180"/>
          <w:tab w:val="left" w:pos="5700"/>
          <w:tab w:val="left" w:pos="6920"/>
        </w:tabs>
        <w:autoSpaceDE w:val="0"/>
        <w:jc w:val="both"/>
        <w:rPr>
          <w:b/>
          <w:bCs/>
          <w:i/>
          <w:spacing w:val="30"/>
          <w:sz w:val="10"/>
          <w:szCs w:val="10"/>
        </w:rPr>
      </w:pPr>
    </w:p>
    <w:p w:rsidR="00392FFE" w:rsidRDefault="00392FFE" w:rsidP="00167557">
      <w:pPr>
        <w:widowControl w:val="0"/>
        <w:tabs>
          <w:tab w:val="left" w:pos="4180"/>
          <w:tab w:val="left" w:pos="5700"/>
          <w:tab w:val="left" w:pos="6920"/>
        </w:tabs>
        <w:autoSpaceDE w:val="0"/>
        <w:jc w:val="both"/>
        <w:rPr>
          <w:b/>
          <w:iCs/>
          <w:spacing w:val="30"/>
        </w:rPr>
      </w:pPr>
    </w:p>
    <w:p w:rsidR="00167557" w:rsidRPr="00F73EE5" w:rsidRDefault="00167557" w:rsidP="00167557">
      <w:pPr>
        <w:widowControl w:val="0"/>
        <w:tabs>
          <w:tab w:val="left" w:pos="4180"/>
          <w:tab w:val="left" w:pos="5700"/>
          <w:tab w:val="left" w:pos="6920"/>
        </w:tabs>
        <w:autoSpaceDE w:val="0"/>
        <w:jc w:val="both"/>
        <w:rPr>
          <w:b/>
          <w:iCs/>
          <w:spacing w:val="30"/>
        </w:rPr>
      </w:pPr>
      <w:r w:rsidRPr="00F73EE5">
        <w:rPr>
          <w:b/>
          <w:iCs/>
          <w:spacing w:val="30"/>
        </w:rPr>
        <w:t>I- BANQUES</w:t>
      </w:r>
    </w:p>
    <w:p w:rsidR="00167557" w:rsidRPr="000C2334" w:rsidRDefault="00167557" w:rsidP="00167557">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Access Bank Cameroon, BP : 6 000 Yaoundé ;</w:t>
      </w:r>
    </w:p>
    <w:p w:rsidR="00167557" w:rsidRPr="000C2334" w:rsidRDefault="00167557" w:rsidP="00167557">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Afriland First Bank (AFB), BP : 11 834 Yaoundé ;</w:t>
      </w:r>
    </w:p>
    <w:p w:rsidR="00167557" w:rsidRPr="00F73EE5" w:rsidRDefault="00167557" w:rsidP="00167557">
      <w:pPr>
        <w:widowControl w:val="0"/>
        <w:numPr>
          <w:ilvl w:val="0"/>
          <w:numId w:val="64"/>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167557" w:rsidRPr="00F73EE5" w:rsidRDefault="00167557" w:rsidP="00167557">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167557" w:rsidRPr="00F73EE5" w:rsidRDefault="00167557" w:rsidP="00167557">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167557" w:rsidRPr="00F73EE5" w:rsidRDefault="00167557" w:rsidP="00167557">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167557" w:rsidRPr="00F73EE5" w:rsidRDefault="00167557" w:rsidP="00167557">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167557" w:rsidRPr="00F73EE5" w:rsidRDefault="00167557" w:rsidP="00167557">
      <w:pPr>
        <w:widowControl w:val="0"/>
        <w:numPr>
          <w:ilvl w:val="0"/>
          <w:numId w:val="64"/>
        </w:numPr>
        <w:tabs>
          <w:tab w:val="left" w:pos="4180"/>
          <w:tab w:val="left" w:pos="5700"/>
          <w:tab w:val="left" w:pos="6920"/>
        </w:tabs>
        <w:autoSpaceDE w:val="0"/>
        <w:jc w:val="both"/>
        <w:rPr>
          <w:bCs/>
          <w:iCs/>
          <w:spacing w:val="30"/>
        </w:rPr>
      </w:pPr>
      <w:r w:rsidRPr="00F73EE5">
        <w:rPr>
          <w:bCs/>
          <w:iCs/>
          <w:spacing w:val="30"/>
        </w:rPr>
        <w:t>CITI Bank, BP : 4 571 Douala ;</w:t>
      </w:r>
    </w:p>
    <w:p w:rsidR="00167557" w:rsidRPr="000C2334" w:rsidRDefault="00167557" w:rsidP="00167557">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Commercial Bank of Cameroon (CBC), BP : 4 004 Douala ;</w:t>
      </w:r>
    </w:p>
    <w:p w:rsidR="00167557" w:rsidRPr="00F73EE5" w:rsidRDefault="00167557" w:rsidP="00167557">
      <w:pPr>
        <w:widowControl w:val="0"/>
        <w:numPr>
          <w:ilvl w:val="0"/>
          <w:numId w:val="64"/>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167557" w:rsidRPr="000C2334" w:rsidRDefault="00167557" w:rsidP="00167557">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ECOBANK Cameroon (ECOBANK), BP : 582 Douala ;</w:t>
      </w:r>
    </w:p>
    <w:p w:rsidR="00167557" w:rsidRPr="00F73EE5" w:rsidRDefault="00167557" w:rsidP="00167557">
      <w:pPr>
        <w:widowControl w:val="0"/>
        <w:numPr>
          <w:ilvl w:val="0"/>
          <w:numId w:val="64"/>
        </w:numPr>
        <w:tabs>
          <w:tab w:val="left" w:pos="567"/>
        </w:tabs>
        <w:autoSpaceDE w:val="0"/>
        <w:ind w:left="567" w:hanging="283"/>
        <w:jc w:val="both"/>
        <w:rPr>
          <w:bCs/>
          <w:iCs/>
          <w:spacing w:val="30"/>
        </w:rPr>
      </w:pPr>
      <w:r w:rsidRPr="00F73EE5">
        <w:rPr>
          <w:bCs/>
          <w:iCs/>
          <w:spacing w:val="30"/>
        </w:rPr>
        <w:t>La Régionale Bank, BP : 30 145 Yaoundé ;</w:t>
      </w:r>
    </w:p>
    <w:p w:rsidR="00167557" w:rsidRPr="000C2334" w:rsidRDefault="00167557" w:rsidP="00167557">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National Financial Credit Bank (NFC -Bank), BP : 6 578 Yaoundé ;</w:t>
      </w:r>
    </w:p>
    <w:p w:rsidR="00167557" w:rsidRPr="00F73EE5" w:rsidRDefault="00167557" w:rsidP="00167557">
      <w:pPr>
        <w:widowControl w:val="0"/>
        <w:numPr>
          <w:ilvl w:val="0"/>
          <w:numId w:val="64"/>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167557" w:rsidRPr="00F73EE5" w:rsidRDefault="00167557" w:rsidP="00167557">
      <w:pPr>
        <w:widowControl w:val="0"/>
        <w:numPr>
          <w:ilvl w:val="0"/>
          <w:numId w:val="64"/>
        </w:numPr>
        <w:tabs>
          <w:tab w:val="left" w:pos="567"/>
        </w:tabs>
        <w:autoSpaceDE w:val="0"/>
        <w:ind w:left="567" w:hanging="283"/>
        <w:jc w:val="both"/>
        <w:rPr>
          <w:bCs/>
          <w:iCs/>
          <w:spacing w:val="30"/>
        </w:rPr>
      </w:pPr>
      <w:r w:rsidRPr="00F73EE5">
        <w:rPr>
          <w:bCs/>
          <w:iCs/>
          <w:spacing w:val="30"/>
        </w:rPr>
        <w:t>Société Générale Cameroun (SGC), BP : 4 042 Douala ;</w:t>
      </w:r>
    </w:p>
    <w:p w:rsidR="00167557" w:rsidRPr="000C2334" w:rsidRDefault="00167557" w:rsidP="00167557">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Standard Chartered Bank Cameroon (SCBC), BP : 1 784 Douala ;</w:t>
      </w:r>
    </w:p>
    <w:p w:rsidR="00167557" w:rsidRPr="000C2334" w:rsidRDefault="00167557" w:rsidP="00167557">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Union Bank of Cameroon, (UBC), BP : 15 569 Douala ;</w:t>
      </w:r>
    </w:p>
    <w:p w:rsidR="00167557" w:rsidRPr="000C2334" w:rsidRDefault="00167557" w:rsidP="00167557">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United Bank for Africa (UBA), BP : 2 088 Douala.</w:t>
      </w:r>
    </w:p>
    <w:p w:rsidR="00167557" w:rsidRPr="00F73EE5" w:rsidRDefault="00167557" w:rsidP="00167557">
      <w:pPr>
        <w:widowControl w:val="0"/>
        <w:tabs>
          <w:tab w:val="left" w:pos="4180"/>
          <w:tab w:val="left" w:pos="5700"/>
          <w:tab w:val="left" w:pos="6920"/>
        </w:tabs>
        <w:autoSpaceDE w:val="0"/>
        <w:jc w:val="both"/>
        <w:rPr>
          <w:b/>
          <w:i/>
          <w:spacing w:val="30"/>
          <w:lang w:val="pt-PT"/>
        </w:rPr>
      </w:pPr>
    </w:p>
    <w:p w:rsidR="00167557" w:rsidRPr="00F73EE5" w:rsidRDefault="00167557" w:rsidP="00167557">
      <w:pPr>
        <w:widowControl w:val="0"/>
        <w:tabs>
          <w:tab w:val="left" w:pos="4180"/>
          <w:tab w:val="left" w:pos="5700"/>
          <w:tab w:val="left" w:pos="6920"/>
        </w:tabs>
        <w:autoSpaceDE w:val="0"/>
        <w:jc w:val="both"/>
        <w:rPr>
          <w:b/>
          <w:i/>
          <w:spacing w:val="30"/>
        </w:rPr>
      </w:pPr>
      <w:r w:rsidRPr="00F73EE5">
        <w:rPr>
          <w:b/>
          <w:iCs/>
          <w:spacing w:val="30"/>
        </w:rPr>
        <w:t>II-COMPAGNIES D’ASSURANCES</w:t>
      </w:r>
    </w:p>
    <w:p w:rsidR="00167557" w:rsidRPr="00F73EE5" w:rsidRDefault="00167557" w:rsidP="00167557">
      <w:pPr>
        <w:widowControl w:val="0"/>
        <w:numPr>
          <w:ilvl w:val="0"/>
          <w:numId w:val="65"/>
        </w:numPr>
        <w:tabs>
          <w:tab w:val="left" w:pos="4180"/>
          <w:tab w:val="left" w:pos="5700"/>
          <w:tab w:val="left" w:pos="6920"/>
        </w:tabs>
        <w:autoSpaceDE w:val="0"/>
        <w:jc w:val="both"/>
        <w:rPr>
          <w:bCs/>
          <w:iCs/>
          <w:spacing w:val="30"/>
        </w:rPr>
      </w:pPr>
      <w:r w:rsidRPr="00F73EE5">
        <w:rPr>
          <w:bCs/>
          <w:iCs/>
          <w:spacing w:val="30"/>
        </w:rPr>
        <w:t>Activa Assurances, BP : 12 970 Douala ;</w:t>
      </w:r>
    </w:p>
    <w:p w:rsidR="00167557" w:rsidRPr="00F73EE5" w:rsidRDefault="00167557" w:rsidP="00167557">
      <w:pPr>
        <w:widowControl w:val="0"/>
        <w:numPr>
          <w:ilvl w:val="0"/>
          <w:numId w:val="65"/>
        </w:numPr>
        <w:tabs>
          <w:tab w:val="left" w:pos="4180"/>
          <w:tab w:val="left" w:pos="5700"/>
          <w:tab w:val="left" w:pos="6920"/>
        </w:tabs>
        <w:autoSpaceDE w:val="0"/>
        <w:jc w:val="both"/>
        <w:rPr>
          <w:bCs/>
          <w:iCs/>
          <w:spacing w:val="30"/>
        </w:rPr>
      </w:pPr>
      <w:r w:rsidRPr="00F73EE5">
        <w:rPr>
          <w:bCs/>
          <w:iCs/>
          <w:spacing w:val="30"/>
        </w:rPr>
        <w:t>AREA Assurances S.A, BP :15 584 Douala ;</w:t>
      </w:r>
    </w:p>
    <w:p w:rsidR="00167557" w:rsidRPr="00F73EE5" w:rsidRDefault="00167557" w:rsidP="00167557">
      <w:pPr>
        <w:widowControl w:val="0"/>
        <w:numPr>
          <w:ilvl w:val="0"/>
          <w:numId w:val="65"/>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167557" w:rsidRPr="00F73EE5" w:rsidRDefault="00167557" w:rsidP="00167557">
      <w:pPr>
        <w:widowControl w:val="0"/>
        <w:numPr>
          <w:ilvl w:val="0"/>
          <w:numId w:val="65"/>
        </w:numPr>
        <w:tabs>
          <w:tab w:val="left" w:pos="4180"/>
          <w:tab w:val="left" w:pos="5700"/>
          <w:tab w:val="left" w:pos="6920"/>
        </w:tabs>
        <w:autoSpaceDE w:val="0"/>
        <w:jc w:val="both"/>
        <w:rPr>
          <w:bCs/>
          <w:iCs/>
          <w:spacing w:val="30"/>
        </w:rPr>
      </w:pPr>
      <w:r w:rsidRPr="00F73EE5">
        <w:rPr>
          <w:bCs/>
          <w:iCs/>
          <w:spacing w:val="30"/>
        </w:rPr>
        <w:t>Chanas Assurances S.A, BP :109 Douala ;</w:t>
      </w:r>
    </w:p>
    <w:p w:rsidR="00167557" w:rsidRPr="00F73EE5" w:rsidRDefault="00167557" w:rsidP="00167557">
      <w:pPr>
        <w:widowControl w:val="0"/>
        <w:numPr>
          <w:ilvl w:val="0"/>
          <w:numId w:val="65"/>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167557" w:rsidRPr="00F73EE5" w:rsidRDefault="00167557" w:rsidP="00167557">
      <w:pPr>
        <w:widowControl w:val="0"/>
        <w:numPr>
          <w:ilvl w:val="0"/>
          <w:numId w:val="65"/>
        </w:numPr>
        <w:tabs>
          <w:tab w:val="left" w:pos="4180"/>
          <w:tab w:val="left" w:pos="5700"/>
          <w:tab w:val="left" w:pos="6920"/>
        </w:tabs>
        <w:autoSpaceDE w:val="0"/>
        <w:jc w:val="both"/>
        <w:rPr>
          <w:bCs/>
          <w:iCs/>
          <w:spacing w:val="30"/>
        </w:rPr>
      </w:pPr>
      <w:r w:rsidRPr="00F73EE5">
        <w:rPr>
          <w:bCs/>
          <w:iCs/>
          <w:spacing w:val="30"/>
        </w:rPr>
        <w:t>NSIA Assurances S.A., BP : 2 759 Douala ;</w:t>
      </w:r>
    </w:p>
    <w:p w:rsidR="00167557" w:rsidRPr="000C2334" w:rsidRDefault="00167557" w:rsidP="00167557">
      <w:pPr>
        <w:widowControl w:val="0"/>
        <w:numPr>
          <w:ilvl w:val="0"/>
          <w:numId w:val="65"/>
        </w:numPr>
        <w:tabs>
          <w:tab w:val="left" w:pos="4180"/>
          <w:tab w:val="left" w:pos="5700"/>
          <w:tab w:val="left" w:pos="6920"/>
        </w:tabs>
        <w:autoSpaceDE w:val="0"/>
        <w:jc w:val="both"/>
        <w:rPr>
          <w:bCs/>
          <w:iCs/>
          <w:spacing w:val="30"/>
          <w:lang w:val="en-US"/>
        </w:rPr>
      </w:pPr>
      <w:r w:rsidRPr="000C2334">
        <w:rPr>
          <w:bCs/>
          <w:iCs/>
          <w:spacing w:val="30"/>
          <w:lang w:val="en-US"/>
        </w:rPr>
        <w:t>PRO ASSUR S.A, BP : 5 963 Douala ;</w:t>
      </w:r>
    </w:p>
    <w:p w:rsidR="00167557" w:rsidRPr="00F73EE5" w:rsidRDefault="00167557" w:rsidP="00167557">
      <w:pPr>
        <w:widowControl w:val="0"/>
        <w:numPr>
          <w:ilvl w:val="0"/>
          <w:numId w:val="65"/>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167557" w:rsidRPr="00F73EE5" w:rsidRDefault="00167557" w:rsidP="00167557">
      <w:pPr>
        <w:widowControl w:val="0"/>
        <w:numPr>
          <w:ilvl w:val="0"/>
          <w:numId w:val="65"/>
        </w:numPr>
        <w:tabs>
          <w:tab w:val="left" w:pos="4180"/>
          <w:tab w:val="left" w:pos="5700"/>
          <w:tab w:val="left" w:pos="6920"/>
        </w:tabs>
        <w:autoSpaceDE w:val="0"/>
        <w:jc w:val="both"/>
        <w:rPr>
          <w:bCs/>
          <w:iCs/>
          <w:spacing w:val="30"/>
        </w:rPr>
      </w:pPr>
      <w:r w:rsidRPr="00F73EE5">
        <w:rPr>
          <w:bCs/>
          <w:iCs/>
          <w:spacing w:val="30"/>
        </w:rPr>
        <w:t>ROYAL ONYX Insurance Cie, BP : 12 230 Douala ;</w:t>
      </w:r>
    </w:p>
    <w:p w:rsidR="00167557" w:rsidRPr="00F73EE5" w:rsidRDefault="00167557" w:rsidP="00167557">
      <w:pPr>
        <w:widowControl w:val="0"/>
        <w:numPr>
          <w:ilvl w:val="0"/>
          <w:numId w:val="64"/>
        </w:numPr>
        <w:tabs>
          <w:tab w:val="left" w:pos="567"/>
        </w:tabs>
        <w:autoSpaceDE w:val="0"/>
        <w:ind w:left="567" w:hanging="283"/>
        <w:jc w:val="both"/>
        <w:rPr>
          <w:bCs/>
          <w:iCs/>
          <w:spacing w:val="30"/>
        </w:rPr>
      </w:pPr>
      <w:r w:rsidRPr="00F73EE5">
        <w:rPr>
          <w:bCs/>
          <w:iCs/>
          <w:spacing w:val="30"/>
        </w:rPr>
        <w:t>SAAR S.A, B.P. 1011 Douala ;</w:t>
      </w:r>
    </w:p>
    <w:p w:rsidR="00167557" w:rsidRPr="00F73EE5" w:rsidRDefault="00167557" w:rsidP="00167557">
      <w:pPr>
        <w:widowControl w:val="0"/>
        <w:numPr>
          <w:ilvl w:val="0"/>
          <w:numId w:val="64"/>
        </w:numPr>
        <w:tabs>
          <w:tab w:val="left" w:pos="567"/>
        </w:tabs>
        <w:autoSpaceDE w:val="0"/>
        <w:ind w:left="567" w:hanging="283"/>
        <w:jc w:val="both"/>
        <w:rPr>
          <w:bCs/>
          <w:iCs/>
          <w:spacing w:val="30"/>
        </w:rPr>
      </w:pPr>
      <w:r w:rsidRPr="00F73EE5">
        <w:rPr>
          <w:bCs/>
          <w:iCs/>
          <w:spacing w:val="30"/>
        </w:rPr>
        <w:t>SANLAM Assurances Cameroun, BP: 12 125 Douala ;</w:t>
      </w:r>
    </w:p>
    <w:p w:rsidR="00167557" w:rsidRPr="00F73EE5" w:rsidRDefault="00167557" w:rsidP="00167557">
      <w:pPr>
        <w:widowControl w:val="0"/>
        <w:numPr>
          <w:ilvl w:val="0"/>
          <w:numId w:val="64"/>
        </w:numPr>
        <w:tabs>
          <w:tab w:val="left" w:pos="567"/>
        </w:tabs>
        <w:autoSpaceDE w:val="0"/>
        <w:ind w:left="567" w:hanging="283"/>
        <w:jc w:val="both"/>
        <w:rPr>
          <w:bCs/>
          <w:iCs/>
          <w:spacing w:val="30"/>
        </w:rPr>
      </w:pPr>
      <w:r w:rsidRPr="00F73EE5">
        <w:rPr>
          <w:bCs/>
          <w:iCs/>
          <w:spacing w:val="30"/>
        </w:rPr>
        <w:t>ZENITHE Insurance, BP : 1 540 Douala.</w:t>
      </w:r>
    </w:p>
    <w:p w:rsidR="00167557" w:rsidRPr="00F73EE5" w:rsidRDefault="00167557" w:rsidP="00167557">
      <w:pPr>
        <w:widowControl w:val="0"/>
        <w:tabs>
          <w:tab w:val="left" w:pos="4180"/>
          <w:tab w:val="left" w:pos="5700"/>
          <w:tab w:val="left" w:pos="6920"/>
        </w:tabs>
        <w:autoSpaceDE w:val="0"/>
        <w:jc w:val="both"/>
        <w:rPr>
          <w:b/>
          <w:i/>
          <w:spacing w:val="30"/>
        </w:rPr>
      </w:pPr>
    </w:p>
    <w:p w:rsidR="00167557" w:rsidRPr="0029472D" w:rsidRDefault="00167557" w:rsidP="00167557">
      <w:pPr>
        <w:widowControl w:val="0"/>
        <w:tabs>
          <w:tab w:val="left" w:pos="4180"/>
          <w:tab w:val="left" w:pos="5700"/>
          <w:tab w:val="left" w:pos="6920"/>
        </w:tabs>
        <w:autoSpaceDE w:val="0"/>
        <w:spacing w:line="360" w:lineRule="auto"/>
        <w:jc w:val="center"/>
        <w:rPr>
          <w:b/>
          <w:i/>
          <w:spacing w:val="30"/>
        </w:rPr>
      </w:pPr>
    </w:p>
    <w:p w:rsidR="00167557" w:rsidRPr="0029472D" w:rsidRDefault="00167557" w:rsidP="00167557">
      <w:pPr>
        <w:widowControl w:val="0"/>
        <w:tabs>
          <w:tab w:val="left" w:pos="4180"/>
          <w:tab w:val="left" w:pos="5700"/>
          <w:tab w:val="left" w:pos="6920"/>
        </w:tabs>
        <w:autoSpaceDE w:val="0"/>
        <w:spacing w:line="360" w:lineRule="auto"/>
        <w:jc w:val="center"/>
        <w:rPr>
          <w:b/>
          <w:i/>
          <w:spacing w:val="30"/>
        </w:rPr>
      </w:pPr>
    </w:p>
    <w:p w:rsidR="00167557" w:rsidRPr="0029472D" w:rsidRDefault="00167557" w:rsidP="00167557">
      <w:pPr>
        <w:widowControl w:val="0"/>
        <w:tabs>
          <w:tab w:val="left" w:pos="4180"/>
          <w:tab w:val="left" w:pos="5700"/>
          <w:tab w:val="left" w:pos="6920"/>
        </w:tabs>
        <w:autoSpaceDE w:val="0"/>
        <w:spacing w:line="360" w:lineRule="auto"/>
        <w:jc w:val="center"/>
        <w:rPr>
          <w:b/>
          <w:i/>
          <w:spacing w:val="30"/>
        </w:rPr>
      </w:pPr>
    </w:p>
    <w:p w:rsidR="00167557" w:rsidRPr="0029472D" w:rsidRDefault="00167557" w:rsidP="00167557">
      <w:pPr>
        <w:widowControl w:val="0"/>
        <w:tabs>
          <w:tab w:val="left" w:pos="4180"/>
          <w:tab w:val="left" w:pos="5700"/>
          <w:tab w:val="left" w:pos="6920"/>
        </w:tabs>
        <w:autoSpaceDE w:val="0"/>
        <w:spacing w:line="360" w:lineRule="auto"/>
        <w:jc w:val="center"/>
        <w:rPr>
          <w:b/>
          <w:i/>
          <w:spacing w:val="30"/>
        </w:rPr>
      </w:pPr>
    </w:p>
    <w:p w:rsidR="00167557" w:rsidRPr="0029472D" w:rsidRDefault="00167557" w:rsidP="00167557">
      <w:pPr>
        <w:widowControl w:val="0"/>
        <w:tabs>
          <w:tab w:val="left" w:pos="4180"/>
          <w:tab w:val="left" w:pos="5700"/>
          <w:tab w:val="left" w:pos="6920"/>
        </w:tabs>
        <w:autoSpaceDE w:val="0"/>
        <w:spacing w:line="360" w:lineRule="auto"/>
        <w:jc w:val="center"/>
        <w:rPr>
          <w:b/>
          <w:i/>
          <w:spacing w:val="30"/>
        </w:rPr>
      </w:pPr>
    </w:p>
    <w:p w:rsidR="00167557" w:rsidRPr="0029472D" w:rsidRDefault="00167557" w:rsidP="00167557">
      <w:pPr>
        <w:widowControl w:val="0"/>
        <w:tabs>
          <w:tab w:val="left" w:pos="4180"/>
          <w:tab w:val="left" w:pos="5700"/>
          <w:tab w:val="left" w:pos="6920"/>
        </w:tabs>
        <w:autoSpaceDE w:val="0"/>
        <w:spacing w:line="360" w:lineRule="auto"/>
        <w:jc w:val="center"/>
        <w:rPr>
          <w:b/>
          <w:i/>
          <w:spacing w:val="30"/>
        </w:rPr>
      </w:pPr>
    </w:p>
    <w:p w:rsidR="00167557" w:rsidRPr="0029472D" w:rsidRDefault="00167557" w:rsidP="00167557">
      <w:pPr>
        <w:widowControl w:val="0"/>
        <w:tabs>
          <w:tab w:val="left" w:pos="4180"/>
          <w:tab w:val="left" w:pos="5700"/>
          <w:tab w:val="left" w:pos="6920"/>
        </w:tabs>
        <w:autoSpaceDE w:val="0"/>
        <w:spacing w:line="360" w:lineRule="auto"/>
        <w:jc w:val="center"/>
        <w:rPr>
          <w:b/>
          <w:i/>
          <w:spacing w:val="30"/>
        </w:rPr>
      </w:pPr>
    </w:p>
    <w:p w:rsidR="00167557" w:rsidRPr="0029472D" w:rsidRDefault="00167557" w:rsidP="00167557">
      <w:pPr>
        <w:widowControl w:val="0"/>
        <w:tabs>
          <w:tab w:val="left" w:pos="4180"/>
          <w:tab w:val="left" w:pos="5700"/>
          <w:tab w:val="left" w:pos="6920"/>
        </w:tabs>
        <w:autoSpaceDE w:val="0"/>
        <w:spacing w:line="360" w:lineRule="auto"/>
        <w:jc w:val="center"/>
        <w:rPr>
          <w:b/>
          <w:i/>
          <w:spacing w:val="30"/>
        </w:rPr>
      </w:pPr>
    </w:p>
    <w:p w:rsidR="00167557" w:rsidRDefault="00167557" w:rsidP="00167557">
      <w:pPr>
        <w:widowControl w:val="0"/>
        <w:tabs>
          <w:tab w:val="left" w:pos="4180"/>
          <w:tab w:val="left" w:pos="5700"/>
          <w:tab w:val="left" w:pos="6920"/>
        </w:tabs>
        <w:autoSpaceDE w:val="0"/>
        <w:spacing w:line="360" w:lineRule="auto"/>
        <w:jc w:val="center"/>
        <w:rPr>
          <w:b/>
          <w:i/>
          <w:spacing w:val="30"/>
        </w:rPr>
      </w:pPr>
    </w:p>
    <w:p w:rsidR="00167557" w:rsidRDefault="00167557" w:rsidP="00167557">
      <w:pPr>
        <w:widowControl w:val="0"/>
        <w:tabs>
          <w:tab w:val="left" w:pos="4180"/>
          <w:tab w:val="left" w:pos="5700"/>
          <w:tab w:val="left" w:pos="6920"/>
        </w:tabs>
        <w:autoSpaceDE w:val="0"/>
        <w:spacing w:line="360" w:lineRule="auto"/>
        <w:jc w:val="center"/>
        <w:rPr>
          <w:b/>
          <w:i/>
          <w:spacing w:val="30"/>
        </w:rPr>
      </w:pPr>
    </w:p>
    <w:p w:rsidR="00167557" w:rsidRDefault="00167557" w:rsidP="00167557">
      <w:pPr>
        <w:widowControl w:val="0"/>
        <w:tabs>
          <w:tab w:val="left" w:pos="4180"/>
          <w:tab w:val="left" w:pos="5700"/>
          <w:tab w:val="left" w:pos="6920"/>
        </w:tabs>
        <w:autoSpaceDE w:val="0"/>
        <w:spacing w:line="360" w:lineRule="auto"/>
        <w:jc w:val="center"/>
        <w:rPr>
          <w:b/>
          <w:i/>
          <w:spacing w:val="30"/>
        </w:rPr>
      </w:pPr>
    </w:p>
    <w:p w:rsidR="00167557" w:rsidRDefault="00167557" w:rsidP="00167557">
      <w:pPr>
        <w:widowControl w:val="0"/>
        <w:tabs>
          <w:tab w:val="left" w:pos="4180"/>
          <w:tab w:val="left" w:pos="5700"/>
          <w:tab w:val="left" w:pos="6920"/>
        </w:tabs>
        <w:autoSpaceDE w:val="0"/>
        <w:spacing w:line="360" w:lineRule="auto"/>
        <w:jc w:val="center"/>
        <w:rPr>
          <w:b/>
          <w:i/>
          <w:spacing w:val="30"/>
        </w:rPr>
      </w:pPr>
    </w:p>
    <w:p w:rsidR="00167557" w:rsidRDefault="00167557" w:rsidP="00167557">
      <w:pPr>
        <w:widowControl w:val="0"/>
        <w:tabs>
          <w:tab w:val="left" w:pos="4180"/>
          <w:tab w:val="left" w:pos="5700"/>
          <w:tab w:val="left" w:pos="6920"/>
        </w:tabs>
        <w:autoSpaceDE w:val="0"/>
        <w:spacing w:line="360" w:lineRule="auto"/>
        <w:jc w:val="center"/>
        <w:rPr>
          <w:b/>
          <w:i/>
          <w:spacing w:val="30"/>
        </w:rPr>
      </w:pPr>
    </w:p>
    <w:p w:rsidR="00167557" w:rsidRDefault="00167557" w:rsidP="00167557">
      <w:pPr>
        <w:widowControl w:val="0"/>
        <w:tabs>
          <w:tab w:val="left" w:pos="4180"/>
          <w:tab w:val="left" w:pos="5700"/>
          <w:tab w:val="left" w:pos="6920"/>
        </w:tabs>
        <w:autoSpaceDE w:val="0"/>
        <w:spacing w:line="360" w:lineRule="auto"/>
        <w:jc w:val="center"/>
        <w:rPr>
          <w:b/>
          <w:i/>
          <w:spacing w:val="30"/>
        </w:rPr>
      </w:pPr>
    </w:p>
    <w:p w:rsidR="00167557" w:rsidRDefault="00167557" w:rsidP="00167557">
      <w:pPr>
        <w:widowControl w:val="0"/>
        <w:tabs>
          <w:tab w:val="left" w:pos="4180"/>
          <w:tab w:val="left" w:pos="5700"/>
          <w:tab w:val="left" w:pos="6920"/>
        </w:tabs>
        <w:autoSpaceDE w:val="0"/>
        <w:spacing w:line="360" w:lineRule="auto"/>
        <w:jc w:val="center"/>
        <w:rPr>
          <w:b/>
          <w:i/>
          <w:spacing w:val="30"/>
        </w:rPr>
      </w:pPr>
    </w:p>
    <w:p w:rsidR="00167557" w:rsidRDefault="00167557" w:rsidP="00167557">
      <w:pPr>
        <w:widowControl w:val="0"/>
        <w:tabs>
          <w:tab w:val="left" w:pos="4180"/>
          <w:tab w:val="left" w:pos="5700"/>
          <w:tab w:val="left" w:pos="6920"/>
        </w:tabs>
        <w:autoSpaceDE w:val="0"/>
        <w:spacing w:line="360" w:lineRule="auto"/>
        <w:jc w:val="center"/>
        <w:rPr>
          <w:b/>
          <w:i/>
          <w:spacing w:val="30"/>
        </w:rPr>
      </w:pPr>
    </w:p>
    <w:p w:rsidR="00167557" w:rsidRDefault="00167557" w:rsidP="00167557">
      <w:pPr>
        <w:widowControl w:val="0"/>
        <w:tabs>
          <w:tab w:val="left" w:pos="4180"/>
          <w:tab w:val="left" w:pos="5700"/>
          <w:tab w:val="left" w:pos="6920"/>
        </w:tabs>
        <w:autoSpaceDE w:val="0"/>
        <w:spacing w:line="360" w:lineRule="auto"/>
        <w:jc w:val="center"/>
        <w:rPr>
          <w:b/>
          <w:i/>
          <w:spacing w:val="30"/>
        </w:rPr>
      </w:pPr>
    </w:p>
    <w:p w:rsidR="00167557" w:rsidRPr="0029472D" w:rsidRDefault="00167557" w:rsidP="00167557">
      <w:pPr>
        <w:widowControl w:val="0"/>
        <w:tabs>
          <w:tab w:val="left" w:pos="4180"/>
          <w:tab w:val="left" w:pos="5700"/>
          <w:tab w:val="left" w:pos="6920"/>
        </w:tabs>
        <w:autoSpaceDE w:val="0"/>
        <w:spacing w:line="360" w:lineRule="auto"/>
        <w:jc w:val="center"/>
        <w:rPr>
          <w:b/>
          <w:i/>
          <w:spacing w:val="30"/>
        </w:rPr>
      </w:pPr>
    </w:p>
    <w:p w:rsidR="00167557" w:rsidRPr="0029472D" w:rsidRDefault="00167557" w:rsidP="00167557">
      <w:pPr>
        <w:widowControl w:val="0"/>
        <w:tabs>
          <w:tab w:val="left" w:pos="4180"/>
          <w:tab w:val="left" w:pos="5700"/>
          <w:tab w:val="left" w:pos="6920"/>
        </w:tabs>
        <w:autoSpaceDE w:val="0"/>
        <w:spacing w:line="360" w:lineRule="auto"/>
        <w:jc w:val="center"/>
        <w:rPr>
          <w:b/>
          <w:i/>
          <w:spacing w:val="30"/>
        </w:rPr>
      </w:pPr>
    </w:p>
    <w:p w:rsidR="00167557" w:rsidRPr="0029472D" w:rsidRDefault="00167557" w:rsidP="00167557">
      <w:pPr>
        <w:spacing w:before="60" w:after="60" w:line="360" w:lineRule="auto"/>
        <w:jc w:val="center"/>
        <w:rPr>
          <w:b/>
          <w:i/>
          <w:iCs/>
          <w:sz w:val="36"/>
        </w:rPr>
      </w:pPr>
      <w:r>
        <w:rPr>
          <w:b/>
          <w:i/>
          <w:iCs/>
          <w:sz w:val="36"/>
        </w:rPr>
        <w:t>PIECE N°15</w:t>
      </w:r>
    </w:p>
    <w:p w:rsidR="00167557" w:rsidRPr="000C1950" w:rsidRDefault="00167557" w:rsidP="00167557">
      <w:pPr>
        <w:spacing w:before="60" w:after="60" w:line="360" w:lineRule="auto"/>
        <w:jc w:val="center"/>
        <w:rPr>
          <w:b/>
          <w:iCs/>
          <w:sz w:val="36"/>
        </w:rPr>
      </w:pPr>
      <w:r w:rsidRPr="000C1950">
        <w:rPr>
          <w:b/>
          <w:iCs/>
          <w:sz w:val="36"/>
        </w:rPr>
        <w:t>GRILLE D’EVALUATION DES OFFRES TECHNIQUES</w:t>
      </w:r>
    </w:p>
    <w:p w:rsidR="00167557" w:rsidRPr="0029472D" w:rsidRDefault="00167557" w:rsidP="00167557">
      <w:pPr>
        <w:spacing w:before="60" w:after="60" w:line="360" w:lineRule="auto"/>
        <w:jc w:val="center"/>
        <w:rPr>
          <w:b/>
          <w:i/>
          <w:iCs/>
          <w:sz w:val="36"/>
        </w:rPr>
      </w:pPr>
    </w:p>
    <w:p w:rsidR="00167557" w:rsidRPr="0029472D" w:rsidRDefault="00167557" w:rsidP="00167557">
      <w:pPr>
        <w:spacing w:before="60" w:after="60" w:line="360" w:lineRule="auto"/>
        <w:jc w:val="center"/>
        <w:rPr>
          <w:b/>
          <w:i/>
          <w:iCs/>
          <w:sz w:val="36"/>
        </w:rPr>
      </w:pPr>
    </w:p>
    <w:p w:rsidR="00167557" w:rsidRDefault="00167557" w:rsidP="00167557">
      <w:pPr>
        <w:spacing w:before="60" w:after="60" w:line="360" w:lineRule="auto"/>
        <w:jc w:val="center"/>
        <w:rPr>
          <w:b/>
          <w:i/>
          <w:iCs/>
          <w:sz w:val="36"/>
        </w:rPr>
      </w:pPr>
    </w:p>
    <w:p w:rsidR="00167557" w:rsidRDefault="00167557" w:rsidP="00167557">
      <w:pPr>
        <w:spacing w:before="60" w:after="60" w:line="360" w:lineRule="auto"/>
        <w:jc w:val="center"/>
        <w:rPr>
          <w:b/>
          <w:i/>
          <w:iCs/>
          <w:sz w:val="36"/>
        </w:rPr>
      </w:pPr>
    </w:p>
    <w:p w:rsidR="00167557" w:rsidRDefault="00167557" w:rsidP="00167557">
      <w:pPr>
        <w:spacing w:before="60" w:after="60" w:line="360" w:lineRule="auto"/>
        <w:jc w:val="center"/>
        <w:rPr>
          <w:b/>
          <w:i/>
          <w:iCs/>
          <w:sz w:val="36"/>
        </w:rPr>
      </w:pPr>
    </w:p>
    <w:p w:rsidR="00167557" w:rsidRDefault="00167557" w:rsidP="00167557">
      <w:pPr>
        <w:spacing w:before="60" w:after="60" w:line="360" w:lineRule="auto"/>
        <w:jc w:val="center"/>
        <w:rPr>
          <w:b/>
          <w:i/>
          <w:iCs/>
          <w:sz w:val="36"/>
        </w:rPr>
      </w:pPr>
    </w:p>
    <w:p w:rsidR="00167557" w:rsidRDefault="00167557" w:rsidP="00167557">
      <w:pPr>
        <w:spacing w:before="60" w:after="60" w:line="360" w:lineRule="auto"/>
        <w:jc w:val="center"/>
        <w:rPr>
          <w:b/>
          <w:i/>
          <w:iCs/>
          <w:sz w:val="36"/>
        </w:rPr>
      </w:pPr>
    </w:p>
    <w:p w:rsidR="00167557" w:rsidRDefault="00167557" w:rsidP="00167557">
      <w:pPr>
        <w:spacing w:before="60" w:after="60" w:line="360" w:lineRule="auto"/>
        <w:jc w:val="center"/>
        <w:rPr>
          <w:b/>
          <w:i/>
          <w:iCs/>
          <w:sz w:val="36"/>
        </w:rPr>
      </w:pPr>
    </w:p>
    <w:p w:rsidR="00167557" w:rsidRDefault="00167557" w:rsidP="00167557">
      <w:pPr>
        <w:spacing w:before="60" w:after="60" w:line="360" w:lineRule="auto"/>
        <w:jc w:val="center"/>
        <w:rPr>
          <w:b/>
          <w:i/>
          <w:iCs/>
          <w:sz w:val="36"/>
        </w:rPr>
      </w:pPr>
    </w:p>
    <w:p w:rsidR="003D3777" w:rsidRDefault="003D3777" w:rsidP="00167557">
      <w:pPr>
        <w:spacing w:before="60" w:after="60" w:line="360" w:lineRule="auto"/>
        <w:jc w:val="center"/>
        <w:rPr>
          <w:b/>
          <w:i/>
          <w:iCs/>
          <w:sz w:val="36"/>
        </w:rPr>
      </w:pPr>
    </w:p>
    <w:p w:rsidR="00167557" w:rsidRDefault="00167557" w:rsidP="00167557">
      <w:pPr>
        <w:spacing w:before="60" w:after="60" w:line="360" w:lineRule="auto"/>
        <w:jc w:val="center"/>
        <w:rPr>
          <w:b/>
          <w:i/>
          <w:iCs/>
          <w:sz w:val="36"/>
        </w:rPr>
      </w:pPr>
    </w:p>
    <w:p w:rsidR="00167557" w:rsidRDefault="00167557" w:rsidP="00167557">
      <w:pPr>
        <w:spacing w:before="60" w:after="60" w:line="360" w:lineRule="auto"/>
        <w:jc w:val="center"/>
        <w:rPr>
          <w:b/>
          <w:i/>
          <w:iCs/>
          <w:sz w:val="36"/>
        </w:rPr>
      </w:pPr>
      <w:r>
        <w:rPr>
          <w:b/>
          <w:i/>
          <w:iCs/>
          <w:sz w:val="36"/>
        </w:rPr>
        <w:lastRenderedPageBreak/>
        <w:t xml:space="preserve">GRILLE D’EVALUATION </w:t>
      </w:r>
    </w:p>
    <w:tbl>
      <w:tblPr>
        <w:tblW w:w="5605" w:type="pct"/>
        <w:tblInd w:w="-572" w:type="dxa"/>
        <w:tblCellMar>
          <w:left w:w="10" w:type="dxa"/>
          <w:right w:w="10" w:type="dxa"/>
        </w:tblCellMar>
        <w:tblLook w:val="04A0"/>
      </w:tblPr>
      <w:tblGrid>
        <w:gridCol w:w="284"/>
        <w:gridCol w:w="8764"/>
        <w:gridCol w:w="143"/>
        <w:gridCol w:w="1629"/>
      </w:tblGrid>
      <w:tr w:rsidR="00167557" w:rsidRPr="00CA6DA8" w:rsidTr="00167557">
        <w:trPr>
          <w:trHeight w:val="227"/>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E82696" w:rsidRDefault="00167557" w:rsidP="00167557">
            <w:pPr>
              <w:pStyle w:val="Corpsdutexte40"/>
              <w:shd w:val="clear" w:color="auto" w:fill="auto"/>
              <w:spacing w:line="240" w:lineRule="auto"/>
              <w:ind w:right="138"/>
              <w:jc w:val="center"/>
              <w:rPr>
                <w:b/>
                <w:sz w:val="20"/>
                <w:szCs w:val="20"/>
              </w:rPr>
            </w:pPr>
            <w:r w:rsidRPr="00E82696">
              <w:rPr>
                <w:b/>
                <w:sz w:val="20"/>
                <w:szCs w:val="20"/>
              </w:rPr>
              <w:t>CRITERES ET SOUS CRITERES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40"/>
              <w:shd w:val="clear" w:color="auto" w:fill="auto"/>
              <w:spacing w:line="240" w:lineRule="auto"/>
              <w:ind w:left="-426" w:right="-398"/>
              <w:jc w:val="center"/>
              <w:rPr>
                <w:rFonts w:ascii="Arial" w:hAnsi="Arial" w:cs="Arial"/>
                <w:b/>
                <w:sz w:val="20"/>
                <w:szCs w:val="20"/>
              </w:rPr>
            </w:pPr>
            <w:r>
              <w:rPr>
                <w:rFonts w:ascii="Arial" w:hAnsi="Arial" w:cs="Arial"/>
                <w:b/>
                <w:sz w:val="20"/>
                <w:szCs w:val="20"/>
              </w:rPr>
              <w:t>OUI / NON</w:t>
            </w:r>
          </w:p>
        </w:tc>
      </w:tr>
      <w:tr w:rsidR="00167557" w:rsidRPr="00CA6DA8" w:rsidTr="00167557">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167557" w:rsidRPr="00E82696" w:rsidRDefault="00167557" w:rsidP="00167557">
            <w:pPr>
              <w:pStyle w:val="Corpsdutexte50"/>
              <w:shd w:val="clear" w:color="auto" w:fill="auto"/>
              <w:spacing w:line="240" w:lineRule="auto"/>
              <w:ind w:left="83" w:right="138"/>
              <w:jc w:val="center"/>
              <w:rPr>
                <w:b/>
                <w:sz w:val="20"/>
                <w:szCs w:val="20"/>
              </w:rPr>
            </w:pPr>
            <w:r w:rsidRPr="00E82696">
              <w:rPr>
                <w:b/>
                <w:sz w:val="20"/>
                <w:szCs w:val="20"/>
              </w:rPr>
              <w:t xml:space="preserve">A- </w:t>
            </w:r>
            <w:r>
              <w:rPr>
                <w:b/>
                <w:sz w:val="20"/>
                <w:szCs w:val="20"/>
              </w:rPr>
              <w:t>QUALIFICATION ET EXPERIENCE DU</w:t>
            </w:r>
            <w:r w:rsidRPr="00E82696">
              <w:rPr>
                <w:b/>
                <w:sz w:val="20"/>
                <w:szCs w:val="20"/>
              </w:rPr>
              <w:t xml:space="preserve">PERSONNEL CLE </w:t>
            </w:r>
            <w:r w:rsidRPr="00B67424">
              <w:rPr>
                <w:b/>
                <w:sz w:val="22"/>
                <w:szCs w:val="22"/>
              </w:rPr>
              <w:t>(12 sous-critères)</w:t>
            </w:r>
          </w:p>
        </w:tc>
      </w:tr>
      <w:tr w:rsidR="00167557" w:rsidRPr="00CA6DA8" w:rsidTr="00167557">
        <w:trPr>
          <w:trHeight w:val="27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E449CF" w:rsidRDefault="00167557" w:rsidP="00167557">
            <w:pPr>
              <w:pStyle w:val="Corpsdutexte50"/>
              <w:shd w:val="clear" w:color="auto" w:fill="auto"/>
              <w:spacing w:line="240" w:lineRule="auto"/>
              <w:ind w:left="83" w:right="138"/>
              <w:rPr>
                <w:sz w:val="20"/>
                <w:szCs w:val="20"/>
              </w:rPr>
            </w:pPr>
            <w:r w:rsidRPr="00E449CF">
              <w:rPr>
                <w:b/>
                <w:sz w:val="20"/>
                <w:szCs w:val="20"/>
              </w:rPr>
              <w:t>I. CONDUCTEUR DES TRAVAUX (04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E449CF" w:rsidRDefault="00167557" w:rsidP="00167557">
            <w:pPr>
              <w:ind w:left="-426" w:right="-398"/>
              <w:rPr>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E449CF" w:rsidRDefault="00167557" w:rsidP="00167557">
            <w:pPr>
              <w:ind w:left="-426" w:right="-398"/>
              <w:rPr>
                <w:sz w:val="20"/>
                <w:szCs w:val="20"/>
              </w:rPr>
            </w:pPr>
          </w:p>
        </w:tc>
      </w:tr>
      <w:tr w:rsidR="00167557" w:rsidRPr="00CA6DA8" w:rsidTr="00167557">
        <w:trPr>
          <w:trHeight w:val="104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0"/>
              <w:shd w:val="clear" w:color="auto" w:fill="auto"/>
              <w:spacing w:before="0" w:line="240" w:lineRule="auto"/>
              <w:ind w:left="83" w:right="138"/>
              <w:rPr>
                <w:sz w:val="22"/>
                <w:szCs w:val="22"/>
              </w:rPr>
            </w:pPr>
            <w:r w:rsidRPr="000D14D8">
              <w:rPr>
                <w:rStyle w:val="CorpsdutexteNonItaliqueEspacement0pt"/>
                <w:sz w:val="22"/>
                <w:szCs w:val="22"/>
              </w:rPr>
              <w:t>Copie du diplôme légalisé du Conducteur des travaux.</w:t>
            </w:r>
            <w:r w:rsidRPr="000D14D8">
              <w:rPr>
                <w:sz w:val="22"/>
                <w:szCs w:val="22"/>
              </w:rPr>
              <w:t xml:space="preserve"> (Oui si la copie, datant d’au plus 03 mois, est celle d'un diplôme d’Ingénieur de Génie Civil, BAC+03 ans, minimum. Joindre attestation de présentation de l’original du diplôme, 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60"/>
              <w:shd w:val="clear" w:color="auto" w:fill="auto"/>
              <w:spacing w:line="240" w:lineRule="auto"/>
              <w:ind w:left="-426" w:right="-398"/>
              <w:rPr>
                <w:rFonts w:ascii="Times New Roman" w:hAnsi="Times New Roman" w:cs="Times New Roman"/>
                <w:sz w:val="22"/>
                <w:szCs w:val="22"/>
              </w:rPr>
            </w:pPr>
            <w:r w:rsidRPr="000D14D8">
              <w:rPr>
                <w:rFonts w:ascii="Times New Roman" w:hAnsi="Times New Roman" w:cs="Times New Roman"/>
                <w:sz w:val="22"/>
                <w:szCs w:val="22"/>
              </w:rPr>
              <w:t>•</w:t>
            </w:r>
          </w:p>
        </w:tc>
      </w:tr>
      <w:tr w:rsidR="00167557" w:rsidRPr="00CA6DA8" w:rsidTr="00167557">
        <w:trPr>
          <w:trHeight w:val="84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générale du Conducteur des travaux.</w:t>
            </w:r>
            <w:r w:rsidRPr="000D14D8">
              <w:rPr>
                <w:sz w:val="22"/>
                <w:szCs w:val="22"/>
              </w:rPr>
              <w:t xml:space="preserve"> (Oui si l’Ingénieur a une expérience professionnelle supérieure ou égale à quatre (04) ans. Joindre CV daté et signé du proposé au poste de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r>
      <w:tr w:rsidR="00167557" w:rsidRPr="00CA6DA8" w:rsidTr="00167557">
        <w:trPr>
          <w:trHeight w:val="507"/>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du Conducteur des travaux dans le domaine des bâtiments publics</w:t>
            </w:r>
            <w:r w:rsidRPr="000D14D8">
              <w:rPr>
                <w:sz w:val="22"/>
                <w:szCs w:val="22"/>
              </w:rPr>
              <w:t>(Oui si le nombre de projets réalisés est au moins égal à trois (03))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r>
      <w:tr w:rsidR="00167557" w:rsidRPr="00CA6DA8" w:rsidTr="00167557">
        <w:trPr>
          <w:trHeight w:val="8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au poste de conducteur des travaux</w:t>
            </w:r>
            <w:r w:rsidRPr="000D14D8">
              <w:rPr>
                <w:sz w:val="22"/>
                <w:szCs w:val="22"/>
              </w:rPr>
              <w:t xml:space="preserve"> de construction des bâtiments publics(Oui si le nombre de projets réalisés en cette qualité, est au moins égal à trois (03))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r>
      <w:tr w:rsidR="00167557" w:rsidRPr="00CA6DA8" w:rsidTr="00167557">
        <w:trPr>
          <w:trHeight w:val="37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Total de « OUI » attribués au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firstLine="708"/>
              <w:jc w:val="center"/>
              <w:rPr>
                <w:b/>
              </w:rPr>
            </w:pPr>
            <w:r w:rsidRPr="000D14D8">
              <w:rPr>
                <w:b/>
                <w:sz w:val="22"/>
                <w:szCs w:val="22"/>
              </w:rPr>
              <w:t>/ 4</w:t>
            </w:r>
          </w:p>
        </w:tc>
      </w:tr>
      <w:tr w:rsidR="00167557" w:rsidRPr="00CA6DA8" w:rsidTr="00167557">
        <w:trPr>
          <w:trHeight w:val="27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50"/>
              <w:shd w:val="clear" w:color="auto" w:fill="auto"/>
              <w:spacing w:line="240" w:lineRule="auto"/>
              <w:ind w:left="83" w:right="138"/>
              <w:rPr>
                <w:b/>
                <w:sz w:val="22"/>
                <w:szCs w:val="22"/>
              </w:rPr>
            </w:pPr>
            <w:r w:rsidRPr="000D14D8">
              <w:rPr>
                <w:b/>
                <w:sz w:val="22"/>
                <w:szCs w:val="22"/>
              </w:rPr>
              <w:t>II. CHEF DE CHANTIER (04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r>
      <w:tr w:rsidR="00167557" w:rsidRPr="00CA6DA8" w:rsidTr="00167557">
        <w:trPr>
          <w:trHeight w:val="110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0"/>
              <w:shd w:val="clear" w:color="auto" w:fill="auto"/>
              <w:spacing w:before="0" w:line="240" w:lineRule="auto"/>
              <w:ind w:left="83" w:right="138"/>
              <w:rPr>
                <w:sz w:val="22"/>
                <w:szCs w:val="22"/>
              </w:rPr>
            </w:pPr>
            <w:r w:rsidRPr="000D14D8">
              <w:rPr>
                <w:rStyle w:val="CorpsdutexteNonItaliqueEspacement0pt"/>
                <w:sz w:val="22"/>
                <w:szCs w:val="22"/>
              </w:rPr>
              <w:t>Copie du diplôme légalisé du Chef de Chantier.</w:t>
            </w:r>
            <w:r w:rsidRPr="000D14D8">
              <w:rPr>
                <w:sz w:val="22"/>
                <w:szCs w:val="22"/>
              </w:rPr>
              <w:t xml:space="preserve"> (Oui si la copie, datant d’au plus 03 mois, est celle d'un diplôme de Technicien Supérieur de Génie Civil ou d’Urbanisme. Joindre attestation de présentation de l’original du diplôme, 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r>
      <w:tr w:rsidR="00167557" w:rsidRPr="00CA6DA8" w:rsidTr="00167557">
        <w:trPr>
          <w:trHeight w:val="85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20"/>
              <w:shd w:val="clear" w:color="auto" w:fill="auto"/>
              <w:spacing w:before="0" w:after="0" w:line="240" w:lineRule="auto"/>
              <w:ind w:left="83" w:right="138"/>
              <w:rPr>
                <w:sz w:val="22"/>
                <w:szCs w:val="22"/>
              </w:rPr>
            </w:pPr>
            <w:r w:rsidRPr="000D14D8">
              <w:rPr>
                <w:rStyle w:val="CorpsdutexteNonItaliqueEspacement0pt"/>
                <w:sz w:val="22"/>
                <w:szCs w:val="22"/>
              </w:rPr>
              <w:t>Expérience générale du Chef de Chantier.</w:t>
            </w:r>
            <w:r w:rsidRPr="000D14D8">
              <w:rPr>
                <w:sz w:val="22"/>
                <w:szCs w:val="22"/>
              </w:rPr>
              <w:t xml:space="preserve"> (Oui si le Technicien Supérieur a une expérience professionnelle supérieure ou égale à Sept (07) ans. Joindre CV daté et signé du proposé au poste de Chef de chantier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r>
      <w:tr w:rsidR="00167557" w:rsidRPr="00CA6DA8" w:rsidTr="00167557">
        <w:trPr>
          <w:trHeight w:val="69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20"/>
              <w:shd w:val="clear" w:color="auto" w:fill="auto"/>
              <w:spacing w:before="0" w:after="0" w:line="240" w:lineRule="auto"/>
              <w:ind w:left="83" w:right="138"/>
              <w:rPr>
                <w:sz w:val="22"/>
                <w:szCs w:val="22"/>
              </w:rPr>
            </w:pPr>
            <w:r w:rsidRPr="000D14D8">
              <w:rPr>
                <w:rStyle w:val="CorpsdutexteNonItaliqueEspacement0pt"/>
                <w:sz w:val="22"/>
                <w:szCs w:val="22"/>
              </w:rPr>
              <w:t>Expérience du Chef de Chantier dans le domaine des bâtiments publics</w:t>
            </w:r>
            <w:r w:rsidRPr="000D14D8">
              <w:rPr>
                <w:sz w:val="22"/>
                <w:szCs w:val="22"/>
              </w:rPr>
              <w:t>(Oui si le nombre de projets réalisés est au moins égal à cinq (05))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r>
      <w:tr w:rsidR="00167557" w:rsidRPr="00CA6DA8" w:rsidTr="00167557">
        <w:trPr>
          <w:trHeight w:val="69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D170AC" w:rsidRDefault="00167557" w:rsidP="00167557">
            <w:pPr>
              <w:pStyle w:val="Corpsdutexte0"/>
              <w:shd w:val="clear" w:color="auto" w:fill="auto"/>
              <w:spacing w:before="0" w:line="240" w:lineRule="auto"/>
              <w:ind w:left="83" w:right="138"/>
              <w:rPr>
                <w:color w:val="000000" w:themeColor="text1"/>
                <w:sz w:val="22"/>
                <w:szCs w:val="22"/>
              </w:rPr>
            </w:pPr>
            <w:r w:rsidRPr="00D170AC">
              <w:rPr>
                <w:rStyle w:val="CorpsdutexteNonItaliqueEspacement0pt"/>
                <w:color w:val="000000" w:themeColor="text1"/>
                <w:sz w:val="22"/>
                <w:szCs w:val="22"/>
              </w:rPr>
              <w:t>Expérience au poste de Chef de chantier</w:t>
            </w:r>
            <w:r w:rsidRPr="00D170AC">
              <w:rPr>
                <w:color w:val="000000" w:themeColor="text1"/>
                <w:sz w:val="22"/>
                <w:szCs w:val="22"/>
              </w:rPr>
              <w:t xml:space="preserve"> de construction des bâtiments publics(Oui si le nombre de projets réalisés en cette qualité, est au moins égal à cinq (05))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r>
      <w:tr w:rsidR="00167557" w:rsidRPr="00CA6DA8" w:rsidTr="00167557">
        <w:trPr>
          <w:trHeight w:val="20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0"/>
              <w:shd w:val="clear" w:color="auto" w:fill="auto"/>
              <w:spacing w:before="0" w:line="240" w:lineRule="auto"/>
              <w:ind w:left="83" w:right="138"/>
              <w:rPr>
                <w:sz w:val="22"/>
                <w:szCs w:val="22"/>
              </w:rPr>
            </w:pPr>
            <w:r w:rsidRPr="000D14D8">
              <w:rPr>
                <w:rStyle w:val="CorpsdutexteNonItaliqueEspacement0pt"/>
                <w:b/>
                <w:sz w:val="22"/>
                <w:szCs w:val="22"/>
              </w:rPr>
              <w:t>Total de « OUI » attribués au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p w:rsidR="00167557" w:rsidRPr="000D14D8" w:rsidRDefault="00167557" w:rsidP="00167557">
            <w:pPr>
              <w:jc w:val="center"/>
              <w:rPr>
                <w:b/>
              </w:rPr>
            </w:pPr>
            <w:r w:rsidRPr="000D14D8">
              <w:rPr>
                <w:b/>
                <w:sz w:val="22"/>
                <w:szCs w:val="22"/>
              </w:rPr>
              <w:t xml:space="preserve">        / 4</w:t>
            </w:r>
          </w:p>
        </w:tc>
      </w:tr>
      <w:tr w:rsidR="00167557" w:rsidRPr="00CA6DA8" w:rsidTr="00167557">
        <w:trPr>
          <w:trHeight w:val="27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0"/>
              <w:shd w:val="clear" w:color="auto" w:fill="auto"/>
              <w:spacing w:before="0" w:line="240" w:lineRule="auto"/>
              <w:ind w:left="83" w:right="138"/>
              <w:rPr>
                <w:b/>
                <w:sz w:val="22"/>
                <w:szCs w:val="22"/>
              </w:rPr>
            </w:pPr>
            <w:r w:rsidRPr="000D14D8">
              <w:rPr>
                <w:b/>
                <w:sz w:val="22"/>
                <w:szCs w:val="22"/>
              </w:rPr>
              <w:t>III. RESPONSABLE HYGIENE SECURITE ET ENVIRONNEMENT(04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r>
      <w:tr w:rsidR="00167557" w:rsidRPr="00CA6DA8" w:rsidTr="00167557">
        <w:trPr>
          <w:trHeight w:val="102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0"/>
              <w:shd w:val="clear" w:color="auto" w:fill="auto"/>
              <w:spacing w:before="0" w:line="240" w:lineRule="auto"/>
              <w:ind w:left="83" w:right="138"/>
              <w:rPr>
                <w:sz w:val="22"/>
                <w:szCs w:val="22"/>
              </w:rPr>
            </w:pPr>
            <w:r w:rsidRPr="000D14D8">
              <w:rPr>
                <w:rStyle w:val="CorpsdutexteNonItaliqueEspacement0pt"/>
                <w:sz w:val="22"/>
                <w:szCs w:val="22"/>
              </w:rPr>
              <w:t>Copie du diplôme légalisé du Responsable HSE.</w:t>
            </w:r>
            <w:r w:rsidRPr="000D14D8">
              <w:rPr>
                <w:sz w:val="22"/>
                <w:szCs w:val="22"/>
              </w:rPr>
              <w:t xml:space="preserve"> (Oui si la copie, datant d’au plus 03 mois, est celle d'un diplôme d’Environnementaliste ou de géographe, niveau BAC+03 ans, minimum. Joindre attestation de présentation de l’original du diplôme, 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r>
      <w:tr w:rsidR="00167557" w:rsidRPr="00CA6DA8" w:rsidTr="00167557">
        <w:trPr>
          <w:trHeight w:val="8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générale du Responsable HSE.</w:t>
            </w:r>
            <w:r w:rsidRPr="000D14D8">
              <w:rPr>
                <w:sz w:val="22"/>
                <w:szCs w:val="22"/>
              </w:rPr>
              <w:t xml:space="preserve"> (Oui si le Responsable HSE a une expérience professionnelle supérieure ou égale à trois (03) ans. Joindre CV daté et signé du proposé au poste de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r>
      <w:tr w:rsidR="00167557" w:rsidRPr="00CA6DA8" w:rsidTr="00167557">
        <w:trPr>
          <w:trHeight w:val="569"/>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du Responsable HSE dans le domaine des bâtiments publics</w:t>
            </w:r>
            <w:r w:rsidRPr="000D14D8">
              <w:rPr>
                <w:sz w:val="22"/>
                <w:szCs w:val="22"/>
              </w:rPr>
              <w:t>(Oui si le nombre de projets réalisés est au moins égal à deux (02))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r>
      <w:tr w:rsidR="00167557" w:rsidRPr="00CA6DA8" w:rsidTr="00167557">
        <w:trPr>
          <w:trHeight w:val="83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au poste de Responsable HSE dans le cadre des travaux</w:t>
            </w:r>
            <w:r w:rsidRPr="000D14D8">
              <w:rPr>
                <w:sz w:val="22"/>
                <w:szCs w:val="22"/>
              </w:rPr>
              <w:t xml:space="preserve"> de construction des bâtiments publics(Oui si le nombre de projets réalisés en cette qualité, est au moins égal à deux (02))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r>
      <w:tr w:rsidR="00167557" w:rsidRPr="00CA6DA8" w:rsidTr="00167557">
        <w:trPr>
          <w:trHeight w:val="40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Total de « OUI » attribués au Responsable HSE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p w:rsidR="00167557" w:rsidRPr="000D14D8" w:rsidRDefault="00167557" w:rsidP="00167557">
            <w:pPr>
              <w:jc w:val="center"/>
              <w:rPr>
                <w:b/>
              </w:rPr>
            </w:pPr>
            <w:r w:rsidRPr="000D14D8">
              <w:rPr>
                <w:b/>
                <w:sz w:val="22"/>
                <w:szCs w:val="22"/>
              </w:rPr>
              <w:t xml:space="preserve">     / 4</w:t>
            </w:r>
          </w:p>
        </w:tc>
      </w:tr>
      <w:tr w:rsidR="00167557" w:rsidRPr="00CA6DA8" w:rsidTr="00167557">
        <w:trPr>
          <w:trHeight w:val="41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Totaux </w:t>
            </w:r>
            <w:r>
              <w:rPr>
                <w:rStyle w:val="CorpsdutexteNonItaliqueEspacement0pt"/>
                <w:b/>
                <w:sz w:val="22"/>
                <w:szCs w:val="22"/>
              </w:rPr>
              <w:t xml:space="preserve">qualifications et expériences du </w:t>
            </w:r>
            <w:r w:rsidRPr="000D14D8">
              <w:rPr>
                <w:rStyle w:val="CorpsdutexteNonItaliqueEspacement0pt"/>
                <w:b/>
                <w:sz w:val="22"/>
                <w:szCs w:val="22"/>
              </w:rPr>
              <w:t xml:space="preserve">Personnel-clé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r w:rsidRPr="000D14D8">
              <w:rPr>
                <w:sz w:val="22"/>
                <w:szCs w:val="22"/>
              </w:rPr>
              <w:t>/ 12</w:t>
            </w:r>
          </w:p>
          <w:p w:rsidR="00167557" w:rsidRPr="000D14D8" w:rsidRDefault="00167557" w:rsidP="00167557">
            <w:pPr>
              <w:jc w:val="center"/>
              <w:rPr>
                <w:b/>
              </w:rPr>
            </w:pPr>
            <w:r w:rsidRPr="000D14D8">
              <w:rPr>
                <w:b/>
                <w:sz w:val="22"/>
                <w:szCs w:val="22"/>
              </w:rPr>
              <w:t xml:space="preserve">         / 12</w:t>
            </w:r>
          </w:p>
        </w:tc>
      </w:tr>
      <w:tr w:rsidR="00167557" w:rsidRPr="00CA6DA8" w:rsidTr="00167557">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50"/>
              <w:shd w:val="clear" w:color="auto" w:fill="auto"/>
              <w:spacing w:line="240" w:lineRule="auto"/>
              <w:ind w:left="83" w:right="138"/>
              <w:jc w:val="center"/>
              <w:rPr>
                <w:b/>
                <w:sz w:val="22"/>
                <w:szCs w:val="22"/>
              </w:rPr>
            </w:pPr>
            <w:r w:rsidRPr="000D14D8">
              <w:rPr>
                <w:b/>
                <w:sz w:val="22"/>
                <w:szCs w:val="22"/>
              </w:rPr>
              <w:lastRenderedPageBreak/>
              <w:t>B- M</w:t>
            </w:r>
            <w:r>
              <w:rPr>
                <w:b/>
                <w:sz w:val="22"/>
                <w:szCs w:val="22"/>
              </w:rPr>
              <w:t>OYENS LOGISTIQUES</w:t>
            </w:r>
            <w:r w:rsidRPr="000D14D8">
              <w:rPr>
                <w:b/>
                <w:sz w:val="22"/>
                <w:szCs w:val="22"/>
              </w:rPr>
              <w:t xml:space="preserve"> (05 SOUS-CRITERES)</w:t>
            </w:r>
          </w:p>
        </w:tc>
      </w:tr>
      <w:tr w:rsidR="00167557" w:rsidRPr="00CA6DA8" w:rsidTr="00167557">
        <w:trPr>
          <w:trHeight w:val="33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20"/>
              <w:shd w:val="clear" w:color="auto" w:fill="auto"/>
              <w:spacing w:before="0" w:after="0" w:line="240" w:lineRule="auto"/>
              <w:ind w:left="83" w:right="138"/>
              <w:rPr>
                <w:sz w:val="22"/>
                <w:szCs w:val="22"/>
              </w:rPr>
            </w:pPr>
            <w:r>
              <w:rPr>
                <w:sz w:val="22"/>
                <w:szCs w:val="22"/>
              </w:rPr>
              <w:t>Un (</w:t>
            </w:r>
            <w:r w:rsidRPr="000D14D8">
              <w:rPr>
                <w:sz w:val="22"/>
                <w:szCs w:val="22"/>
              </w:rPr>
              <w:t>01</w:t>
            </w:r>
            <w:r>
              <w:rPr>
                <w:sz w:val="22"/>
                <w:szCs w:val="22"/>
              </w:rPr>
              <w:t>)</w:t>
            </w:r>
            <w:r w:rsidRPr="000D14D8">
              <w:rPr>
                <w:sz w:val="22"/>
                <w:szCs w:val="22"/>
              </w:rPr>
              <w:t xml:space="preserve"> camion benne en propriété ou en location</w:t>
            </w:r>
            <w:r>
              <w:rPr>
                <w:sz w:val="22"/>
                <w:szCs w:val="22"/>
              </w:rPr>
              <w:t>, état moyen, âge maxi 15 ans </w:t>
            </w:r>
            <w:r w:rsidRPr="000D14D8">
              <w:rPr>
                <w:sz w:val="22"/>
                <w:szCs w:val="22"/>
              </w:rPr>
              <w:t xml:space="preserve">(oui si photocopie de carte grise légalisée </w:t>
            </w:r>
            <w:r>
              <w:rPr>
                <w:sz w:val="22"/>
                <w:szCs w:val="22"/>
              </w:rPr>
              <w:t>jointe.</w:t>
            </w:r>
            <w:r w:rsidRPr="000D14D8">
              <w:rPr>
                <w:sz w:val="22"/>
                <w:szCs w:val="22"/>
              </w:rPr>
              <w:t xml:space="preserve"> convention de location </w:t>
            </w:r>
            <w:r>
              <w:rPr>
                <w:sz w:val="22"/>
                <w:szCs w:val="22"/>
              </w:rPr>
              <w:t>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r>
      <w:tr w:rsidR="00167557" w:rsidRPr="00CA6DA8" w:rsidTr="00167557">
        <w:trPr>
          <w:trHeight w:val="33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B367FB"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20"/>
              <w:shd w:val="clear" w:color="auto" w:fill="auto"/>
              <w:spacing w:before="0" w:after="0" w:line="240" w:lineRule="auto"/>
              <w:ind w:left="83" w:right="138"/>
              <w:rPr>
                <w:sz w:val="22"/>
                <w:szCs w:val="22"/>
              </w:rPr>
            </w:pPr>
            <w:r>
              <w:rPr>
                <w:sz w:val="22"/>
                <w:szCs w:val="22"/>
              </w:rPr>
              <w:t xml:space="preserve">Un (01) </w:t>
            </w:r>
            <w:r w:rsidRPr="000D14D8">
              <w:rPr>
                <w:sz w:val="22"/>
                <w:szCs w:val="22"/>
              </w:rPr>
              <w:t xml:space="preserve">Pick-up 4x4 en propriété ou en location </w:t>
            </w:r>
            <w:r>
              <w:rPr>
                <w:sz w:val="22"/>
                <w:szCs w:val="22"/>
              </w:rPr>
              <w:t>état moyen, âge maxi. 10 ans </w:t>
            </w:r>
            <w:r w:rsidRPr="000D14D8">
              <w:rPr>
                <w:sz w:val="22"/>
                <w:szCs w:val="22"/>
              </w:rPr>
              <w:t xml:space="preserve">(oui si photocopie de carte grise légalisée </w:t>
            </w:r>
            <w:r>
              <w:rPr>
                <w:sz w:val="22"/>
                <w:szCs w:val="22"/>
              </w:rPr>
              <w:t>jointe.</w:t>
            </w:r>
            <w:r w:rsidRPr="000D14D8">
              <w:rPr>
                <w:sz w:val="22"/>
                <w:szCs w:val="22"/>
              </w:rPr>
              <w:t xml:space="preserve"> convention de location </w:t>
            </w:r>
            <w:r>
              <w:rPr>
                <w:sz w:val="22"/>
                <w:szCs w:val="22"/>
              </w:rPr>
              <w:t>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r>
      <w:tr w:rsidR="00167557" w:rsidRPr="00CA6DA8" w:rsidTr="00167557">
        <w:trPr>
          <w:trHeight w:val="33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B367FB"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Default="00167557" w:rsidP="00167557">
            <w:pPr>
              <w:pStyle w:val="Corpsdutexte20"/>
              <w:shd w:val="clear" w:color="auto" w:fill="auto"/>
              <w:spacing w:before="0" w:after="0" w:line="240" w:lineRule="auto"/>
              <w:ind w:left="83" w:right="138"/>
              <w:rPr>
                <w:sz w:val="22"/>
                <w:szCs w:val="22"/>
              </w:rPr>
            </w:pPr>
            <w:r>
              <w:rPr>
                <w:sz w:val="22"/>
                <w:szCs w:val="22"/>
              </w:rPr>
              <w:t xml:space="preserve">Une (01) bétonnière </w:t>
            </w:r>
            <w:r w:rsidRPr="000D14D8">
              <w:rPr>
                <w:sz w:val="22"/>
                <w:szCs w:val="22"/>
              </w:rPr>
              <w:t xml:space="preserve">en propriété ou en location </w:t>
            </w:r>
            <w:r>
              <w:rPr>
                <w:sz w:val="22"/>
                <w:szCs w:val="22"/>
              </w:rPr>
              <w:t>état moyen, âgé maxi 10 ans </w:t>
            </w:r>
            <w:r w:rsidRPr="000D14D8">
              <w:rPr>
                <w:sz w:val="22"/>
                <w:szCs w:val="22"/>
              </w:rPr>
              <w:t xml:space="preserve">(oui si </w:t>
            </w:r>
            <w:r>
              <w:rPr>
                <w:sz w:val="22"/>
                <w:szCs w:val="22"/>
              </w:rPr>
              <w:t>la facture d’achat est produite ou</w:t>
            </w:r>
            <w:r w:rsidRPr="000D14D8">
              <w:rPr>
                <w:sz w:val="22"/>
                <w:szCs w:val="22"/>
              </w:rPr>
              <w:t xml:space="preserve"> convention de location</w:t>
            </w:r>
            <w:r>
              <w:rPr>
                <w:sz w:val="22"/>
                <w:szCs w:val="22"/>
              </w:rPr>
              <w:t>,le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r>
      <w:tr w:rsidR="00167557" w:rsidRPr="00CA6DA8" w:rsidTr="00167557">
        <w:trPr>
          <w:trHeight w:val="29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B367FB"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20"/>
              <w:shd w:val="clear" w:color="auto" w:fill="auto"/>
              <w:spacing w:before="0" w:after="0" w:line="240" w:lineRule="auto"/>
              <w:ind w:left="83" w:right="138"/>
              <w:rPr>
                <w:sz w:val="22"/>
                <w:szCs w:val="22"/>
              </w:rPr>
            </w:pPr>
            <w:r w:rsidRPr="000D14D8">
              <w:rPr>
                <w:sz w:val="22"/>
                <w:szCs w:val="22"/>
              </w:rPr>
              <w:t>Petit matériel de chantier</w:t>
            </w:r>
            <w:r>
              <w:rPr>
                <w:sz w:val="22"/>
                <w:szCs w:val="22"/>
              </w:rPr>
              <w:t xml:space="preserve"> à l’état neuf</w:t>
            </w:r>
            <w:r w:rsidRPr="000D14D8">
              <w:rPr>
                <w:sz w:val="22"/>
                <w:szCs w:val="22"/>
              </w:rPr>
              <w:t xml:space="preserve"> (pelles, brouettes, etc)</w:t>
            </w:r>
            <w:r>
              <w:rPr>
                <w:sz w:val="22"/>
                <w:szCs w:val="22"/>
              </w:rPr>
              <w:t xml:space="preserve"> (oui si factures produites)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r>
      <w:tr w:rsidR="00167557" w:rsidRPr="00CA6DA8" w:rsidTr="00167557">
        <w:trPr>
          <w:trHeight w:val="27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20"/>
              <w:shd w:val="clear" w:color="auto" w:fill="auto"/>
              <w:spacing w:before="0" w:after="0" w:line="240" w:lineRule="auto"/>
              <w:ind w:left="83" w:right="138"/>
              <w:rPr>
                <w:sz w:val="22"/>
                <w:szCs w:val="22"/>
              </w:rPr>
            </w:pPr>
            <w:r w:rsidRPr="000D14D8">
              <w:rPr>
                <w:sz w:val="22"/>
                <w:szCs w:val="22"/>
              </w:rPr>
              <w:t>Matériel informatique du chantier</w:t>
            </w:r>
            <w:r>
              <w:rPr>
                <w:sz w:val="22"/>
                <w:szCs w:val="22"/>
              </w:rPr>
              <w:t xml:space="preserve"> (ordinateur, imprimante, onduleur, etc)(oui si factures jointes)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r>
      <w:tr w:rsidR="00167557" w:rsidRPr="00CA6DA8" w:rsidTr="00167557">
        <w:trPr>
          <w:trHeight w:val="33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20"/>
              <w:shd w:val="clear" w:color="auto" w:fill="auto"/>
              <w:spacing w:before="0" w:after="0" w:line="240" w:lineRule="auto"/>
              <w:ind w:left="83" w:right="138"/>
              <w:rPr>
                <w:sz w:val="22"/>
                <w:szCs w:val="22"/>
              </w:rPr>
            </w:pPr>
            <w:r w:rsidRPr="000D14D8">
              <w:rPr>
                <w:rStyle w:val="CorpsdutexteNonItaliqueEspacement0pt"/>
                <w:b/>
                <w:sz w:val="22"/>
                <w:szCs w:val="22"/>
              </w:rPr>
              <w:t>Total de « OUI » attribués aux moyens logistiques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pPr>
          </w:p>
          <w:p w:rsidR="00167557" w:rsidRPr="000D14D8" w:rsidRDefault="00167557" w:rsidP="00167557">
            <w:pPr>
              <w:jc w:val="center"/>
              <w:rPr>
                <w:b/>
              </w:rPr>
            </w:pPr>
            <w:r w:rsidRPr="000D14D8">
              <w:rPr>
                <w:b/>
                <w:sz w:val="22"/>
                <w:szCs w:val="22"/>
              </w:rPr>
              <w:t xml:space="preserve">       / 05</w:t>
            </w:r>
          </w:p>
        </w:tc>
      </w:tr>
      <w:tr w:rsidR="00167557" w:rsidRPr="00CA6DA8" w:rsidTr="00167557">
        <w:trPr>
          <w:trHeight w:val="270"/>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jc w:val="center"/>
              <w:rPr>
                <w:b/>
              </w:rPr>
            </w:pPr>
            <w:r w:rsidRPr="000D14D8">
              <w:rPr>
                <w:b/>
                <w:sz w:val="22"/>
                <w:szCs w:val="22"/>
              </w:rPr>
              <w:t>C- REFRENCES DU SOUMISSIONNAIRES (01 SOUS-CRITERES)</w:t>
            </w:r>
          </w:p>
        </w:tc>
      </w:tr>
      <w:tr w:rsidR="00167557" w:rsidRPr="00CA6DA8" w:rsidTr="00167557">
        <w:trPr>
          <w:trHeight w:val="57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20"/>
              <w:shd w:val="clear" w:color="auto" w:fill="auto"/>
              <w:spacing w:before="0" w:after="0" w:line="240" w:lineRule="auto"/>
              <w:ind w:left="83" w:right="138"/>
              <w:rPr>
                <w:sz w:val="22"/>
                <w:szCs w:val="22"/>
              </w:rPr>
            </w:pPr>
            <w:r w:rsidRPr="000D14D8">
              <w:rPr>
                <w:sz w:val="22"/>
                <w:szCs w:val="22"/>
              </w:rPr>
              <w:t>Au moins deux (02) marchés de construction de bâtiments publics exécutés de manière satisfaisante au cours des trois (03) dernières années (joindre copies des premières, deuxième et dernières pages des contrats ; PV de réception provisoire ou définitive)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tc>
      </w:tr>
      <w:tr w:rsidR="00167557" w:rsidRPr="00CA6DA8" w:rsidTr="00167557">
        <w:trPr>
          <w:trHeight w:val="28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20"/>
              <w:shd w:val="clear" w:color="auto" w:fill="auto"/>
              <w:spacing w:before="0" w:after="0" w:line="240" w:lineRule="auto"/>
              <w:ind w:right="138"/>
              <w:rPr>
                <w:sz w:val="22"/>
                <w:szCs w:val="22"/>
              </w:rPr>
            </w:pPr>
            <w:r w:rsidRPr="000D14D8">
              <w:rPr>
                <w:rStyle w:val="CorpsdutexteNonItaliqueEspacement0pt"/>
                <w:b/>
                <w:sz w:val="22"/>
                <w:szCs w:val="22"/>
              </w:rPr>
              <w:t>Total de « OUI » attribués aux références du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p w:rsidR="00167557" w:rsidRPr="000D14D8" w:rsidRDefault="00167557" w:rsidP="00167557">
            <w:pPr>
              <w:jc w:val="center"/>
              <w:rPr>
                <w:b/>
              </w:rPr>
            </w:pPr>
            <w:r w:rsidRPr="000D14D8">
              <w:rPr>
                <w:b/>
                <w:sz w:val="22"/>
                <w:szCs w:val="22"/>
              </w:rPr>
              <w:t xml:space="preserve">      / 01</w:t>
            </w:r>
          </w:p>
        </w:tc>
      </w:tr>
      <w:tr w:rsidR="00167557" w:rsidRPr="00CA6DA8" w:rsidTr="00167557">
        <w:trPr>
          <w:trHeight w:val="389"/>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jc w:val="center"/>
              <w:rPr>
                <w:b/>
              </w:rPr>
            </w:pPr>
            <w:r w:rsidRPr="000D14D8">
              <w:rPr>
                <w:b/>
                <w:sz w:val="22"/>
                <w:szCs w:val="22"/>
              </w:rPr>
              <w:t>D-LA CAPACITE FINANCIERE (02 SOUS-CRITERES)</w:t>
            </w:r>
          </w:p>
        </w:tc>
      </w:tr>
      <w:tr w:rsidR="00167557" w:rsidRPr="00CA6DA8" w:rsidTr="00167557">
        <w:trPr>
          <w:trHeight w:val="65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E14A35" w:rsidRDefault="00167557" w:rsidP="00167557">
            <w:pPr>
              <w:spacing w:line="276" w:lineRule="auto"/>
              <w:jc w:val="both"/>
              <w:rPr>
                <w:color w:val="FF0000"/>
              </w:rPr>
            </w:pPr>
            <w:r w:rsidRPr="00E14A35">
              <w:rPr>
                <w:sz w:val="22"/>
                <w:szCs w:val="22"/>
              </w:rPr>
              <w:t>Chiffre d’affaires des trois(03) dernières dans la construction des bâtiments publics au moins égal à 40 000 000 FCFA TTC (joindre justificatifs, selon le bilan ou la déclaration statistique et fiscale)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tc>
      </w:tr>
      <w:tr w:rsidR="00167557" w:rsidRPr="00CA6DA8" w:rsidTr="00167557">
        <w:trPr>
          <w:trHeight w:val="57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20"/>
              <w:shd w:val="clear" w:color="auto" w:fill="auto"/>
              <w:spacing w:before="0" w:after="0" w:line="240" w:lineRule="auto"/>
              <w:ind w:left="83" w:right="138"/>
              <w:rPr>
                <w:sz w:val="22"/>
                <w:szCs w:val="22"/>
              </w:rPr>
            </w:pPr>
            <w:r w:rsidRPr="000D14D8">
              <w:rPr>
                <w:sz w:val="22"/>
                <w:szCs w:val="22"/>
              </w:rPr>
              <w:t xml:space="preserve">L’attestation d’une capacité financière de </w:t>
            </w:r>
            <w:r w:rsidR="00BB2593">
              <w:rPr>
                <w:sz w:val="22"/>
                <w:szCs w:val="22"/>
              </w:rPr>
              <w:t>10</w:t>
            </w:r>
            <w:r w:rsidRPr="000D14D8">
              <w:rPr>
                <w:sz w:val="22"/>
                <w:szCs w:val="22"/>
              </w:rPr>
              <w:t> 000 000 FCFA, délivrée par une banque agréée. En cas de groupement chaque membre du groupement devra satisfaire au montant ci-dessus. Le mandataire du groupement devra, quant à lui, produire une capacité financière d</w:t>
            </w:r>
            <w:r>
              <w:rPr>
                <w:sz w:val="22"/>
                <w:szCs w:val="22"/>
              </w:rPr>
              <w:t>e montant minimum égal à 15</w:t>
            </w:r>
            <w:r w:rsidRPr="000D14D8">
              <w:rPr>
                <w:sz w:val="22"/>
                <w:szCs w:val="22"/>
              </w:rPr>
              <w:t> 000 000 FCFA.</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tc>
      </w:tr>
      <w:tr w:rsidR="00167557" w:rsidRPr="00CA6DA8" w:rsidTr="00167557">
        <w:trPr>
          <w:trHeight w:val="30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20"/>
              <w:shd w:val="clear" w:color="auto" w:fill="auto"/>
              <w:spacing w:before="0" w:after="0" w:line="240" w:lineRule="auto"/>
              <w:ind w:right="138"/>
              <w:rPr>
                <w:sz w:val="22"/>
                <w:szCs w:val="22"/>
              </w:rPr>
            </w:pPr>
            <w:r w:rsidRPr="000D14D8">
              <w:rPr>
                <w:rStyle w:val="CorpsdutexteNonItaliqueEspacement0pt"/>
                <w:b/>
                <w:sz w:val="22"/>
                <w:szCs w:val="22"/>
              </w:rPr>
              <w:t>Total de « OUI » attribués à la capacité financière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p w:rsidR="00167557" w:rsidRPr="000D14D8" w:rsidRDefault="00167557" w:rsidP="00167557">
            <w:pPr>
              <w:jc w:val="center"/>
              <w:rPr>
                <w:b/>
              </w:rPr>
            </w:pPr>
            <w:r w:rsidRPr="000D14D8">
              <w:rPr>
                <w:b/>
                <w:sz w:val="22"/>
                <w:szCs w:val="22"/>
              </w:rPr>
              <w:t>/02</w:t>
            </w:r>
          </w:p>
        </w:tc>
      </w:tr>
      <w:tr w:rsidR="00167557" w:rsidRPr="00CA6DA8" w:rsidTr="00167557">
        <w:trPr>
          <w:trHeight w:val="267"/>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jc w:val="center"/>
              <w:rPr>
                <w:b/>
              </w:rPr>
            </w:pPr>
            <w:r w:rsidRPr="000D14D8">
              <w:rPr>
                <w:b/>
                <w:sz w:val="22"/>
                <w:szCs w:val="22"/>
              </w:rPr>
              <w:t>E-PRESENTATION DE L’OFFRE (04 SOUS-CRITERES)</w:t>
            </w:r>
          </w:p>
        </w:tc>
      </w:tr>
      <w:tr w:rsidR="00167557" w:rsidRPr="00CA6DA8" w:rsidTr="00167557">
        <w:trPr>
          <w:trHeight w:val="272"/>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20"/>
              <w:shd w:val="clear" w:color="auto" w:fill="auto"/>
              <w:spacing w:before="0" w:after="0" w:line="240" w:lineRule="auto"/>
              <w:ind w:left="83" w:right="138"/>
              <w:rPr>
                <w:sz w:val="22"/>
                <w:szCs w:val="22"/>
              </w:rPr>
            </w:pPr>
            <w:r w:rsidRPr="000D14D8">
              <w:rPr>
                <w:sz w:val="22"/>
                <w:szCs w:val="22"/>
              </w:rPr>
              <w:t>Sommaire cohérent avec le contenu de l’offre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tc>
      </w:tr>
      <w:tr w:rsidR="00167557" w:rsidRPr="00CA6DA8" w:rsidTr="00167557">
        <w:trPr>
          <w:trHeight w:val="119"/>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20"/>
              <w:shd w:val="clear" w:color="auto" w:fill="auto"/>
              <w:spacing w:before="0" w:after="0" w:line="240" w:lineRule="auto"/>
              <w:ind w:left="83" w:right="138"/>
              <w:rPr>
                <w:sz w:val="22"/>
                <w:szCs w:val="22"/>
              </w:rPr>
            </w:pPr>
            <w:r w:rsidRPr="000D14D8">
              <w:rPr>
                <w:sz w:val="22"/>
                <w:szCs w:val="22"/>
              </w:rPr>
              <w:t>Documents reliés par des spirales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tc>
      </w:tr>
      <w:tr w:rsidR="00167557" w:rsidRPr="00CA6DA8" w:rsidTr="00167557">
        <w:trPr>
          <w:trHeight w:val="308"/>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20"/>
              <w:shd w:val="clear" w:color="auto" w:fill="auto"/>
              <w:spacing w:before="0" w:after="0" w:line="240" w:lineRule="auto"/>
              <w:ind w:left="83" w:right="138"/>
              <w:rPr>
                <w:sz w:val="22"/>
                <w:szCs w:val="22"/>
              </w:rPr>
            </w:pPr>
            <w:r w:rsidRPr="000D14D8">
              <w:rPr>
                <w:sz w:val="22"/>
                <w:szCs w:val="22"/>
              </w:rPr>
              <w:t>Intercalaires de couleur autre que le blanc</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tc>
      </w:tr>
      <w:tr w:rsidR="00167557" w:rsidRPr="00CA6DA8" w:rsidTr="0016755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20"/>
              <w:shd w:val="clear" w:color="auto" w:fill="auto"/>
              <w:spacing w:before="0" w:after="0" w:line="240" w:lineRule="auto"/>
              <w:ind w:left="83" w:right="138"/>
              <w:rPr>
                <w:sz w:val="22"/>
                <w:szCs w:val="22"/>
              </w:rPr>
            </w:pPr>
            <w:r w:rsidRPr="000D14D8">
              <w:rPr>
                <w:sz w:val="22"/>
                <w:szCs w:val="22"/>
              </w:rPr>
              <w:t>Lisibilité des documents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tc>
      </w:tr>
      <w:tr w:rsidR="00167557" w:rsidRPr="00CA6DA8" w:rsidTr="0016755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20"/>
              <w:shd w:val="clear" w:color="auto" w:fill="auto"/>
              <w:spacing w:before="0" w:after="0" w:line="240" w:lineRule="auto"/>
              <w:ind w:left="83" w:right="138"/>
              <w:rPr>
                <w:sz w:val="22"/>
                <w:szCs w:val="22"/>
              </w:rPr>
            </w:pPr>
            <w:r w:rsidRPr="000D14D8">
              <w:rPr>
                <w:rStyle w:val="CorpsdutexteNonItaliqueEspacement0pt"/>
                <w:b/>
                <w:sz w:val="22"/>
                <w:szCs w:val="22"/>
              </w:rPr>
              <w:t>Total de « OUI » attribués à la présentation de l’offre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jc w:val="center"/>
              <w:rPr>
                <w:rFonts w:ascii="Arial" w:hAnsi="Arial" w:cs="Arial"/>
                <w:b/>
              </w:rPr>
            </w:pPr>
            <w:r w:rsidRPr="000D14D8">
              <w:rPr>
                <w:rFonts w:ascii="Arial" w:hAnsi="Arial" w:cs="Arial"/>
                <w:b/>
                <w:sz w:val="22"/>
                <w:szCs w:val="22"/>
              </w:rPr>
              <w:t>/04</w:t>
            </w:r>
          </w:p>
        </w:tc>
      </w:tr>
      <w:tr w:rsidR="00167557" w:rsidRPr="00CA6DA8" w:rsidTr="0016755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20"/>
              <w:shd w:val="clear" w:color="auto" w:fill="auto"/>
              <w:spacing w:before="0" w:after="0" w:line="240" w:lineRule="auto"/>
              <w:ind w:left="83" w:right="138"/>
              <w:jc w:val="center"/>
              <w:rPr>
                <w:rStyle w:val="CorpsdutexteNonItaliqueEspacement0pt"/>
                <w:b/>
                <w:i w:val="0"/>
                <w:sz w:val="22"/>
                <w:szCs w:val="22"/>
              </w:rPr>
            </w:pPr>
            <w:r w:rsidRPr="000D14D8">
              <w:rPr>
                <w:rStyle w:val="CorpsdutexteNonItaliqueEspacement0pt"/>
                <w:b/>
                <w:i w:val="0"/>
                <w:sz w:val="22"/>
                <w:szCs w:val="22"/>
              </w:rPr>
              <w:t>F-</w:t>
            </w:r>
            <w:r>
              <w:rPr>
                <w:rStyle w:val="CorpsdutexteNonItaliqueEspacement0pt"/>
                <w:b/>
                <w:i w:val="0"/>
                <w:sz w:val="22"/>
                <w:szCs w:val="22"/>
              </w:rPr>
              <w:t xml:space="preserve"> LA METHODOLOGIE</w:t>
            </w:r>
            <w:r w:rsidRPr="000D14D8">
              <w:rPr>
                <w:rStyle w:val="CorpsdutexteNonItaliqueEspacement0pt"/>
                <w:b/>
                <w:i w:val="0"/>
                <w:sz w:val="22"/>
                <w:szCs w:val="22"/>
              </w:rPr>
              <w:t xml:space="preserve"> (06 SOUS-CRITERES)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jc w:val="center"/>
              <w:rPr>
                <w:rFonts w:ascii="Arial" w:hAnsi="Arial" w:cs="Arial"/>
              </w:rPr>
            </w:pPr>
          </w:p>
        </w:tc>
      </w:tr>
      <w:tr w:rsidR="00167557" w:rsidRPr="00CA6DA8" w:rsidTr="0016755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Attestation de visite du site des travaux, signée sur l’honneur par le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jc w:val="center"/>
              <w:rPr>
                <w:rFonts w:ascii="Arial" w:hAnsi="Arial" w:cs="Arial"/>
              </w:rPr>
            </w:pPr>
          </w:p>
        </w:tc>
      </w:tr>
      <w:tr w:rsidR="00167557" w:rsidRPr="00CA6DA8" w:rsidTr="0016755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Le rapport de visite du site, signé sur l’honneur par le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jc w:val="center"/>
              <w:rPr>
                <w:rFonts w:ascii="Arial" w:hAnsi="Arial" w:cs="Arial"/>
              </w:rPr>
            </w:pPr>
          </w:p>
        </w:tc>
      </w:tr>
      <w:tr w:rsidR="00167557" w:rsidRPr="00CA6DA8" w:rsidTr="0016755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Cohérence de l’ordonnancement des tâches du planning visant à réduire les délais d’exécution, vis-à-vis du délai prévisionnel</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jc w:val="center"/>
              <w:rPr>
                <w:rFonts w:ascii="Arial" w:hAnsi="Arial" w:cs="Arial"/>
              </w:rPr>
            </w:pPr>
          </w:p>
        </w:tc>
      </w:tr>
      <w:tr w:rsidR="00167557" w:rsidRPr="00CA6DA8" w:rsidTr="0016755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Mesures environnementales et sécurité du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jc w:val="center"/>
              <w:rPr>
                <w:rFonts w:ascii="Arial" w:hAnsi="Arial" w:cs="Arial"/>
              </w:rPr>
            </w:pPr>
          </w:p>
        </w:tc>
      </w:tr>
      <w:tr w:rsidR="00167557" w:rsidRPr="00CA6DA8" w:rsidTr="0016755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Note technique détaillée et jugée pertinent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jc w:val="center"/>
              <w:rPr>
                <w:rFonts w:ascii="Arial" w:hAnsi="Arial" w:cs="Arial"/>
              </w:rPr>
            </w:pPr>
          </w:p>
        </w:tc>
      </w:tr>
      <w:tr w:rsidR="00167557" w:rsidRPr="00CA6DA8" w:rsidTr="0016755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Organigramme du projet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jc w:val="center"/>
              <w:rPr>
                <w:rFonts w:ascii="Arial" w:hAnsi="Arial" w:cs="Arial"/>
              </w:rPr>
            </w:pPr>
          </w:p>
        </w:tc>
      </w:tr>
      <w:tr w:rsidR="00167557" w:rsidRPr="00CA6DA8" w:rsidTr="00167557">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167557" w:rsidRPr="00CA6DA8" w:rsidRDefault="00167557" w:rsidP="00167557">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b/>
                <w:sz w:val="22"/>
                <w:szCs w:val="22"/>
              </w:rPr>
              <w:t>Total de « OUI » attribués à l</w:t>
            </w:r>
            <w:r>
              <w:rPr>
                <w:rStyle w:val="CorpsdutexteNonItaliqueEspacement0pt"/>
                <w:b/>
                <w:sz w:val="22"/>
                <w:szCs w:val="22"/>
              </w:rPr>
              <w:t xml:space="preserve">a méthodologie d’exécution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167557" w:rsidRPr="000D14D8" w:rsidRDefault="00167557" w:rsidP="00167557">
            <w:pPr>
              <w:ind w:left="-426" w:right="-398"/>
              <w:jc w:val="center"/>
              <w:rPr>
                <w:b/>
              </w:rPr>
            </w:pPr>
            <w:r w:rsidRPr="000D14D8">
              <w:rPr>
                <w:b/>
                <w:sz w:val="22"/>
                <w:szCs w:val="22"/>
              </w:rPr>
              <w:t>/06</w:t>
            </w:r>
          </w:p>
        </w:tc>
      </w:tr>
    </w:tbl>
    <w:p w:rsidR="00167557" w:rsidRPr="0029472D" w:rsidRDefault="00167557" w:rsidP="00167557">
      <w:pPr>
        <w:spacing w:before="60" w:after="60" w:line="360" w:lineRule="auto"/>
        <w:jc w:val="center"/>
        <w:rPr>
          <w:b/>
          <w:i/>
          <w:iCs/>
          <w:sz w:val="36"/>
        </w:rPr>
      </w:pPr>
    </w:p>
    <w:p w:rsidR="00167557" w:rsidRPr="0029472D" w:rsidRDefault="00167557" w:rsidP="00167557">
      <w:pPr>
        <w:spacing w:before="60" w:after="60" w:line="360" w:lineRule="auto"/>
        <w:jc w:val="center"/>
        <w:rPr>
          <w:b/>
          <w:i/>
          <w:iCs/>
          <w:sz w:val="36"/>
        </w:rPr>
      </w:pPr>
      <w:r>
        <w:rPr>
          <w:b/>
          <w:i/>
          <w:iCs/>
          <w:sz w:val="36"/>
        </w:rPr>
        <w:t>TOTAUX :          /30</w:t>
      </w:r>
    </w:p>
    <w:p w:rsidR="00167557" w:rsidRPr="0029472D" w:rsidRDefault="00167557" w:rsidP="00167557">
      <w:pPr>
        <w:spacing w:before="155" w:after="120"/>
        <w:rPr>
          <w:sz w:val="20"/>
        </w:rPr>
      </w:pPr>
    </w:p>
    <w:p w:rsidR="00167557" w:rsidRPr="0029472D" w:rsidRDefault="00167557" w:rsidP="00167557">
      <w:pPr>
        <w:spacing w:after="120" w:line="20" w:lineRule="exact"/>
        <w:ind w:left="-130"/>
        <w:rPr>
          <w:sz w:val="2"/>
        </w:rPr>
      </w:pPr>
    </w:p>
    <w:p w:rsidR="00167557" w:rsidRPr="0029472D" w:rsidRDefault="00167557" w:rsidP="00167557">
      <w:pPr>
        <w:spacing w:after="120" w:line="20" w:lineRule="exact"/>
        <w:ind w:left="-154"/>
        <w:rPr>
          <w:sz w:val="2"/>
        </w:rPr>
      </w:pPr>
    </w:p>
    <w:p w:rsidR="00167557" w:rsidRPr="0029472D" w:rsidRDefault="00167557" w:rsidP="00167557">
      <w:pPr>
        <w:spacing w:before="60" w:after="60" w:line="360" w:lineRule="auto"/>
        <w:jc w:val="center"/>
        <w:rPr>
          <w:b/>
          <w:i/>
          <w:iCs/>
          <w:sz w:val="36"/>
        </w:rPr>
      </w:pPr>
    </w:p>
    <w:p w:rsidR="00167557" w:rsidRDefault="00167557" w:rsidP="00167557"/>
    <w:sectPr w:rsidR="00167557" w:rsidSect="00167557">
      <w:footerReference w:type="default" r:id="rId21"/>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FA1" w:rsidRDefault="00011FA1" w:rsidP="00167557">
      <w:r>
        <w:separator/>
      </w:r>
    </w:p>
  </w:endnote>
  <w:endnote w:type="continuationSeparator" w:id="1">
    <w:p w:rsidR="00011FA1" w:rsidRDefault="00011FA1" w:rsidP="001675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32" w:rsidRDefault="0080707A">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" filled="f" stroked="f">
          <v:textbox style="mso-fit-shape-to-text:t" inset="0,0,0,0">
            <w:txbxContent>
              <w:p w:rsidR="00142832" w:rsidRDefault="0080707A">
                <w:pPr>
                  <w:pStyle w:val="Pieddepage"/>
                </w:pPr>
                <w:r>
                  <w:rPr>
                    <w:rStyle w:val="Numrodepage"/>
                  </w:rPr>
                  <w:fldChar w:fldCharType="begin"/>
                </w:r>
                <w:r w:rsidR="00142832">
                  <w:rPr>
                    <w:rStyle w:val="Numrodepage"/>
                  </w:rPr>
                  <w:instrText xml:space="preserve"> PAGE </w:instrText>
                </w:r>
                <w:r>
                  <w:rPr>
                    <w:rStyle w:val="Numrodepage"/>
                  </w:rPr>
                  <w:fldChar w:fldCharType="separate"/>
                </w:r>
                <w:r w:rsidR="00955046">
                  <w:rPr>
                    <w:rStyle w:val="Numrodepage"/>
                    <w:noProof/>
                  </w:rPr>
                  <w:t>6</w:t>
                </w:r>
                <w:r>
                  <w:rPr>
                    <w:rStyle w:val="Numrodepage"/>
                  </w:rP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32" w:rsidRDefault="0080707A">
    <w:pPr>
      <w:pStyle w:val="Pieddepage"/>
    </w:pPr>
    <w:r>
      <w:rPr>
        <w:noProof/>
      </w:rPr>
      <w:pict>
        <v:shapetype id="_x0000_t202" coordsize="21600,21600" o:spt="202" path="m,l,21600r21600,l21600,xe">
          <v:stroke joinstyle="miter"/>
          <v:path gradientshapeok="t" o:connecttype="rect"/>
        </v:shapetype>
        <v:shape id="Zone de texte 19" o:spid="_x0000_s2049" type="#_x0000_t202" style="position:absolute;margin-left:0;margin-top:.05pt;width:18.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" filled="f" stroked="f">
          <v:textbox style="mso-fit-shape-to-text:t" inset="0,0,0,0">
            <w:txbxContent>
              <w:p w:rsidR="00142832" w:rsidRDefault="0080707A">
                <w:pPr>
                  <w:pStyle w:val="Pieddepage"/>
                </w:pPr>
                <w:r>
                  <w:rPr>
                    <w:rStyle w:val="Numrodepage"/>
                  </w:rPr>
                  <w:fldChar w:fldCharType="begin"/>
                </w:r>
                <w:r w:rsidR="00142832">
                  <w:rPr>
                    <w:rStyle w:val="Numrodepage"/>
                  </w:rPr>
                  <w:instrText xml:space="preserve"> PAGE </w:instrText>
                </w:r>
                <w:r>
                  <w:rPr>
                    <w:rStyle w:val="Numrodepage"/>
                  </w:rPr>
                  <w:fldChar w:fldCharType="separate"/>
                </w:r>
                <w:r w:rsidR="00955046">
                  <w:rPr>
                    <w:rStyle w:val="Numrodepage"/>
                    <w:noProof/>
                  </w:rPr>
                  <w:t>129</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FA1" w:rsidRDefault="00011FA1" w:rsidP="00167557">
      <w:r>
        <w:separator/>
      </w:r>
    </w:p>
  </w:footnote>
  <w:footnote w:type="continuationSeparator" w:id="1">
    <w:p w:rsidR="00011FA1" w:rsidRDefault="00011FA1" w:rsidP="00167557">
      <w:r>
        <w:continuationSeparator/>
      </w:r>
    </w:p>
  </w:footnote>
  <w:footnote w:id="2">
    <w:p w:rsidR="00142832" w:rsidRPr="00A14336" w:rsidRDefault="00142832" w:rsidP="00167557">
      <w:pPr>
        <w:pStyle w:val="Notedebasdepage"/>
        <w:ind w:left="360" w:hanging="360"/>
        <w:jc w:val="both"/>
        <w:rPr>
          <w:lang w:val="fr-CM"/>
        </w:rPr>
      </w:pPr>
      <w:r w:rsidRPr="00A14336">
        <w:rPr>
          <w:rStyle w:val="Appelnotedebasdep"/>
          <w:lang w:val="fr-CM"/>
        </w:rPr>
        <w:t>2</w:t>
      </w:r>
      <w:r w:rsidRPr="00A14336">
        <w:rPr>
          <w:lang w:val="fr-CM"/>
        </w:rPr>
        <w:tab/>
        <w:t>Les mois sont comptés à partir du début</w:t>
      </w:r>
      <w:r>
        <w:rPr>
          <w:lang w:val="fr-CM"/>
        </w:rPr>
        <w:t xml:space="preserve"> des travaux</w:t>
      </w:r>
      <w:r w:rsidRPr="00A14336">
        <w:rPr>
          <w:lang w:val="fr-CM"/>
        </w:rPr>
        <w:t>. Par chaque agent indiquer séparément affectation au siège ou sur le terrain.</w:t>
      </w:r>
    </w:p>
  </w:footnote>
  <w:footnote w:id="3">
    <w:p w:rsidR="00142832" w:rsidRPr="00A14336" w:rsidRDefault="00142832" w:rsidP="00167557">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exécuté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32" w:rsidRPr="005E1D0A" w:rsidRDefault="0080707A" w:rsidP="00167557">
    <w:pPr>
      <w:pStyle w:val="En-tte"/>
      <w:pBdr>
        <w:bottom w:val="single" w:sz="6" w:space="1" w:color="auto"/>
      </w:pBdr>
      <w:tabs>
        <w:tab w:val="clear" w:pos="9072"/>
        <w:tab w:val="right" w:pos="9090"/>
      </w:tabs>
      <w:rPr>
        <w:sz w:val="20"/>
      </w:rPr>
    </w:pPr>
    <w:r>
      <w:rPr>
        <w:sz w:val="20"/>
      </w:rPr>
      <w:fldChar w:fldCharType="begin"/>
    </w:r>
    <w:r w:rsidR="00142832">
      <w:rPr>
        <w:sz w:val="20"/>
      </w:rPr>
      <w:instrText xml:space="preserve"> PAGE  \* MERGEFORMAT </w:instrText>
    </w:r>
    <w:r>
      <w:rPr>
        <w:sz w:val="20"/>
      </w:rPr>
      <w:fldChar w:fldCharType="separate"/>
    </w:r>
    <w:r w:rsidR="00142832">
      <w:rPr>
        <w:noProof/>
        <w:sz w:val="20"/>
      </w:rPr>
      <w:t>32</w:t>
    </w:r>
    <w:r>
      <w:rPr>
        <w:sz w:val="20"/>
      </w:rPr>
      <w:fldChar w:fldCharType="end"/>
    </w:r>
    <w:r w:rsidR="00142832">
      <w:rPr>
        <w:sz w:val="20"/>
      </w:rPr>
      <w:tab/>
    </w:r>
    <w:r w:rsidR="00142832">
      <w:rPr>
        <w:rStyle w:val="Numrodepage"/>
        <w:rFonts w:eastAsia="Calibri"/>
        <w:sz w:val="20"/>
      </w:rPr>
      <w:t>Section 4. Proposition technique - Tableaux type</w:t>
    </w:r>
  </w:p>
  <w:p w:rsidR="00142832" w:rsidRDefault="0014283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32" w:rsidRPr="00FE1AF2" w:rsidRDefault="00142832" w:rsidP="0016755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3">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F06EA8"/>
    <w:multiLevelType w:val="hybridMultilevel"/>
    <w:tmpl w:val="113A5986"/>
    <w:lvl w:ilvl="0" w:tplc="040C0017">
      <w:start w:val="1"/>
      <w:numFmt w:val="lowerLetter"/>
      <w:lvlText w:val="%1)"/>
      <w:lvlJc w:val="left"/>
      <w:pPr>
        <w:ind w:left="786"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DF857B1"/>
    <w:multiLevelType w:val="hybridMultilevel"/>
    <w:tmpl w:val="B664BB42"/>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nsid w:val="22B82E9C"/>
    <w:multiLevelType w:val="hybridMultilevel"/>
    <w:tmpl w:val="BEA093FA"/>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12">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4">
    <w:nsid w:val="3C7A5BA1"/>
    <w:multiLevelType w:val="singleLevel"/>
    <w:tmpl w:val="04090017"/>
    <w:lvl w:ilvl="0">
      <w:start w:val="1"/>
      <w:numFmt w:val="lowerLetter"/>
      <w:lvlText w:val="%1)"/>
      <w:lvlJc w:val="left"/>
      <w:pPr>
        <w:tabs>
          <w:tab w:val="num" w:pos="720"/>
        </w:tabs>
        <w:ind w:left="720" w:hanging="360"/>
      </w:pPr>
    </w:lvl>
  </w:abstractNum>
  <w:abstractNum w:abstractNumId="25">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6">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1">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4F0D6AC6"/>
    <w:multiLevelType w:val="hybridMultilevel"/>
    <w:tmpl w:val="9C920816"/>
    <w:lvl w:ilvl="0" w:tplc="167603A8">
      <w:start w:val="1"/>
      <w:numFmt w:val="lowerLetter"/>
      <w:lvlText w:val="%1)"/>
      <w:lvlJc w:val="left"/>
      <w:pPr>
        <w:ind w:left="502"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8">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39">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41">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1D7475C"/>
    <w:multiLevelType w:val="multilevel"/>
    <w:tmpl w:val="FD40230A"/>
    <w:lvl w:ilvl="0">
      <w:start w:val="1"/>
      <w:numFmt w:val="decimal"/>
      <w:lvlText w:val="%1."/>
      <w:lvlJc w:val="left"/>
      <w:pPr>
        <w:ind w:left="36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7">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1">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52">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3">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54">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57">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8">
    <w:nsid w:val="6C6F1C85"/>
    <w:multiLevelType w:val="hybridMultilevel"/>
    <w:tmpl w:val="4E00CE2C"/>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2">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nsid w:val="746D4211"/>
    <w:multiLevelType w:val="hybridMultilevel"/>
    <w:tmpl w:val="A99EC6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4">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7">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68">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9"/>
  </w:num>
  <w:num w:numId="2">
    <w:abstractNumId w:val="62"/>
  </w:num>
  <w:num w:numId="3">
    <w:abstractNumId w:val="30"/>
  </w:num>
  <w:num w:numId="4">
    <w:abstractNumId w:val="53"/>
  </w:num>
  <w:num w:numId="5">
    <w:abstractNumId w:val="23"/>
  </w:num>
  <w:num w:numId="6">
    <w:abstractNumId w:val="37"/>
  </w:num>
  <w:num w:numId="7">
    <w:abstractNumId w:val="2"/>
  </w:num>
  <w:num w:numId="8">
    <w:abstractNumId w:val="10"/>
  </w:num>
  <w:num w:numId="9">
    <w:abstractNumId w:val="40"/>
  </w:num>
  <w:num w:numId="10">
    <w:abstractNumId w:val="38"/>
  </w:num>
  <w:num w:numId="11">
    <w:abstractNumId w:val="4"/>
  </w:num>
  <w:num w:numId="12">
    <w:abstractNumId w:val="18"/>
  </w:num>
  <w:num w:numId="13">
    <w:abstractNumId w:val="5"/>
  </w:num>
  <w:num w:numId="14">
    <w:abstractNumId w:val="31"/>
  </w:num>
  <w:num w:numId="15">
    <w:abstractNumId w:val="33"/>
  </w:num>
  <w:num w:numId="16">
    <w:abstractNumId w:val="28"/>
  </w:num>
  <w:num w:numId="17">
    <w:abstractNumId w:val="35"/>
  </w:num>
  <w:num w:numId="18">
    <w:abstractNumId w:val="65"/>
  </w:num>
  <w:num w:numId="19">
    <w:abstractNumId w:val="57"/>
  </w:num>
  <w:num w:numId="20">
    <w:abstractNumId w:val="44"/>
  </w:num>
  <w:num w:numId="21">
    <w:abstractNumId w:val="36"/>
  </w:num>
  <w:num w:numId="22">
    <w:abstractNumId w:val="50"/>
  </w:num>
  <w:num w:numId="23">
    <w:abstractNumId w:val="19"/>
  </w:num>
  <w:num w:numId="24">
    <w:abstractNumId w:val="0"/>
  </w:num>
  <w:num w:numId="25">
    <w:abstractNumId w:val="54"/>
  </w:num>
  <w:num w:numId="26">
    <w:abstractNumId w:val="47"/>
  </w:num>
  <w:num w:numId="27">
    <w:abstractNumId w:val="14"/>
  </w:num>
  <w:num w:numId="28">
    <w:abstractNumId w:val="68"/>
  </w:num>
  <w:num w:numId="29">
    <w:abstractNumId w:val="27"/>
  </w:num>
  <w:num w:numId="30">
    <w:abstractNumId w:val="34"/>
  </w:num>
  <w:num w:numId="31">
    <w:abstractNumId w:val="29"/>
  </w:num>
  <w:num w:numId="32">
    <w:abstractNumId w:val="7"/>
  </w:num>
  <w:num w:numId="33">
    <w:abstractNumId w:val="25"/>
  </w:num>
  <w:num w:numId="34">
    <w:abstractNumId w:val="1"/>
  </w:num>
  <w:num w:numId="35">
    <w:abstractNumId w:val="42"/>
  </w:num>
  <w:num w:numId="36">
    <w:abstractNumId w:val="12"/>
  </w:num>
  <w:num w:numId="37">
    <w:abstractNumId w:val="52"/>
  </w:num>
  <w:num w:numId="38">
    <w:abstractNumId w:val="49"/>
  </w:num>
  <w:num w:numId="39">
    <w:abstractNumId w:val="64"/>
  </w:num>
  <w:num w:numId="40">
    <w:abstractNumId w:val="41"/>
  </w:num>
  <w:num w:numId="41">
    <w:abstractNumId w:val="20"/>
  </w:num>
  <w:num w:numId="42">
    <w:abstractNumId w:val="46"/>
  </w:num>
  <w:num w:numId="43">
    <w:abstractNumId w:val="6"/>
  </w:num>
  <w:num w:numId="44">
    <w:abstractNumId w:val="3"/>
  </w:num>
  <w:num w:numId="45">
    <w:abstractNumId w:val="9"/>
  </w:num>
  <w:num w:numId="46">
    <w:abstractNumId w:val="45"/>
  </w:num>
  <w:num w:numId="47">
    <w:abstractNumId w:val="55"/>
  </w:num>
  <w:num w:numId="48">
    <w:abstractNumId w:val="61"/>
  </w:num>
  <w:num w:numId="49">
    <w:abstractNumId w:val="66"/>
  </w:num>
  <w:num w:numId="50">
    <w:abstractNumId w:val="43"/>
  </w:num>
  <w:num w:numId="51">
    <w:abstractNumId w:val="51"/>
  </w:num>
  <w:num w:numId="52">
    <w:abstractNumId w:val="16"/>
  </w:num>
  <w:num w:numId="53">
    <w:abstractNumId w:val="59"/>
  </w:num>
  <w:num w:numId="5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num>
  <w:num w:numId="56">
    <w:abstractNumId w:val="24"/>
  </w:num>
  <w:num w:numId="57">
    <w:abstractNumId w:val="22"/>
  </w:num>
  <w:num w:numId="58">
    <w:abstractNumId w:val="60"/>
  </w:num>
  <w:num w:numId="59">
    <w:abstractNumId w:val="17"/>
  </w:num>
  <w:num w:numId="60">
    <w:abstractNumId w:val="48"/>
  </w:num>
  <w:num w:numId="61">
    <w:abstractNumId w:val="26"/>
  </w:num>
  <w:num w:numId="62">
    <w:abstractNumId w:val="56"/>
  </w:num>
  <w:num w:numId="63">
    <w:abstractNumId w:val="32"/>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num>
  <w:num w:numId="67">
    <w:abstractNumId w:val="63"/>
  </w:num>
  <w:num w:numId="68">
    <w:abstractNumId w:val="58"/>
  </w:num>
  <w:num w:numId="69">
    <w:abstractNumId w:val="8"/>
  </w:num>
  <w:num w:numId="70">
    <w:abstractNumId w:val="10"/>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167557"/>
    <w:rsid w:val="00003D1E"/>
    <w:rsid w:val="00011FA1"/>
    <w:rsid w:val="000507E2"/>
    <w:rsid w:val="00060424"/>
    <w:rsid w:val="000E072C"/>
    <w:rsid w:val="000E70B2"/>
    <w:rsid w:val="001036E0"/>
    <w:rsid w:val="00105F37"/>
    <w:rsid w:val="00142832"/>
    <w:rsid w:val="00161814"/>
    <w:rsid w:val="00167557"/>
    <w:rsid w:val="00173FAC"/>
    <w:rsid w:val="001E242B"/>
    <w:rsid w:val="001E2983"/>
    <w:rsid w:val="00225C28"/>
    <w:rsid w:val="00275D81"/>
    <w:rsid w:val="00280AA2"/>
    <w:rsid w:val="00315356"/>
    <w:rsid w:val="00357D1E"/>
    <w:rsid w:val="00392FFE"/>
    <w:rsid w:val="003D3777"/>
    <w:rsid w:val="004942AC"/>
    <w:rsid w:val="004B6E9F"/>
    <w:rsid w:val="004E0FD1"/>
    <w:rsid w:val="004F1ABB"/>
    <w:rsid w:val="005012AE"/>
    <w:rsid w:val="005134F6"/>
    <w:rsid w:val="00513C50"/>
    <w:rsid w:val="005A1882"/>
    <w:rsid w:val="005C44B5"/>
    <w:rsid w:val="00655A75"/>
    <w:rsid w:val="0069444D"/>
    <w:rsid w:val="006D555B"/>
    <w:rsid w:val="00711484"/>
    <w:rsid w:val="007265FF"/>
    <w:rsid w:val="007829AA"/>
    <w:rsid w:val="007848B6"/>
    <w:rsid w:val="007A1EDB"/>
    <w:rsid w:val="007F437E"/>
    <w:rsid w:val="0080707A"/>
    <w:rsid w:val="00882EAA"/>
    <w:rsid w:val="008A0D28"/>
    <w:rsid w:val="008B4FE5"/>
    <w:rsid w:val="008C05DA"/>
    <w:rsid w:val="008F5289"/>
    <w:rsid w:val="00920849"/>
    <w:rsid w:val="00955046"/>
    <w:rsid w:val="009C20A9"/>
    <w:rsid w:val="00A35053"/>
    <w:rsid w:val="00A61384"/>
    <w:rsid w:val="00A96FDF"/>
    <w:rsid w:val="00AB3047"/>
    <w:rsid w:val="00AC17A4"/>
    <w:rsid w:val="00AF62EC"/>
    <w:rsid w:val="00B46297"/>
    <w:rsid w:val="00BB2593"/>
    <w:rsid w:val="00BD0B84"/>
    <w:rsid w:val="00C2476D"/>
    <w:rsid w:val="00C954B4"/>
    <w:rsid w:val="00CD7F73"/>
    <w:rsid w:val="00CE1CB0"/>
    <w:rsid w:val="00D03B40"/>
    <w:rsid w:val="00D81902"/>
    <w:rsid w:val="00D8776A"/>
    <w:rsid w:val="00DA4AE2"/>
    <w:rsid w:val="00E071DF"/>
    <w:rsid w:val="00E21413"/>
    <w:rsid w:val="00E23E59"/>
    <w:rsid w:val="00E42DBD"/>
    <w:rsid w:val="00EA6A75"/>
    <w:rsid w:val="00EE464E"/>
    <w:rsid w:val="00F06E4F"/>
    <w:rsid w:val="00F832C8"/>
    <w:rsid w:val="00FC4D18"/>
    <w:rsid w:val="00FE26C0"/>
    <w:rsid w:val="00FF0D60"/>
    <w:rsid w:val="00FF7961"/>
    <w:rsid w:val="00FF7A8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rules v:ext="edit">
        <o:r id="V:Rule3" type="connector" idref="#Connecteur droit 438"/>
        <o:r id="V:Rule4" type="connector" idref="#Connecteur droit 4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Salutation" w:uiPriority="0"/>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6755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167557"/>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167557"/>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167557"/>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167557"/>
    <w:pPr>
      <w:keepNext/>
      <w:jc w:val="center"/>
      <w:outlineLvl w:val="3"/>
    </w:pPr>
    <w:rPr>
      <w:b/>
      <w:sz w:val="28"/>
      <w:szCs w:val="20"/>
    </w:rPr>
  </w:style>
  <w:style w:type="paragraph" w:styleId="Titre5">
    <w:name w:val="heading 5"/>
    <w:basedOn w:val="Normal"/>
    <w:next w:val="Normal"/>
    <w:link w:val="Titre5Car"/>
    <w:semiHidden/>
    <w:unhideWhenUsed/>
    <w:qFormat/>
    <w:rsid w:val="00167557"/>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167557"/>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167557"/>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167557"/>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167557"/>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67557"/>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167557"/>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167557"/>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167557"/>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semiHidden/>
    <w:rsid w:val="00167557"/>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167557"/>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167557"/>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167557"/>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167557"/>
    <w:rPr>
      <w:rFonts w:ascii="Comic Sans MS" w:eastAsia="Times New Roman" w:hAnsi="Comic Sans MS" w:cs="Times New Roman"/>
      <w:b/>
      <w:caps/>
      <w:sz w:val="40"/>
      <w:szCs w:val="20"/>
      <w:lang w:eastAsia="fr-FR"/>
    </w:rPr>
  </w:style>
  <w:style w:type="paragraph" w:styleId="Pieddepage">
    <w:name w:val="footer"/>
    <w:basedOn w:val="Normal"/>
    <w:link w:val="PieddepageCar"/>
    <w:rsid w:val="00167557"/>
    <w:pPr>
      <w:tabs>
        <w:tab w:val="center" w:pos="4536"/>
        <w:tab w:val="right" w:pos="9072"/>
      </w:tabs>
    </w:pPr>
  </w:style>
  <w:style w:type="character" w:customStyle="1" w:styleId="PieddepageCar">
    <w:name w:val="Pied de page Car"/>
    <w:basedOn w:val="Policepardfaut"/>
    <w:link w:val="Pieddepage"/>
    <w:rsid w:val="00167557"/>
    <w:rPr>
      <w:rFonts w:ascii="Times New Roman" w:eastAsia="Times New Roman" w:hAnsi="Times New Roman" w:cs="Times New Roman"/>
      <w:sz w:val="24"/>
      <w:szCs w:val="24"/>
      <w:lang w:eastAsia="fr-FR"/>
    </w:rPr>
  </w:style>
  <w:style w:type="character" w:styleId="Numrodepage">
    <w:name w:val="page number"/>
    <w:basedOn w:val="Policepardfaut"/>
    <w:rsid w:val="00167557"/>
  </w:style>
  <w:style w:type="paragraph" w:styleId="Textedebulles">
    <w:name w:val="Balloon Text"/>
    <w:basedOn w:val="Normal"/>
    <w:link w:val="TextedebullesCar"/>
    <w:rsid w:val="00167557"/>
    <w:rPr>
      <w:rFonts w:ascii="Tahoma" w:hAnsi="Tahoma"/>
      <w:sz w:val="16"/>
      <w:szCs w:val="16"/>
    </w:rPr>
  </w:style>
  <w:style w:type="character" w:customStyle="1" w:styleId="TextedebullesCar">
    <w:name w:val="Texte de bulles Car"/>
    <w:basedOn w:val="Policepardfaut"/>
    <w:link w:val="Textedebulles"/>
    <w:rsid w:val="00167557"/>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167557"/>
    <w:pPr>
      <w:spacing w:after="160" w:line="244" w:lineRule="auto"/>
      <w:ind w:left="720"/>
    </w:pPr>
    <w:rPr>
      <w:rFonts w:ascii="Calibri" w:eastAsia="Calibri" w:hAnsi="Calibri"/>
      <w:sz w:val="22"/>
      <w:szCs w:val="22"/>
      <w:lang w:eastAsia="en-US"/>
    </w:rPr>
  </w:style>
  <w:style w:type="paragraph" w:styleId="Rvision">
    <w:name w:val="Revision"/>
    <w:rsid w:val="0016755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167557"/>
    <w:pPr>
      <w:tabs>
        <w:tab w:val="center" w:pos="4536"/>
        <w:tab w:val="right" w:pos="9072"/>
      </w:tabs>
    </w:pPr>
  </w:style>
  <w:style w:type="character" w:customStyle="1" w:styleId="En-tteCar">
    <w:name w:val="En-tête Car"/>
    <w:basedOn w:val="Policepardfaut"/>
    <w:link w:val="En-tte"/>
    <w:rsid w:val="00167557"/>
    <w:rPr>
      <w:rFonts w:ascii="Times New Roman" w:eastAsia="Times New Roman" w:hAnsi="Times New Roman" w:cs="Times New Roman"/>
      <w:sz w:val="24"/>
      <w:szCs w:val="24"/>
      <w:lang w:eastAsia="fr-FR"/>
    </w:rPr>
  </w:style>
  <w:style w:type="paragraph" w:styleId="Sansinterligne">
    <w:name w:val="No Spacing"/>
    <w:link w:val="SansinterligneCar1"/>
    <w:rsid w:val="0016755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167557"/>
  </w:style>
  <w:style w:type="paragraph" w:customStyle="1" w:styleId="TitrePieceDAO">
    <w:name w:val="TitrePieceDAO"/>
    <w:basedOn w:val="Paragraphedeliste"/>
    <w:link w:val="TitrePieceDAOCar1"/>
    <w:rsid w:val="00167557"/>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167557"/>
    <w:rPr>
      <w:rFonts w:ascii="Calibri" w:eastAsia="Calibri" w:hAnsi="Calibri"/>
      <w:sz w:val="22"/>
      <w:szCs w:val="22"/>
      <w:lang w:eastAsia="en-US"/>
    </w:rPr>
  </w:style>
  <w:style w:type="character" w:customStyle="1" w:styleId="TitrePieceDAOCar">
    <w:name w:val="TitrePieceDAO Car"/>
    <w:rsid w:val="00167557"/>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167557"/>
    <w:pPr>
      <w:tabs>
        <w:tab w:val="left" w:pos="1560"/>
        <w:tab w:val="right" w:leader="dot" w:pos="9622"/>
      </w:tabs>
      <w:spacing w:after="100" w:line="360" w:lineRule="auto"/>
      <w:ind w:left="1560" w:hanging="1276"/>
    </w:pPr>
  </w:style>
  <w:style w:type="character" w:styleId="Lienhypertexte">
    <w:name w:val="Hyperlink"/>
    <w:uiPriority w:val="99"/>
    <w:rsid w:val="00167557"/>
    <w:rPr>
      <w:color w:val="0000FF"/>
      <w:u w:val="single"/>
    </w:rPr>
  </w:style>
  <w:style w:type="character" w:customStyle="1" w:styleId="SansinterligneCar">
    <w:name w:val="Sans interligne Car"/>
    <w:rsid w:val="00167557"/>
    <w:rPr>
      <w:sz w:val="24"/>
      <w:szCs w:val="24"/>
    </w:rPr>
  </w:style>
  <w:style w:type="numbering" w:customStyle="1" w:styleId="LFO19">
    <w:name w:val="LFO19"/>
    <w:basedOn w:val="Aucuneliste"/>
    <w:rsid w:val="00167557"/>
  </w:style>
  <w:style w:type="paragraph" w:styleId="Corpsdetexte">
    <w:name w:val="Body Text"/>
    <w:basedOn w:val="Normal"/>
    <w:link w:val="CorpsdetexteCar"/>
    <w:uiPriority w:val="99"/>
    <w:unhideWhenUsed/>
    <w:rsid w:val="00167557"/>
    <w:pPr>
      <w:spacing w:after="120"/>
    </w:pPr>
  </w:style>
  <w:style w:type="character" w:customStyle="1" w:styleId="CorpsdetexteCar">
    <w:name w:val="Corps de texte Car"/>
    <w:basedOn w:val="Policepardfaut"/>
    <w:link w:val="Corpsdetexte"/>
    <w:uiPriority w:val="99"/>
    <w:rsid w:val="00167557"/>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167557"/>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167557"/>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167557"/>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167557"/>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167557"/>
    <w:rPr>
      <w:vertAlign w:val="superscript"/>
    </w:rPr>
  </w:style>
  <w:style w:type="paragraph" w:styleId="Notedefin">
    <w:name w:val="endnote text"/>
    <w:basedOn w:val="Normal"/>
    <w:link w:val="NotedefinCar"/>
    <w:uiPriority w:val="99"/>
    <w:unhideWhenUsed/>
    <w:rsid w:val="00167557"/>
    <w:rPr>
      <w:sz w:val="20"/>
      <w:szCs w:val="20"/>
    </w:rPr>
  </w:style>
  <w:style w:type="character" w:customStyle="1" w:styleId="NotedefinCar">
    <w:name w:val="Note de fin Car"/>
    <w:basedOn w:val="Policepardfaut"/>
    <w:link w:val="Notedefin"/>
    <w:uiPriority w:val="99"/>
    <w:rsid w:val="00167557"/>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167557"/>
    <w:rPr>
      <w:vertAlign w:val="superscript"/>
    </w:rPr>
  </w:style>
  <w:style w:type="paragraph" w:customStyle="1" w:styleId="i">
    <w:name w:val="(i)"/>
    <w:basedOn w:val="Normal"/>
    <w:rsid w:val="00167557"/>
    <w:pPr>
      <w:autoSpaceDN/>
      <w:jc w:val="both"/>
      <w:textAlignment w:val="auto"/>
    </w:pPr>
    <w:rPr>
      <w:rFonts w:ascii="Tms Rmn" w:hAnsi="Tms Rmn"/>
      <w:szCs w:val="20"/>
      <w:lang w:val="en-US"/>
    </w:rPr>
  </w:style>
  <w:style w:type="numbering" w:customStyle="1" w:styleId="LFO191">
    <w:name w:val="LFO191"/>
    <w:basedOn w:val="Aucuneliste"/>
    <w:rsid w:val="00167557"/>
  </w:style>
  <w:style w:type="paragraph" w:styleId="TM2">
    <w:name w:val="toc 2"/>
    <w:basedOn w:val="Normal"/>
    <w:next w:val="Normal"/>
    <w:autoRedefine/>
    <w:uiPriority w:val="39"/>
    <w:unhideWhenUsed/>
    <w:rsid w:val="00167557"/>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167557"/>
    <w:pPr>
      <w:ind w:left="480"/>
    </w:pPr>
  </w:style>
  <w:style w:type="paragraph" w:customStyle="1" w:styleId="ParagrapheNormalDAO">
    <w:name w:val="ParagrapheNormalDAO"/>
    <w:basedOn w:val="Normal"/>
    <w:rsid w:val="00167557"/>
    <w:pPr>
      <w:jc w:val="both"/>
    </w:pPr>
    <w:rPr>
      <w:rFonts w:ascii="Arial" w:hAnsi="Arial" w:cs="Arial"/>
      <w:bCs/>
      <w:spacing w:val="2"/>
      <w:sz w:val="22"/>
      <w:szCs w:val="22"/>
    </w:rPr>
  </w:style>
  <w:style w:type="character" w:customStyle="1" w:styleId="Mentionnonrsolue1">
    <w:name w:val="Mention non résolue1"/>
    <w:uiPriority w:val="99"/>
    <w:semiHidden/>
    <w:unhideWhenUsed/>
    <w:rsid w:val="00167557"/>
    <w:rPr>
      <w:color w:val="605E5C"/>
      <w:shd w:val="clear" w:color="auto" w:fill="E1DFDD"/>
    </w:rPr>
  </w:style>
  <w:style w:type="paragraph" w:customStyle="1" w:styleId="ydpad5ffae3msonormal">
    <w:name w:val="ydpad5ffae3msonormal"/>
    <w:basedOn w:val="Normal"/>
    <w:rsid w:val="00167557"/>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167557"/>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167557"/>
    <w:rPr>
      <w:b/>
      <w:bCs/>
    </w:rPr>
  </w:style>
  <w:style w:type="paragraph" w:styleId="En-ttedetabledesmatires">
    <w:name w:val="TOC Heading"/>
    <w:basedOn w:val="Titre1"/>
    <w:next w:val="Normal"/>
    <w:uiPriority w:val="39"/>
    <w:unhideWhenUsed/>
    <w:qFormat/>
    <w:rsid w:val="00167557"/>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167557"/>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167557"/>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67557"/>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67557"/>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67557"/>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67557"/>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67557"/>
    <w:pPr>
      <w:widowControl w:val="0"/>
      <w:autoSpaceDE w:val="0"/>
      <w:spacing w:line="276" w:lineRule="auto"/>
      <w:jc w:val="center"/>
    </w:pPr>
    <w:rPr>
      <w:b/>
      <w:bCs/>
      <w:caps/>
      <w:spacing w:val="36"/>
      <w:w w:val="80"/>
      <w:position w:val="-1"/>
    </w:rPr>
  </w:style>
  <w:style w:type="paragraph" w:customStyle="1" w:styleId="DTAOpices">
    <w:name w:val="DTAO pièces"/>
    <w:basedOn w:val="TitrePieceDAO"/>
    <w:link w:val="DTAOpicesCar"/>
    <w:autoRedefine/>
    <w:qFormat/>
    <w:rsid w:val="00167557"/>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67557"/>
    <w:rPr>
      <w:rFonts w:ascii="Times New Roman" w:eastAsia="Times New Roman" w:hAnsi="Times New Roman" w:cs="Times New Roman"/>
      <w:b/>
      <w:bCs/>
      <w:caps/>
      <w:spacing w:val="36"/>
      <w:w w:val="80"/>
      <w:position w:val="-1"/>
      <w:sz w:val="24"/>
      <w:szCs w:val="24"/>
      <w:lang w:eastAsia="fr-FR"/>
    </w:rPr>
  </w:style>
  <w:style w:type="paragraph" w:customStyle="1" w:styleId="AAOarticles">
    <w:name w:val="AAO articles"/>
    <w:basedOn w:val="Normal"/>
    <w:link w:val="AAOarticlesCar"/>
    <w:autoRedefine/>
    <w:qFormat/>
    <w:rsid w:val="00167557"/>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167557"/>
    <w:rPr>
      <w:rFonts w:ascii="Calibri" w:eastAsia="Calibri" w:hAnsi="Calibri" w:cs="Times New Roman"/>
    </w:rPr>
  </w:style>
  <w:style w:type="character" w:customStyle="1" w:styleId="TitrePieceDAOCar1">
    <w:name w:val="TitrePieceDAO Car1"/>
    <w:basedOn w:val="ParagraphedelisteCar1"/>
    <w:link w:val="TitrePieceDAO"/>
    <w:rsid w:val="00167557"/>
    <w:rPr>
      <w:rFonts w:ascii="Arial" w:eastAsia="Calibri" w:hAnsi="Arial" w:cs="Arial"/>
      <w:spacing w:val="45"/>
      <w:sz w:val="60"/>
      <w:szCs w:val="60"/>
    </w:rPr>
  </w:style>
  <w:style w:type="character" w:customStyle="1" w:styleId="DTAOpicesCar">
    <w:name w:val="DTAO pièces Car"/>
    <w:basedOn w:val="TitrePieceDAOCar1"/>
    <w:link w:val="DTAOpices"/>
    <w:rsid w:val="00167557"/>
    <w:rPr>
      <w:rFonts w:ascii="Times New Roman" w:eastAsia="Calibri" w:hAnsi="Times New Roman" w:cs="Times New Roman"/>
      <w:b/>
      <w:caps/>
      <w:spacing w:val="45"/>
      <w:sz w:val="36"/>
      <w:szCs w:val="36"/>
    </w:rPr>
  </w:style>
  <w:style w:type="paragraph" w:customStyle="1" w:styleId="RGAOpartie">
    <w:name w:val="RGAO partie"/>
    <w:basedOn w:val="Titre2"/>
    <w:link w:val="RGAOpartieCar"/>
    <w:autoRedefine/>
    <w:qFormat/>
    <w:rsid w:val="00167557"/>
    <w:pPr>
      <w:numPr>
        <w:numId w:val="30"/>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167557"/>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167557"/>
    <w:pPr>
      <w:numPr>
        <w:numId w:val="31"/>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167557"/>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167557"/>
    <w:pPr>
      <w:numPr>
        <w:numId w:val="32"/>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167557"/>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167557"/>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167557"/>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167557"/>
    <w:rPr>
      <w:rFonts w:ascii="Times New Roman" w:eastAsia="Times New Roman" w:hAnsi="Times New Roman" w:cs="Times New Roman"/>
      <w:b/>
      <w:bCs w:val="0"/>
      <w:color w:val="000000" w:themeColor="text1"/>
      <w:sz w:val="24"/>
      <w:szCs w:val="24"/>
      <w:lang w:eastAsia="fr-FR"/>
    </w:rPr>
  </w:style>
  <w:style w:type="character" w:customStyle="1" w:styleId="Mentionnonrsolue2">
    <w:name w:val="Mention non résolue2"/>
    <w:basedOn w:val="Policepardfaut"/>
    <w:uiPriority w:val="99"/>
    <w:semiHidden/>
    <w:unhideWhenUsed/>
    <w:rsid w:val="00167557"/>
    <w:rPr>
      <w:color w:val="605E5C"/>
      <w:shd w:val="clear" w:color="auto" w:fill="E1DFDD"/>
    </w:rPr>
  </w:style>
  <w:style w:type="paragraph" w:customStyle="1" w:styleId="DTAOTitres">
    <w:name w:val="DTAO Titres"/>
    <w:basedOn w:val="Normal"/>
    <w:link w:val="DTAOTitresCar"/>
    <w:autoRedefine/>
    <w:qFormat/>
    <w:rsid w:val="00167557"/>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167557"/>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167557"/>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167557"/>
    <w:pPr>
      <w:spacing w:after="120" w:line="480" w:lineRule="auto"/>
    </w:pPr>
  </w:style>
  <w:style w:type="character" w:customStyle="1" w:styleId="Corpsdetexte2Car">
    <w:name w:val="Corps de texte 2 Car"/>
    <w:basedOn w:val="Policepardfaut"/>
    <w:link w:val="Corpsdetexte2"/>
    <w:rsid w:val="00167557"/>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167557"/>
    <w:rPr>
      <w:color w:val="605E5C"/>
      <w:shd w:val="clear" w:color="auto" w:fill="E1DFDD"/>
    </w:rPr>
  </w:style>
  <w:style w:type="numbering" w:customStyle="1" w:styleId="LFO192">
    <w:name w:val="LFO192"/>
    <w:basedOn w:val="Aucuneliste"/>
    <w:rsid w:val="00167557"/>
  </w:style>
  <w:style w:type="paragraph" w:customStyle="1" w:styleId="TitrePiece">
    <w:name w:val="TitrePiece"/>
    <w:basedOn w:val="Sansinterligne"/>
    <w:link w:val="TitrePieceCar1"/>
    <w:rsid w:val="00167557"/>
    <w:pPr>
      <w:jc w:val="center"/>
    </w:pPr>
    <w:rPr>
      <w:rFonts w:ascii="Arial" w:hAnsi="Arial" w:cs="Arial"/>
      <w:w w:val="90"/>
      <w:sz w:val="60"/>
      <w:szCs w:val="60"/>
    </w:rPr>
  </w:style>
  <w:style w:type="numbering" w:customStyle="1" w:styleId="LFO198">
    <w:name w:val="LFO198"/>
    <w:basedOn w:val="Aucuneliste"/>
    <w:rsid w:val="00167557"/>
    <w:pPr>
      <w:numPr>
        <w:numId w:val="55"/>
      </w:numPr>
    </w:pPr>
  </w:style>
  <w:style w:type="table" w:customStyle="1" w:styleId="TableGrid">
    <w:name w:val="TableGrid"/>
    <w:rsid w:val="00167557"/>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167557"/>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167557"/>
    <w:rPr>
      <w:rFonts w:ascii="Times New Roman" w:eastAsia="Times New Roman" w:hAnsi="Times New Roman" w:cs="Times New Roman"/>
      <w:color w:val="000000"/>
      <w:sz w:val="20"/>
      <w:lang w:eastAsia="fr-FR"/>
    </w:rPr>
  </w:style>
  <w:style w:type="character" w:customStyle="1" w:styleId="footnotemark">
    <w:name w:val="footnote mark"/>
    <w:hidden/>
    <w:rsid w:val="00167557"/>
    <w:rPr>
      <w:rFonts w:ascii="Times New Roman" w:eastAsia="Times New Roman" w:hAnsi="Times New Roman" w:cs="Times New Roman"/>
      <w:color w:val="000000"/>
      <w:sz w:val="20"/>
      <w:vertAlign w:val="superscript"/>
    </w:rPr>
  </w:style>
  <w:style w:type="paragraph" w:customStyle="1" w:styleId="Default">
    <w:name w:val="Default"/>
    <w:rsid w:val="00167557"/>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167557"/>
    <w:pPr>
      <w:autoSpaceDN/>
      <w:ind w:left="578" w:hanging="578"/>
      <w:jc w:val="center"/>
      <w:textAlignment w:val="auto"/>
    </w:pPr>
    <w:rPr>
      <w:b/>
      <w:szCs w:val="20"/>
    </w:rPr>
  </w:style>
  <w:style w:type="paragraph" w:customStyle="1" w:styleId="Head22">
    <w:name w:val="Head 2.2"/>
    <w:basedOn w:val="Normal"/>
    <w:rsid w:val="00167557"/>
    <w:pPr>
      <w:autoSpaceDN/>
      <w:ind w:left="360" w:hanging="360"/>
      <w:textAlignment w:val="auto"/>
    </w:pPr>
    <w:rPr>
      <w:b/>
      <w:szCs w:val="20"/>
    </w:rPr>
  </w:style>
  <w:style w:type="paragraph" w:styleId="Sous-titre">
    <w:name w:val="Subtitle"/>
    <w:basedOn w:val="Normal"/>
    <w:next w:val="Normal"/>
    <w:link w:val="Sous-titreCar"/>
    <w:rsid w:val="00167557"/>
    <w:pPr>
      <w:spacing w:after="60"/>
      <w:jc w:val="center"/>
      <w:outlineLvl w:val="1"/>
    </w:pPr>
    <w:rPr>
      <w:rFonts w:ascii="Calibri Light" w:hAnsi="Calibri Light"/>
    </w:rPr>
  </w:style>
  <w:style w:type="character" w:customStyle="1" w:styleId="Sous-titreCar">
    <w:name w:val="Sous-titre Car"/>
    <w:basedOn w:val="Policepardfaut"/>
    <w:link w:val="Sous-titre"/>
    <w:rsid w:val="00167557"/>
    <w:rPr>
      <w:rFonts w:ascii="Calibri Light" w:eastAsia="Times New Roman" w:hAnsi="Calibri Light" w:cs="Times New Roman"/>
      <w:sz w:val="24"/>
      <w:szCs w:val="24"/>
      <w:lang w:eastAsia="fr-FR"/>
    </w:rPr>
  </w:style>
  <w:style w:type="character" w:customStyle="1" w:styleId="TitrePieceCar">
    <w:name w:val="TitrePiece Car"/>
    <w:rsid w:val="00167557"/>
    <w:rPr>
      <w:rFonts w:ascii="Arial" w:hAnsi="Arial" w:cs="Arial"/>
      <w:w w:val="90"/>
      <w:sz w:val="60"/>
      <w:szCs w:val="60"/>
    </w:rPr>
  </w:style>
  <w:style w:type="character" w:styleId="Marquedecommentaire">
    <w:name w:val="annotation reference"/>
    <w:basedOn w:val="Policepardfaut"/>
    <w:uiPriority w:val="99"/>
    <w:semiHidden/>
    <w:unhideWhenUsed/>
    <w:rsid w:val="00167557"/>
    <w:rPr>
      <w:sz w:val="16"/>
      <w:szCs w:val="16"/>
    </w:rPr>
  </w:style>
  <w:style w:type="paragraph" w:styleId="Commentaire">
    <w:name w:val="annotation text"/>
    <w:basedOn w:val="Normal"/>
    <w:link w:val="CommentaireCar"/>
    <w:unhideWhenUsed/>
    <w:rsid w:val="00167557"/>
    <w:rPr>
      <w:sz w:val="20"/>
      <w:szCs w:val="20"/>
    </w:rPr>
  </w:style>
  <w:style w:type="character" w:customStyle="1" w:styleId="CommentaireCar">
    <w:name w:val="Commentaire Car"/>
    <w:basedOn w:val="Policepardfaut"/>
    <w:link w:val="Commentaire"/>
    <w:rsid w:val="00167557"/>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67557"/>
    <w:rPr>
      <w:b/>
      <w:bCs/>
    </w:rPr>
  </w:style>
  <w:style w:type="character" w:customStyle="1" w:styleId="ObjetducommentaireCar">
    <w:name w:val="Objet du commentaire Car"/>
    <w:basedOn w:val="CommentaireCar"/>
    <w:link w:val="Objetducommentaire"/>
    <w:uiPriority w:val="99"/>
    <w:semiHidden/>
    <w:rsid w:val="00167557"/>
    <w:rPr>
      <w:rFonts w:ascii="Times New Roman" w:eastAsia="Times New Roman" w:hAnsi="Times New Roman" w:cs="Times New Roman"/>
      <w:b/>
      <w:bCs/>
      <w:sz w:val="20"/>
      <w:szCs w:val="20"/>
      <w:lang w:eastAsia="fr-FR"/>
    </w:rPr>
  </w:style>
  <w:style w:type="paragraph" w:customStyle="1" w:styleId="NormalDAO">
    <w:name w:val="NormalDAO"/>
    <w:basedOn w:val="Normal"/>
    <w:rsid w:val="00167557"/>
    <w:pPr>
      <w:widowControl w:val="0"/>
      <w:autoSpaceDE w:val="0"/>
      <w:jc w:val="both"/>
    </w:pPr>
    <w:rPr>
      <w:rFonts w:ascii="Arial" w:hAnsi="Arial" w:cs="Arial"/>
    </w:rPr>
  </w:style>
  <w:style w:type="paragraph" w:customStyle="1" w:styleId="xl41">
    <w:name w:val="xl41"/>
    <w:basedOn w:val="Normal"/>
    <w:rsid w:val="00167557"/>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167557"/>
    <w:rPr>
      <w:rFonts w:ascii="Arial" w:hAnsi="Arial" w:cs="Arial"/>
      <w:sz w:val="24"/>
      <w:szCs w:val="24"/>
    </w:rPr>
  </w:style>
  <w:style w:type="paragraph" w:customStyle="1" w:styleId="TitrePiece1">
    <w:name w:val="TitrePiece1"/>
    <w:basedOn w:val="TitrePieceDAO"/>
    <w:autoRedefine/>
    <w:rsid w:val="00167557"/>
    <w:pPr>
      <w:numPr>
        <w:numId w:val="58"/>
      </w:numPr>
      <w:spacing w:after="0" w:line="240" w:lineRule="auto"/>
    </w:pPr>
    <w:rPr>
      <w:rFonts w:eastAsia="Times New Roman"/>
      <w:szCs w:val="52"/>
      <w:lang w:eastAsia="fr-FR"/>
    </w:rPr>
  </w:style>
  <w:style w:type="character" w:customStyle="1" w:styleId="TitrePiece1Car">
    <w:name w:val="TitrePiece1 Car"/>
    <w:rsid w:val="00167557"/>
    <w:rPr>
      <w:rFonts w:ascii="Arial" w:hAnsi="Arial" w:cs="Arial"/>
      <w:spacing w:val="45"/>
      <w:sz w:val="60"/>
      <w:szCs w:val="52"/>
    </w:rPr>
  </w:style>
  <w:style w:type="character" w:styleId="Emphaseintense">
    <w:name w:val="Intense Emphasis"/>
    <w:uiPriority w:val="21"/>
    <w:qFormat/>
    <w:rsid w:val="00167557"/>
    <w:rPr>
      <w:b/>
      <w:bCs/>
      <w:i/>
      <w:iCs/>
      <w:color w:val="4F81BD"/>
    </w:rPr>
  </w:style>
  <w:style w:type="paragraph" w:styleId="Explorateurdedocuments">
    <w:name w:val="Document Map"/>
    <w:basedOn w:val="Normal"/>
    <w:link w:val="ExplorateurdedocumentsCar"/>
    <w:uiPriority w:val="99"/>
    <w:semiHidden/>
    <w:unhideWhenUsed/>
    <w:rsid w:val="00167557"/>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167557"/>
    <w:rPr>
      <w:rFonts w:ascii="Tahoma" w:eastAsia="Times New Roman" w:hAnsi="Tahoma" w:cs="Tahoma"/>
      <w:sz w:val="16"/>
      <w:szCs w:val="16"/>
      <w:lang w:eastAsia="fr-FR"/>
    </w:rPr>
  </w:style>
  <w:style w:type="numbering" w:customStyle="1" w:styleId="LFO16">
    <w:name w:val="LFO16"/>
    <w:basedOn w:val="Aucuneliste"/>
    <w:rsid w:val="00167557"/>
    <w:pPr>
      <w:numPr>
        <w:numId w:val="57"/>
      </w:numPr>
    </w:pPr>
  </w:style>
  <w:style w:type="numbering" w:customStyle="1" w:styleId="LFO21">
    <w:name w:val="LFO21"/>
    <w:basedOn w:val="Aucuneliste"/>
    <w:rsid w:val="00167557"/>
    <w:pPr>
      <w:numPr>
        <w:numId w:val="58"/>
      </w:numPr>
    </w:pPr>
  </w:style>
  <w:style w:type="paragraph" w:styleId="TitreTR">
    <w:name w:val="toa heading"/>
    <w:basedOn w:val="Normal"/>
    <w:next w:val="Normal"/>
    <w:semiHidden/>
    <w:rsid w:val="00167557"/>
    <w:pPr>
      <w:tabs>
        <w:tab w:val="left" w:pos="9000"/>
        <w:tab w:val="right" w:pos="9360"/>
      </w:tabs>
      <w:autoSpaceDN/>
      <w:ind w:left="578" w:hanging="578"/>
      <w:jc w:val="both"/>
      <w:textAlignment w:val="auto"/>
    </w:pPr>
    <w:rPr>
      <w:szCs w:val="20"/>
    </w:rPr>
  </w:style>
  <w:style w:type="paragraph" w:customStyle="1" w:styleId="Outline">
    <w:name w:val="Outline"/>
    <w:basedOn w:val="Normal"/>
    <w:rsid w:val="00167557"/>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167557"/>
    <w:rPr>
      <w:rFonts w:ascii="Cambria" w:hAnsi="Cambria"/>
      <w:b/>
      <w:bCs/>
      <w:color w:val="4F81BD"/>
      <w:sz w:val="26"/>
      <w:szCs w:val="26"/>
    </w:rPr>
  </w:style>
  <w:style w:type="table" w:customStyle="1" w:styleId="TableNormal">
    <w:name w:val="Table Normal"/>
    <w:uiPriority w:val="99"/>
    <w:semiHidden/>
    <w:rsid w:val="00167557"/>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167557"/>
    <w:rPr>
      <w:color w:val="954F72" w:themeColor="followedHyperlink"/>
      <w:u w:val="single"/>
    </w:rPr>
  </w:style>
  <w:style w:type="paragraph" w:customStyle="1" w:styleId="ACTitre">
    <w:name w:val="AC Titre"/>
    <w:basedOn w:val="Normal"/>
    <w:link w:val="ACTitreCar"/>
    <w:autoRedefine/>
    <w:qFormat/>
    <w:rsid w:val="00167557"/>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167557"/>
    <w:pPr>
      <w:widowControl w:val="0"/>
      <w:numPr>
        <w:numId w:val="60"/>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167557"/>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167557"/>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167557"/>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167557"/>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167557"/>
    <w:rPr>
      <w:rFonts w:ascii="Arial" w:eastAsia="Times New Roman" w:hAnsi="Arial" w:cs="Arial"/>
      <w:w w:val="90"/>
      <w:sz w:val="60"/>
      <w:szCs w:val="60"/>
      <w:lang w:eastAsia="fr-FR"/>
    </w:rPr>
  </w:style>
  <w:style w:type="character" w:customStyle="1" w:styleId="ACPiceCar">
    <w:name w:val="AC Pièce Car"/>
    <w:basedOn w:val="TitrePieceCar1"/>
    <w:link w:val="ACPice"/>
    <w:rsid w:val="00167557"/>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167557"/>
    <w:pPr>
      <w:widowControl w:val="0"/>
      <w:numPr>
        <w:numId w:val="61"/>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167557"/>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167557"/>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167557"/>
    <w:pPr>
      <w:numPr>
        <w:numId w:val="59"/>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167557"/>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167557"/>
    <w:pPr>
      <w:numPr>
        <w:numId w:val="62"/>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167557"/>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167557"/>
    <w:pPr>
      <w:numPr>
        <w:numId w:val="63"/>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167557"/>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167557"/>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167557"/>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167557"/>
    <w:rPr>
      <w:rFonts w:ascii="Arial Narrow" w:eastAsia="Times New Roman" w:hAnsi="Arial Narrow" w:cs="Arial"/>
      <w:b/>
      <w:bCs w:val="0"/>
      <w:sz w:val="24"/>
      <w:szCs w:val="28"/>
      <w:lang w:eastAsia="fr-FR"/>
    </w:rPr>
  </w:style>
  <w:style w:type="numbering" w:customStyle="1" w:styleId="LFO194">
    <w:name w:val="LFO194"/>
    <w:basedOn w:val="Aucuneliste"/>
    <w:rsid w:val="00167557"/>
    <w:pPr>
      <w:numPr>
        <w:numId w:val="1"/>
      </w:numPr>
    </w:pPr>
  </w:style>
  <w:style w:type="paragraph" w:customStyle="1" w:styleId="ArticleAC">
    <w:name w:val="Article AC"/>
    <w:basedOn w:val="Normal"/>
    <w:link w:val="ArticleACCar"/>
    <w:autoRedefine/>
    <w:qFormat/>
    <w:rsid w:val="00167557"/>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167557"/>
    <w:rPr>
      <w:rFonts w:ascii="Arial Narrow" w:eastAsia="Times New Roman" w:hAnsi="Arial Narrow" w:cs="Tahoma"/>
      <w:b/>
      <w:bCs/>
      <w:sz w:val="28"/>
      <w:szCs w:val="24"/>
      <w:lang w:eastAsia="fr-FR"/>
    </w:rPr>
  </w:style>
  <w:style w:type="numbering" w:customStyle="1" w:styleId="LFO193">
    <w:name w:val="LFO193"/>
    <w:basedOn w:val="Aucuneliste"/>
    <w:rsid w:val="00167557"/>
    <w:pPr>
      <w:numPr>
        <w:numId w:val="18"/>
      </w:numPr>
    </w:pPr>
  </w:style>
  <w:style w:type="paragraph" w:customStyle="1" w:styleId="ARTICLECCAG">
    <w:name w:val="ARTICLE CCAG"/>
    <w:basedOn w:val="Normal"/>
    <w:link w:val="ARTICLECCAGCar"/>
    <w:autoRedefine/>
    <w:qFormat/>
    <w:rsid w:val="00167557"/>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167557"/>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16755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alutations">
    <w:name w:val="Salutation"/>
    <w:basedOn w:val="Normal"/>
    <w:next w:val="Normal"/>
    <w:link w:val="SalutationsCar"/>
    <w:rsid w:val="00167557"/>
    <w:pPr>
      <w:widowControl w:val="0"/>
      <w:suppressAutoHyphens w:val="0"/>
      <w:autoSpaceDN/>
      <w:textAlignment w:val="auto"/>
    </w:pPr>
    <w:rPr>
      <w:sz w:val="20"/>
      <w:szCs w:val="20"/>
    </w:rPr>
  </w:style>
  <w:style w:type="character" w:customStyle="1" w:styleId="SalutationsCar">
    <w:name w:val="Salutations Car"/>
    <w:basedOn w:val="Policepardfaut"/>
    <w:link w:val="Salutations"/>
    <w:rsid w:val="00167557"/>
    <w:rPr>
      <w:rFonts w:ascii="Times New Roman" w:eastAsia="Times New Roman" w:hAnsi="Times New Roman" w:cs="Times New Roman"/>
      <w:sz w:val="20"/>
      <w:szCs w:val="20"/>
      <w:lang w:eastAsia="fr-FR"/>
    </w:rPr>
  </w:style>
  <w:style w:type="paragraph" w:customStyle="1" w:styleId="font1">
    <w:name w:val="font1"/>
    <w:basedOn w:val="Normal"/>
    <w:rsid w:val="00167557"/>
    <w:pPr>
      <w:suppressAutoHyphens w:val="0"/>
      <w:autoSpaceDN/>
      <w:spacing w:before="100" w:beforeAutospacing="1" w:after="100" w:afterAutospacing="1"/>
      <w:textAlignment w:val="auto"/>
    </w:pPr>
    <w:rPr>
      <w:rFonts w:ascii="Arial" w:eastAsia="Arial Unicode MS" w:hAnsi="Arial" w:cs="Arial"/>
      <w:b/>
      <w:bCs/>
      <w:sz w:val="20"/>
      <w:szCs w:val="20"/>
    </w:rPr>
  </w:style>
  <w:style w:type="character" w:customStyle="1" w:styleId="Corpsdutexte">
    <w:name w:val="Corps du texte_"/>
    <w:basedOn w:val="Policepardfaut"/>
    <w:link w:val="Corpsdutexte0"/>
    <w:rsid w:val="00167557"/>
    <w:rPr>
      <w:rFonts w:ascii="Times New Roman" w:eastAsia="Times New Roman" w:hAnsi="Times New Roman" w:cs="Times New Roman"/>
      <w:spacing w:val="10"/>
      <w:sz w:val="21"/>
      <w:szCs w:val="21"/>
      <w:shd w:val="clear" w:color="auto" w:fill="FFFFFF"/>
    </w:rPr>
  </w:style>
  <w:style w:type="paragraph" w:customStyle="1" w:styleId="Corpsdutexte0">
    <w:name w:val="Corps du texte"/>
    <w:basedOn w:val="Normal"/>
    <w:link w:val="Corpsdutexte"/>
    <w:rsid w:val="00167557"/>
    <w:pPr>
      <w:shd w:val="clear" w:color="auto" w:fill="FFFFFF"/>
      <w:suppressAutoHyphens w:val="0"/>
      <w:autoSpaceDN/>
      <w:spacing w:before="120" w:line="312" w:lineRule="exact"/>
      <w:jc w:val="both"/>
      <w:textAlignment w:val="auto"/>
    </w:pPr>
    <w:rPr>
      <w:spacing w:val="10"/>
      <w:sz w:val="21"/>
      <w:szCs w:val="21"/>
      <w:lang w:eastAsia="en-US"/>
    </w:rPr>
  </w:style>
  <w:style w:type="character" w:customStyle="1" w:styleId="Corpsdutexte2">
    <w:name w:val="Corps du texte (2)_"/>
    <w:basedOn w:val="Policepardfaut"/>
    <w:link w:val="Corpsdutexte20"/>
    <w:rsid w:val="00167557"/>
    <w:rPr>
      <w:rFonts w:ascii="Times New Roman" w:eastAsia="Times New Roman" w:hAnsi="Times New Roman" w:cs="Times New Roman"/>
      <w:sz w:val="21"/>
      <w:szCs w:val="21"/>
      <w:shd w:val="clear" w:color="auto" w:fill="FFFFFF"/>
    </w:rPr>
  </w:style>
  <w:style w:type="paragraph" w:customStyle="1" w:styleId="Corpsdutexte20">
    <w:name w:val="Corps du texte (2)"/>
    <w:basedOn w:val="Normal"/>
    <w:link w:val="Corpsdutexte2"/>
    <w:rsid w:val="00167557"/>
    <w:pPr>
      <w:shd w:val="clear" w:color="auto" w:fill="FFFFFF"/>
      <w:suppressAutoHyphens w:val="0"/>
      <w:autoSpaceDN/>
      <w:spacing w:before="60" w:after="180" w:line="0" w:lineRule="atLeast"/>
      <w:jc w:val="both"/>
      <w:textAlignment w:val="auto"/>
    </w:pPr>
    <w:rPr>
      <w:sz w:val="21"/>
      <w:szCs w:val="21"/>
      <w:lang w:eastAsia="en-US"/>
    </w:rPr>
  </w:style>
  <w:style w:type="character" w:customStyle="1" w:styleId="Corpsdutexte4">
    <w:name w:val="Corps du texte (4)_"/>
    <w:basedOn w:val="Policepardfaut"/>
    <w:link w:val="Corpsdutexte40"/>
    <w:rsid w:val="00167557"/>
    <w:rPr>
      <w:rFonts w:ascii="Times New Roman" w:eastAsia="Times New Roman" w:hAnsi="Times New Roman" w:cs="Times New Roman"/>
      <w:spacing w:val="10"/>
      <w:sz w:val="24"/>
      <w:szCs w:val="24"/>
      <w:shd w:val="clear" w:color="auto" w:fill="FFFFFF"/>
    </w:rPr>
  </w:style>
  <w:style w:type="paragraph" w:customStyle="1" w:styleId="Corpsdutexte40">
    <w:name w:val="Corps du texte (4)"/>
    <w:basedOn w:val="Normal"/>
    <w:link w:val="Corpsdutexte4"/>
    <w:rsid w:val="00167557"/>
    <w:pPr>
      <w:shd w:val="clear" w:color="auto" w:fill="FFFFFF"/>
      <w:suppressAutoHyphens w:val="0"/>
      <w:autoSpaceDN/>
      <w:spacing w:line="0" w:lineRule="atLeast"/>
      <w:textAlignment w:val="auto"/>
    </w:pPr>
    <w:rPr>
      <w:spacing w:val="10"/>
      <w:lang w:eastAsia="en-US"/>
    </w:rPr>
  </w:style>
  <w:style w:type="character" w:customStyle="1" w:styleId="Corpsdutexte5">
    <w:name w:val="Corps du texte (5)_"/>
    <w:basedOn w:val="Policepardfaut"/>
    <w:link w:val="Corpsdutexte50"/>
    <w:rsid w:val="00167557"/>
    <w:rPr>
      <w:rFonts w:ascii="Times New Roman" w:eastAsia="Times New Roman" w:hAnsi="Times New Roman" w:cs="Times New Roman"/>
      <w:spacing w:val="20"/>
      <w:sz w:val="16"/>
      <w:szCs w:val="16"/>
      <w:shd w:val="clear" w:color="auto" w:fill="FFFFFF"/>
    </w:rPr>
  </w:style>
  <w:style w:type="paragraph" w:customStyle="1" w:styleId="Corpsdutexte50">
    <w:name w:val="Corps du texte (5)"/>
    <w:basedOn w:val="Normal"/>
    <w:link w:val="Corpsdutexte5"/>
    <w:rsid w:val="00167557"/>
    <w:pPr>
      <w:shd w:val="clear" w:color="auto" w:fill="FFFFFF"/>
      <w:suppressAutoHyphens w:val="0"/>
      <w:autoSpaceDN/>
      <w:spacing w:line="0" w:lineRule="atLeast"/>
      <w:textAlignment w:val="auto"/>
    </w:pPr>
    <w:rPr>
      <w:spacing w:val="20"/>
      <w:sz w:val="16"/>
      <w:szCs w:val="16"/>
      <w:lang w:eastAsia="en-US"/>
    </w:rPr>
  </w:style>
  <w:style w:type="character" w:customStyle="1" w:styleId="CorpsdutexteNonItaliqueEspacement0pt">
    <w:name w:val="Corps du texte + Non Italique;Espacement 0 pt"/>
    <w:basedOn w:val="Corpsdutexte"/>
    <w:rsid w:val="00167557"/>
    <w:rPr>
      <w:rFonts w:ascii="Times New Roman" w:eastAsia="Times New Roman" w:hAnsi="Times New Roman" w:cs="Times New Roman"/>
      <w:b w:val="0"/>
      <w:bCs w:val="0"/>
      <w:i/>
      <w:iCs/>
      <w:smallCaps w:val="0"/>
      <w:strike w:val="0"/>
      <w:spacing w:val="10"/>
      <w:sz w:val="21"/>
      <w:szCs w:val="21"/>
      <w:shd w:val="clear" w:color="auto" w:fill="FFFFFF"/>
    </w:rPr>
  </w:style>
  <w:style w:type="character" w:customStyle="1" w:styleId="Corpsdutexte6">
    <w:name w:val="Corps du texte (6)_"/>
    <w:basedOn w:val="Policepardfaut"/>
    <w:link w:val="Corpsdutexte60"/>
    <w:rsid w:val="00167557"/>
    <w:rPr>
      <w:sz w:val="8"/>
      <w:szCs w:val="8"/>
      <w:shd w:val="clear" w:color="auto" w:fill="FFFFFF"/>
    </w:rPr>
  </w:style>
  <w:style w:type="paragraph" w:customStyle="1" w:styleId="Corpsdutexte60">
    <w:name w:val="Corps du texte (6)"/>
    <w:basedOn w:val="Normal"/>
    <w:link w:val="Corpsdutexte6"/>
    <w:rsid w:val="00167557"/>
    <w:pPr>
      <w:shd w:val="clear" w:color="auto" w:fill="FFFFFF"/>
      <w:suppressAutoHyphens w:val="0"/>
      <w:autoSpaceDN/>
      <w:spacing w:line="0" w:lineRule="atLeast"/>
      <w:textAlignment w:val="auto"/>
    </w:pPr>
    <w:rPr>
      <w:rFonts w:asciiTheme="minorHAnsi" w:eastAsiaTheme="minorHAnsi" w:hAnsiTheme="minorHAnsi" w:cstheme="minorBidi"/>
      <w:sz w:val="8"/>
      <w:szCs w:val="8"/>
      <w:lang w:eastAsia="en-US"/>
    </w:rPr>
  </w:style>
  <w:style w:type="character" w:customStyle="1" w:styleId="Corpsdutexte3">
    <w:name w:val="Corps du texte (3)_"/>
    <w:basedOn w:val="Policepardfaut"/>
    <w:link w:val="Corpsdutexte30"/>
    <w:rsid w:val="00167557"/>
    <w:rPr>
      <w:rFonts w:ascii="Times New Roman" w:eastAsia="Times New Roman" w:hAnsi="Times New Roman" w:cs="Times New Roman"/>
      <w:spacing w:val="10"/>
      <w:sz w:val="20"/>
      <w:szCs w:val="20"/>
      <w:shd w:val="clear" w:color="auto" w:fill="FFFFFF"/>
    </w:rPr>
  </w:style>
  <w:style w:type="paragraph" w:customStyle="1" w:styleId="Corpsdutexte30">
    <w:name w:val="Corps du texte (3)"/>
    <w:basedOn w:val="Normal"/>
    <w:link w:val="Corpsdutexte3"/>
    <w:rsid w:val="00167557"/>
    <w:pPr>
      <w:shd w:val="clear" w:color="auto" w:fill="FFFFFF"/>
      <w:suppressAutoHyphens w:val="0"/>
      <w:autoSpaceDN/>
      <w:spacing w:before="180" w:line="389" w:lineRule="exact"/>
      <w:textAlignment w:val="auto"/>
    </w:pPr>
    <w:rPr>
      <w:spacing w:val="1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hyperlink" Target="http://www.armp.c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 Type="http://schemas.openxmlformats.org/officeDocument/2006/relationships/styles" Target="styles.xml"/><Relationship Id="rId16" Type="http://schemas.openxmlformats.org/officeDocument/2006/relationships/hyperlink" Target="http://www.marchespublics.c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5" Type="http://schemas.openxmlformats.org/officeDocument/2006/relationships/hyperlink" Target="http://www.publiccontracts.cm" TargetMode="External"/><Relationship Id="rId23" Type="http://schemas.openxmlformats.org/officeDocument/2006/relationships/theme" Target="theme/theme1.xml"/><Relationship Id="rId10" Type="http://schemas.openxmlformats.org/officeDocument/2006/relationships/hyperlink" Target="http://www.armp.c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hyperlink" Target="http://www.marchespublics.c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129</Pages>
  <Words>39198</Words>
  <Characters>215590</Characters>
  <Application>Microsoft Office Word</Application>
  <DocSecurity>0</DocSecurity>
  <Lines>1796</Lines>
  <Paragraphs>508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Technique</dc:creator>
  <cp:keywords/>
  <dc:description/>
  <cp:lastModifiedBy>armpsud</cp:lastModifiedBy>
  <cp:revision>44</cp:revision>
  <dcterms:created xsi:type="dcterms:W3CDTF">2025-01-31T09:49:00Z</dcterms:created>
  <dcterms:modified xsi:type="dcterms:W3CDTF">2025-03-18T13:21:00Z</dcterms:modified>
</cp:coreProperties>
</file>